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6384A" w14:textId="5B7407EA" w:rsidR="00CD1C35" w:rsidRPr="006B7BE5" w:rsidRDefault="00B106DE" w:rsidP="00CD1C35">
      <w:pPr>
        <w:pStyle w:val="CM8"/>
        <w:spacing w:line="538" w:lineRule="atLeast"/>
        <w:ind w:right="324"/>
        <w:rPr>
          <w:b/>
          <w:bCs/>
          <w:i/>
          <w:color w:val="00AE42"/>
          <w:sz w:val="32"/>
          <w:szCs w:val="32"/>
        </w:rPr>
      </w:pPr>
      <w:r w:rsidRPr="00B106DE">
        <w:rPr>
          <w:i/>
          <w:iCs/>
          <w:noProof/>
          <w:color w:val="000000"/>
          <w:sz w:val="22"/>
          <w:szCs w:val="22"/>
        </w:rPr>
        <w:drawing>
          <wp:anchor distT="0" distB="0" distL="114300" distR="114300" simplePos="0" relativeHeight="251660288" behindDoc="0" locked="0" layoutInCell="1" allowOverlap="1" wp14:anchorId="58167B80" wp14:editId="2B1DD3F2">
            <wp:simplePos x="0" y="0"/>
            <wp:positionH relativeFrom="margin">
              <wp:posOffset>6130290</wp:posOffset>
            </wp:positionH>
            <wp:positionV relativeFrom="margin">
              <wp:posOffset>-152400</wp:posOffset>
            </wp:positionV>
            <wp:extent cx="809625" cy="854710"/>
            <wp:effectExtent l="0" t="0" r="9525" b="254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9625" cy="854710"/>
                    </a:xfrm>
                    <a:prstGeom prst="rect">
                      <a:avLst/>
                    </a:prstGeom>
                  </pic:spPr>
                </pic:pic>
              </a:graphicData>
            </a:graphic>
          </wp:anchor>
        </w:drawing>
      </w:r>
      <w:r w:rsidR="00CD1C35" w:rsidRPr="006B7BE5">
        <w:rPr>
          <w:b/>
          <w:bCs/>
          <w:i/>
          <w:color w:val="000000"/>
          <w:sz w:val="32"/>
          <w:szCs w:val="32"/>
        </w:rPr>
        <w:t>North Texas Regional Institutional Review Board (</w:t>
      </w:r>
      <w:r w:rsidR="004401BF">
        <w:rPr>
          <w:b/>
          <w:bCs/>
          <w:i/>
          <w:color w:val="000000"/>
          <w:sz w:val="32"/>
          <w:szCs w:val="32"/>
        </w:rPr>
        <w:t xml:space="preserve">NTR </w:t>
      </w:r>
      <w:r w:rsidR="00CD1C35" w:rsidRPr="006B7BE5">
        <w:rPr>
          <w:b/>
          <w:bCs/>
          <w:i/>
          <w:color w:val="000000"/>
          <w:sz w:val="32"/>
          <w:szCs w:val="32"/>
        </w:rPr>
        <w:t>IRB)</w:t>
      </w:r>
      <w:r w:rsidRPr="00B106DE">
        <w:rPr>
          <w:i/>
          <w:iCs/>
          <w:color w:val="000000"/>
          <w:sz w:val="22"/>
          <w:szCs w:val="22"/>
        </w:rPr>
        <w:t xml:space="preserve"> </w:t>
      </w:r>
    </w:p>
    <w:p w14:paraId="1069CD01" w14:textId="77777777" w:rsidR="00291894" w:rsidRPr="00291894" w:rsidRDefault="00291894" w:rsidP="00CD6E7E">
      <w:pPr>
        <w:pStyle w:val="Default"/>
        <w:pBdr>
          <w:bottom w:val="double" w:sz="12" w:space="1" w:color="auto"/>
        </w:pBdr>
        <w:ind w:right="324"/>
      </w:pPr>
    </w:p>
    <w:p w14:paraId="45EA4E0B" w14:textId="77777777" w:rsidR="00FF3899" w:rsidRDefault="00C07F8E" w:rsidP="00CD6E7E">
      <w:pPr>
        <w:pStyle w:val="Default"/>
        <w:ind w:right="324"/>
        <w:rPr>
          <w:sz w:val="22"/>
          <w:szCs w:val="22"/>
        </w:rPr>
      </w:pPr>
      <w:r>
        <w:rPr>
          <w:sz w:val="22"/>
          <w:szCs w:val="22"/>
        </w:rPr>
        <w:t xml:space="preserve"> </w:t>
      </w:r>
    </w:p>
    <w:p w14:paraId="48C0DC0E" w14:textId="77777777" w:rsidR="00FF3899" w:rsidRDefault="00C07F8E" w:rsidP="00CD6E7E">
      <w:pPr>
        <w:pStyle w:val="CM9"/>
        <w:spacing w:after="224"/>
        <w:ind w:right="324"/>
        <w:jc w:val="both"/>
        <w:rPr>
          <w:color w:val="000000"/>
          <w:sz w:val="23"/>
          <w:szCs w:val="23"/>
        </w:rPr>
      </w:pPr>
      <w:r>
        <w:rPr>
          <w:b/>
          <w:bCs/>
          <w:i/>
          <w:iCs/>
          <w:color w:val="000000"/>
          <w:sz w:val="23"/>
          <w:szCs w:val="23"/>
        </w:rPr>
        <w:t xml:space="preserve">Protocol Synopsis for Research Project Involving Human Subjects </w:t>
      </w:r>
    </w:p>
    <w:p w14:paraId="29C6D9AF" w14:textId="31D06F53" w:rsidR="00FF3899" w:rsidRDefault="005A7BBC">
      <w:pPr>
        <w:jc w:val="both"/>
        <w:rPr>
          <w:rFonts w:ascii="Times New Roman" w:eastAsiaTheme="minorHAnsi" w:hAnsi="Times New Roman"/>
          <w:b/>
          <w:i/>
          <w:color w:val="1F497D" w:themeColor="text2"/>
          <w:sz w:val="24"/>
          <w:szCs w:val="24"/>
        </w:rPr>
      </w:pPr>
      <w:r w:rsidRPr="005A7BBC">
        <w:rPr>
          <w:rFonts w:ascii="Times New Roman" w:eastAsiaTheme="minorHAnsi" w:hAnsi="Times New Roman"/>
          <w:b/>
          <w:i/>
          <w:noProof/>
          <w:sz w:val="24"/>
          <w:szCs w:val="24"/>
        </w:rPr>
        <mc:AlternateContent>
          <mc:Choice Requires="wps">
            <w:drawing>
              <wp:anchor distT="0" distB="0" distL="114300" distR="114300" simplePos="0" relativeHeight="251659264" behindDoc="1" locked="0" layoutInCell="1" allowOverlap="1" wp14:anchorId="33B6B05B" wp14:editId="651B38CD">
                <wp:simplePos x="0" y="0"/>
                <wp:positionH relativeFrom="column">
                  <wp:posOffset>-57150</wp:posOffset>
                </wp:positionH>
                <wp:positionV relativeFrom="paragraph">
                  <wp:posOffset>843915</wp:posOffset>
                </wp:positionV>
                <wp:extent cx="7162800" cy="885825"/>
                <wp:effectExtent l="228600" t="190500" r="247650" b="276225"/>
                <wp:wrapNone/>
                <wp:docPr id="1" name="Rectangle 1"/>
                <wp:cNvGraphicFramePr/>
                <a:graphic xmlns:a="http://schemas.openxmlformats.org/drawingml/2006/main">
                  <a:graphicData uri="http://schemas.microsoft.com/office/word/2010/wordprocessingShape">
                    <wps:wsp>
                      <wps:cNvSpPr/>
                      <wps:spPr>
                        <a:xfrm>
                          <a:off x="0" y="0"/>
                          <a:ext cx="7162800" cy="885825"/>
                        </a:xfrm>
                        <a:prstGeom prst="rect">
                          <a:avLst/>
                        </a:prstGeom>
                        <a:gradFill>
                          <a:gsLst>
                            <a:gs pos="17000">
                              <a:schemeClr val="accent2">
                                <a:tint val="50000"/>
                                <a:satMod val="300000"/>
                              </a:schemeClr>
                            </a:gs>
                            <a:gs pos="35000">
                              <a:schemeClr val="accent2">
                                <a:tint val="37000"/>
                                <a:satMod val="300000"/>
                              </a:schemeClr>
                            </a:gs>
                            <a:gs pos="100000">
                              <a:schemeClr val="accent2">
                                <a:tint val="15000"/>
                                <a:satMod val="350000"/>
                              </a:schemeClr>
                            </a:gs>
                          </a:gsLst>
                        </a:gradFill>
                        <a:effectLst>
                          <a:outerShdw blurRad="254000" dist="20000" dir="5400000" rotWithShape="0">
                            <a:srgbClr val="000000">
                              <a:alpha val="38000"/>
                            </a:srgbClr>
                          </a:outerShdw>
                        </a:effectLst>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859F61D" id="Rectangle 1" o:spid="_x0000_s1026" style="position:absolute;margin-left:-4.5pt;margin-top:66.45pt;width:564pt;height:69.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" fillcolor="#dfa7a6 [1621]" strokecolor="#bc4542 [3045]">
                <v:fill color2="#f5e4e4 [501]" rotate="t" angle="180" colors="0 #ffa2a1;11141f #ffa2a1;22938f #ffbebd" focus="100%" type="gradient"/>
                <v:shadow on="t" color="black" opacity="24903f" origin=",.5" offset="0,.55556mm"/>
              </v:rect>
            </w:pict>
          </mc:Fallback>
        </mc:AlternateContent>
      </w:r>
      <w:r w:rsidR="00C07F8E" w:rsidRPr="009372CC">
        <w:rPr>
          <w:rFonts w:ascii="Times New Roman" w:eastAsiaTheme="minorHAnsi" w:hAnsi="Times New Roman"/>
          <w:b/>
          <w:i/>
          <w:color w:val="1F497D" w:themeColor="text2"/>
          <w:sz w:val="24"/>
          <w:szCs w:val="24"/>
        </w:rPr>
        <w:t>For all research projects involving human subjects, provide information</w:t>
      </w:r>
      <w:r w:rsidR="004401BF">
        <w:rPr>
          <w:rFonts w:ascii="Times New Roman" w:eastAsiaTheme="minorHAnsi" w:hAnsi="Times New Roman"/>
          <w:b/>
          <w:i/>
          <w:color w:val="1F497D" w:themeColor="text2"/>
          <w:sz w:val="24"/>
          <w:szCs w:val="24"/>
        </w:rPr>
        <w:t xml:space="preserve"> about </w:t>
      </w:r>
      <w:r w:rsidR="00946E89">
        <w:rPr>
          <w:rFonts w:ascii="Times New Roman" w:eastAsiaTheme="minorHAnsi" w:hAnsi="Times New Roman"/>
          <w:b/>
          <w:i/>
          <w:color w:val="1F497D" w:themeColor="text2"/>
          <w:sz w:val="24"/>
          <w:szCs w:val="24"/>
        </w:rPr>
        <w:t>the</w:t>
      </w:r>
      <w:r w:rsidR="004401BF">
        <w:rPr>
          <w:rFonts w:ascii="Times New Roman" w:eastAsiaTheme="minorHAnsi" w:hAnsi="Times New Roman"/>
          <w:b/>
          <w:i/>
          <w:color w:val="1F497D" w:themeColor="text2"/>
          <w:sz w:val="24"/>
          <w:szCs w:val="24"/>
        </w:rPr>
        <w:t xml:space="preserve"> project</w:t>
      </w:r>
      <w:r w:rsidR="00C07F8E" w:rsidRPr="009372CC">
        <w:rPr>
          <w:rFonts w:ascii="Times New Roman" w:eastAsiaTheme="minorHAnsi" w:hAnsi="Times New Roman"/>
          <w:b/>
          <w:i/>
          <w:color w:val="1F497D" w:themeColor="text2"/>
          <w:sz w:val="24"/>
          <w:szCs w:val="24"/>
        </w:rPr>
        <w:t xml:space="preserve"> using the </w:t>
      </w:r>
      <w:r w:rsidR="004401BF">
        <w:rPr>
          <w:rFonts w:ascii="Times New Roman" w:eastAsiaTheme="minorHAnsi" w:hAnsi="Times New Roman"/>
          <w:b/>
          <w:i/>
          <w:color w:val="1F497D" w:themeColor="text2"/>
          <w:sz w:val="24"/>
          <w:szCs w:val="24"/>
        </w:rPr>
        <w:t>template</w:t>
      </w:r>
      <w:r w:rsidR="00C07F8E" w:rsidRPr="009372CC">
        <w:rPr>
          <w:rFonts w:ascii="Times New Roman" w:eastAsiaTheme="minorHAnsi" w:hAnsi="Times New Roman"/>
          <w:b/>
          <w:i/>
          <w:color w:val="1F497D" w:themeColor="text2"/>
          <w:sz w:val="24"/>
          <w:szCs w:val="24"/>
        </w:rPr>
        <w:t xml:space="preserve"> and guidelines </w:t>
      </w:r>
      <w:r w:rsidR="004401BF">
        <w:rPr>
          <w:rFonts w:ascii="Times New Roman" w:eastAsiaTheme="minorHAnsi" w:hAnsi="Times New Roman"/>
          <w:b/>
          <w:i/>
          <w:color w:val="1F497D" w:themeColor="text2"/>
          <w:sz w:val="24"/>
          <w:szCs w:val="24"/>
        </w:rPr>
        <w:t>(provided below</w:t>
      </w:r>
      <w:r w:rsidR="00C07F8E" w:rsidRPr="009372CC">
        <w:rPr>
          <w:rFonts w:ascii="Times New Roman" w:eastAsiaTheme="minorHAnsi" w:hAnsi="Times New Roman"/>
          <w:b/>
          <w:i/>
          <w:color w:val="1F497D" w:themeColor="text2"/>
          <w:sz w:val="24"/>
          <w:szCs w:val="24"/>
        </w:rPr>
        <w:t>). Note that a clear and complete protocol description facilitates a timely and effective review of protocols. Conversely, vague, confusing or missing elements will delay appropriate consideration and review. Please use Times New Roman or Arial font (11 or 12) for ease of review and copying</w:t>
      </w:r>
      <w:r w:rsidR="005D6ABC">
        <w:rPr>
          <w:rFonts w:ascii="Times New Roman" w:eastAsiaTheme="minorHAnsi" w:hAnsi="Times New Roman"/>
          <w:b/>
          <w:i/>
          <w:color w:val="1F497D" w:themeColor="text2"/>
          <w:sz w:val="24"/>
          <w:szCs w:val="24"/>
        </w:rPr>
        <w:t>.</w:t>
      </w:r>
      <w:r w:rsidR="00C07F8E" w:rsidRPr="009372CC">
        <w:rPr>
          <w:rFonts w:ascii="Times New Roman" w:eastAsiaTheme="minorHAnsi" w:hAnsi="Times New Roman"/>
          <w:b/>
          <w:i/>
          <w:color w:val="1F497D" w:themeColor="text2"/>
          <w:sz w:val="24"/>
          <w:szCs w:val="24"/>
        </w:rPr>
        <w:t xml:space="preserve"> </w:t>
      </w:r>
    </w:p>
    <w:p w14:paraId="13CE5EE8" w14:textId="3ACF0FD8" w:rsidR="00F910AF" w:rsidRPr="005A7BBC" w:rsidRDefault="005D6ABC" w:rsidP="005A7BBC">
      <w:pPr>
        <w:spacing w:before="240"/>
        <w:jc w:val="center"/>
        <w:rPr>
          <w:rFonts w:ascii="Times New Roman" w:eastAsiaTheme="minorHAnsi" w:hAnsi="Times New Roman"/>
          <w:b/>
          <w:i/>
          <w:sz w:val="24"/>
          <w:szCs w:val="24"/>
        </w:rPr>
      </w:pPr>
      <w:r w:rsidRPr="005A7BBC">
        <w:rPr>
          <w:rFonts w:ascii="Times New Roman" w:eastAsiaTheme="minorHAnsi" w:hAnsi="Times New Roman"/>
          <w:b/>
          <w:i/>
          <w:sz w:val="24"/>
          <w:szCs w:val="24"/>
        </w:rPr>
        <w:t xml:space="preserve">Prior to completing this form, </w:t>
      </w:r>
      <w:r w:rsidRPr="005A7BBC">
        <w:rPr>
          <w:rFonts w:ascii="Times New Roman" w:eastAsiaTheme="minorHAnsi" w:hAnsi="Times New Roman"/>
          <w:b/>
          <w:i/>
          <w:sz w:val="24"/>
          <w:szCs w:val="24"/>
          <w:u w:val="single"/>
        </w:rPr>
        <w:t>p</w:t>
      </w:r>
      <w:r w:rsidR="00F910AF" w:rsidRPr="005A7BBC">
        <w:rPr>
          <w:rFonts w:ascii="Times New Roman" w:eastAsiaTheme="minorHAnsi" w:hAnsi="Times New Roman"/>
          <w:b/>
          <w:i/>
          <w:sz w:val="24"/>
          <w:szCs w:val="24"/>
          <w:u w:val="single"/>
        </w:rPr>
        <w:t xml:space="preserve">lease consult </w:t>
      </w:r>
      <w:r w:rsidR="004401BF" w:rsidRPr="005A7BBC">
        <w:rPr>
          <w:rFonts w:ascii="Times New Roman" w:eastAsiaTheme="minorHAnsi" w:hAnsi="Times New Roman"/>
          <w:b/>
          <w:i/>
          <w:sz w:val="24"/>
          <w:szCs w:val="24"/>
          <w:u w:val="single"/>
        </w:rPr>
        <w:t>the</w:t>
      </w:r>
      <w:r w:rsidR="00F910AF" w:rsidRPr="005A7BBC">
        <w:rPr>
          <w:rFonts w:ascii="Times New Roman" w:eastAsiaTheme="minorHAnsi" w:hAnsi="Times New Roman"/>
          <w:b/>
          <w:i/>
          <w:sz w:val="24"/>
          <w:szCs w:val="24"/>
          <w:u w:val="single"/>
        </w:rPr>
        <w:t xml:space="preserve"> </w:t>
      </w:r>
      <w:hyperlink r:id="rId12" w:history="1">
        <w:r w:rsidR="00F910AF" w:rsidRPr="008077B0">
          <w:rPr>
            <w:rStyle w:val="Hyperlink"/>
            <w:rFonts w:ascii="Times New Roman" w:eastAsiaTheme="minorHAnsi" w:hAnsi="Times New Roman"/>
            <w:b/>
            <w:i/>
            <w:sz w:val="24"/>
            <w:szCs w:val="24"/>
          </w:rPr>
          <w:t>NTR IRB Master Protocol Synopsis Guidance Sheet</w:t>
        </w:r>
      </w:hyperlink>
      <w:r w:rsidR="00F910AF" w:rsidRPr="005A7BBC">
        <w:rPr>
          <w:rFonts w:ascii="Times New Roman" w:eastAsiaTheme="minorHAnsi" w:hAnsi="Times New Roman"/>
          <w:b/>
          <w:i/>
          <w:sz w:val="24"/>
          <w:szCs w:val="24"/>
        </w:rPr>
        <w:t xml:space="preserve">, which includes guidance/instructions for developing your specific research project (e.g., Focus Groups/Interviews, Surveys, Registries/Repositories, </w:t>
      </w:r>
      <w:r w:rsidRPr="005A7BBC">
        <w:rPr>
          <w:rFonts w:ascii="Times New Roman" w:eastAsiaTheme="minorHAnsi" w:hAnsi="Times New Roman"/>
          <w:b/>
          <w:i/>
          <w:sz w:val="24"/>
          <w:szCs w:val="24"/>
        </w:rPr>
        <w:t>Existing Materials, etc.).</w:t>
      </w:r>
      <w:r w:rsidR="005A7BBC">
        <w:rPr>
          <w:rFonts w:ascii="Times New Roman" w:eastAsiaTheme="minorHAnsi" w:hAnsi="Times New Roman"/>
          <w:b/>
          <w:i/>
          <w:sz w:val="24"/>
          <w:szCs w:val="24"/>
        </w:rPr>
        <w:t xml:space="preserve"> Please click </w:t>
      </w:r>
      <w:hyperlink r:id="rId13" w:history="1">
        <w:r w:rsidR="005A7BBC" w:rsidRPr="008077B0">
          <w:rPr>
            <w:rStyle w:val="Hyperlink"/>
            <w:rFonts w:ascii="Times New Roman" w:eastAsiaTheme="minorHAnsi" w:hAnsi="Times New Roman"/>
            <w:b/>
            <w:i/>
            <w:sz w:val="24"/>
            <w:szCs w:val="24"/>
          </w:rPr>
          <w:t>here</w:t>
        </w:r>
      </w:hyperlink>
      <w:r w:rsidR="005A7BBC">
        <w:rPr>
          <w:rFonts w:ascii="Times New Roman" w:eastAsiaTheme="minorHAnsi" w:hAnsi="Times New Roman"/>
          <w:b/>
          <w:i/>
          <w:sz w:val="24"/>
          <w:szCs w:val="24"/>
        </w:rPr>
        <w:t>, or the above hyperlink to access.</w:t>
      </w:r>
    </w:p>
    <w:p w14:paraId="22F08281" w14:textId="77777777" w:rsidR="005A7BBC" w:rsidRDefault="005A7BBC" w:rsidP="005A7BBC">
      <w:pPr>
        <w:spacing w:after="0"/>
        <w:jc w:val="center"/>
        <w:rPr>
          <w:rFonts w:ascii="Times New Roman" w:eastAsiaTheme="minorHAnsi" w:hAnsi="Times New Roman"/>
          <w:b/>
          <w:i/>
          <w:color w:val="1F497D" w:themeColor="text2"/>
          <w:sz w:val="24"/>
          <w:szCs w:val="24"/>
        </w:rPr>
      </w:pPr>
    </w:p>
    <w:p w14:paraId="7BE537B5" w14:textId="57F3116E" w:rsidR="005D6ABC" w:rsidRPr="009372CC" w:rsidRDefault="005D6ABC" w:rsidP="009372CC">
      <w:pPr>
        <w:jc w:val="center"/>
        <w:rPr>
          <w:rFonts w:ascii="Times New Roman" w:eastAsiaTheme="minorHAnsi" w:hAnsi="Times New Roman"/>
          <w:b/>
          <w:i/>
          <w:color w:val="1F497D" w:themeColor="text2"/>
          <w:sz w:val="24"/>
          <w:szCs w:val="24"/>
        </w:rPr>
      </w:pPr>
      <w:r w:rsidRPr="00AA0E0C">
        <w:rPr>
          <w:rFonts w:ascii="Times New Roman" w:eastAsiaTheme="minorHAnsi" w:hAnsi="Times New Roman"/>
          <w:b/>
          <w:i/>
          <w:color w:val="1F497D" w:themeColor="text2"/>
          <w:sz w:val="24"/>
          <w:szCs w:val="24"/>
        </w:rPr>
        <w:t>Please DO NOT INCLUDE THESE INSTRUCTIONS in the materials that are submitted for review.</w:t>
      </w:r>
    </w:p>
    <w:p w14:paraId="0DC2BBCC" w14:textId="77777777" w:rsidR="005D6ABC" w:rsidRDefault="005D6ABC" w:rsidP="00CD6E7E">
      <w:pPr>
        <w:pStyle w:val="CM9"/>
        <w:spacing w:after="231"/>
        <w:ind w:right="324"/>
        <w:jc w:val="both"/>
        <w:rPr>
          <w:b/>
          <w:bCs/>
          <w:color w:val="000000"/>
          <w:sz w:val="22"/>
          <w:szCs w:val="22"/>
        </w:rPr>
      </w:pPr>
    </w:p>
    <w:p w14:paraId="4C99C4D2" w14:textId="35014BB9" w:rsidR="00FF3899" w:rsidRDefault="00C07F8E" w:rsidP="00CD6E7E">
      <w:pPr>
        <w:pStyle w:val="CM9"/>
        <w:spacing w:after="231"/>
        <w:ind w:right="324"/>
        <w:jc w:val="both"/>
        <w:rPr>
          <w:color w:val="000000"/>
          <w:sz w:val="22"/>
          <w:szCs w:val="22"/>
        </w:rPr>
      </w:pPr>
      <w:r>
        <w:rPr>
          <w:b/>
          <w:bCs/>
          <w:color w:val="000000"/>
          <w:sz w:val="22"/>
          <w:szCs w:val="22"/>
        </w:rPr>
        <w:t xml:space="preserve">PROTOCOL INFORMATION </w:t>
      </w:r>
    </w:p>
    <w:p w14:paraId="4220999C" w14:textId="57D54D4A" w:rsidR="00FF3899" w:rsidRPr="00CD6E7E" w:rsidRDefault="00C07F8E" w:rsidP="00CD6E7E">
      <w:pPr>
        <w:pStyle w:val="CM9"/>
        <w:spacing w:after="277"/>
        <w:ind w:right="324"/>
        <w:jc w:val="both"/>
        <w:rPr>
          <w:color w:val="000000"/>
          <w:sz w:val="22"/>
          <w:szCs w:val="22"/>
        </w:rPr>
      </w:pPr>
      <w:r>
        <w:rPr>
          <w:i/>
          <w:iCs/>
          <w:color w:val="000000"/>
          <w:sz w:val="22"/>
          <w:szCs w:val="22"/>
        </w:rPr>
        <w:t xml:space="preserve">Title of </w:t>
      </w:r>
      <w:r w:rsidR="00D249E4">
        <w:rPr>
          <w:i/>
          <w:iCs/>
          <w:color w:val="000000"/>
          <w:sz w:val="22"/>
          <w:szCs w:val="22"/>
        </w:rPr>
        <w:t>Project</w:t>
      </w:r>
      <w:r w:rsidR="00230848">
        <w:rPr>
          <w:i/>
          <w:iCs/>
          <w:color w:val="000000"/>
          <w:sz w:val="22"/>
          <w:szCs w:val="22"/>
        </w:rPr>
        <w:t xml:space="preserve">: </w:t>
      </w:r>
      <w:r w:rsidR="00CD6E7E">
        <w:rPr>
          <w:i/>
          <w:iCs/>
          <w:color w:val="000000"/>
          <w:sz w:val="22"/>
          <w:szCs w:val="22"/>
        </w:rPr>
        <w:t xml:space="preserve"> </w:t>
      </w:r>
    </w:p>
    <w:p w14:paraId="77B1D008" w14:textId="4DA64565" w:rsidR="00FF3899" w:rsidRDefault="00C07F8E" w:rsidP="00CD6E7E">
      <w:pPr>
        <w:pStyle w:val="CM9"/>
        <w:spacing w:after="277"/>
        <w:ind w:right="324"/>
        <w:jc w:val="both"/>
        <w:rPr>
          <w:i/>
          <w:iCs/>
          <w:color w:val="000000"/>
          <w:sz w:val="22"/>
          <w:szCs w:val="22"/>
        </w:rPr>
      </w:pPr>
      <w:r>
        <w:rPr>
          <w:i/>
          <w:iCs/>
          <w:color w:val="000000"/>
          <w:sz w:val="22"/>
          <w:szCs w:val="22"/>
        </w:rPr>
        <w:t>Name of Principal Investigator</w:t>
      </w:r>
      <w:r w:rsidR="00230848">
        <w:rPr>
          <w:i/>
          <w:iCs/>
          <w:color w:val="000000"/>
          <w:sz w:val="22"/>
          <w:szCs w:val="22"/>
        </w:rPr>
        <w:t xml:space="preserve">: </w:t>
      </w:r>
      <w:r>
        <w:rPr>
          <w:i/>
          <w:iCs/>
          <w:color w:val="000000"/>
          <w:sz w:val="22"/>
          <w:szCs w:val="22"/>
        </w:rPr>
        <w:t xml:space="preserve"> </w:t>
      </w:r>
    </w:p>
    <w:p w14:paraId="5C54052A" w14:textId="77777777" w:rsidR="00D249E4" w:rsidRPr="009372CC" w:rsidRDefault="00CE461C" w:rsidP="00CD1C35">
      <w:pPr>
        <w:pStyle w:val="Default"/>
        <w:rPr>
          <w:i/>
          <w:sz w:val="22"/>
          <w:szCs w:val="22"/>
        </w:rPr>
      </w:pPr>
      <w:r w:rsidRPr="009372CC">
        <w:rPr>
          <w:i/>
          <w:sz w:val="22"/>
          <w:szCs w:val="22"/>
        </w:rPr>
        <w:t>Institution:</w:t>
      </w:r>
    </w:p>
    <w:p w14:paraId="0DD4D916" w14:textId="77777777" w:rsidR="00D249E4" w:rsidRPr="009372CC" w:rsidRDefault="00D249E4" w:rsidP="00CD1C35">
      <w:pPr>
        <w:pStyle w:val="Default"/>
        <w:rPr>
          <w:i/>
          <w:sz w:val="22"/>
          <w:szCs w:val="22"/>
        </w:rPr>
      </w:pPr>
    </w:p>
    <w:p w14:paraId="7B86C55A" w14:textId="6AF54E18" w:rsidR="00CE461C" w:rsidRPr="009372CC" w:rsidRDefault="00D249E4" w:rsidP="00CD1C35">
      <w:pPr>
        <w:pStyle w:val="Default"/>
        <w:rPr>
          <w:i/>
          <w:sz w:val="22"/>
          <w:szCs w:val="22"/>
        </w:rPr>
      </w:pPr>
      <w:r w:rsidRPr="009372CC">
        <w:rPr>
          <w:i/>
          <w:sz w:val="22"/>
          <w:szCs w:val="22"/>
        </w:rPr>
        <w:t xml:space="preserve">Department: </w:t>
      </w:r>
      <w:r w:rsidR="00CE461C" w:rsidRPr="009372CC">
        <w:rPr>
          <w:i/>
          <w:sz w:val="22"/>
          <w:szCs w:val="22"/>
        </w:rPr>
        <w:t xml:space="preserve"> </w:t>
      </w:r>
    </w:p>
    <w:p w14:paraId="7C4E1709" w14:textId="77777777" w:rsidR="00CE461C" w:rsidRPr="009372CC" w:rsidRDefault="00CE461C" w:rsidP="00CD1C35">
      <w:pPr>
        <w:pStyle w:val="Default"/>
        <w:rPr>
          <w:sz w:val="22"/>
          <w:szCs w:val="22"/>
        </w:rPr>
      </w:pPr>
    </w:p>
    <w:p w14:paraId="798B9B10" w14:textId="11C677E7" w:rsidR="00FF3899" w:rsidRPr="008C0FC0" w:rsidRDefault="00D249E4" w:rsidP="00CD6E7E">
      <w:pPr>
        <w:pStyle w:val="CM9"/>
        <w:spacing w:after="277"/>
        <w:ind w:right="324"/>
        <w:jc w:val="both"/>
        <w:rPr>
          <w:color w:val="000000"/>
          <w:sz w:val="22"/>
          <w:szCs w:val="22"/>
        </w:rPr>
      </w:pPr>
      <w:r w:rsidRPr="008C0FC0">
        <w:rPr>
          <w:i/>
          <w:iCs/>
          <w:color w:val="000000"/>
          <w:sz w:val="22"/>
          <w:szCs w:val="22"/>
        </w:rPr>
        <w:t>Funding</w:t>
      </w:r>
      <w:r w:rsidR="00C07F8E" w:rsidRPr="008C0FC0">
        <w:rPr>
          <w:i/>
          <w:iCs/>
          <w:color w:val="000000"/>
          <w:sz w:val="22"/>
          <w:szCs w:val="22"/>
        </w:rPr>
        <w:t xml:space="preserve"> Agency / Company (if applicable)</w:t>
      </w:r>
      <w:r w:rsidR="00230848" w:rsidRPr="008C0FC0">
        <w:rPr>
          <w:i/>
          <w:iCs/>
          <w:color w:val="000000"/>
          <w:sz w:val="22"/>
          <w:szCs w:val="22"/>
        </w:rPr>
        <w:t xml:space="preserve">: </w:t>
      </w:r>
      <w:r w:rsidR="00C07F8E" w:rsidRPr="008C0FC0">
        <w:rPr>
          <w:i/>
          <w:iCs/>
          <w:color w:val="000000"/>
          <w:sz w:val="22"/>
          <w:szCs w:val="22"/>
        </w:rPr>
        <w:t xml:space="preserve"> </w:t>
      </w:r>
    </w:p>
    <w:p w14:paraId="7BC8B396" w14:textId="05F29EAE" w:rsidR="00FF3899" w:rsidRPr="00CD6E7E" w:rsidRDefault="002A1089" w:rsidP="00CD6E7E">
      <w:pPr>
        <w:pStyle w:val="CM8"/>
        <w:spacing w:after="810"/>
        <w:ind w:right="324"/>
        <w:jc w:val="both"/>
        <w:rPr>
          <w:color w:val="000000"/>
          <w:sz w:val="22"/>
          <w:szCs w:val="22"/>
        </w:rPr>
      </w:pPr>
      <w:r w:rsidRPr="008C0FC0">
        <w:rPr>
          <w:i/>
          <w:iCs/>
          <w:color w:val="000000"/>
          <w:sz w:val="22"/>
          <w:szCs w:val="22"/>
        </w:rPr>
        <w:t xml:space="preserve">Funding Agency Proposal / </w:t>
      </w:r>
      <w:r w:rsidR="00C07F8E" w:rsidRPr="008C0FC0">
        <w:rPr>
          <w:i/>
          <w:iCs/>
          <w:color w:val="000000"/>
          <w:sz w:val="22"/>
          <w:szCs w:val="22"/>
        </w:rPr>
        <w:t>Protocol Number (if applicable)</w:t>
      </w:r>
      <w:r w:rsidR="00230848" w:rsidRPr="008C0FC0">
        <w:rPr>
          <w:i/>
          <w:iCs/>
          <w:color w:val="000000"/>
          <w:sz w:val="22"/>
          <w:szCs w:val="22"/>
        </w:rPr>
        <w:t>:</w:t>
      </w:r>
      <w:r w:rsidR="00230848">
        <w:rPr>
          <w:i/>
          <w:iCs/>
          <w:color w:val="000000"/>
          <w:sz w:val="22"/>
          <w:szCs w:val="22"/>
        </w:rPr>
        <w:t xml:space="preserve"> </w:t>
      </w:r>
      <w:r w:rsidR="00C07F8E">
        <w:rPr>
          <w:i/>
          <w:iCs/>
          <w:color w:val="000000"/>
          <w:sz w:val="22"/>
          <w:szCs w:val="22"/>
        </w:rPr>
        <w:t xml:space="preserve"> </w:t>
      </w:r>
    </w:p>
    <w:p w14:paraId="5D9E8E95" w14:textId="47BE30CF" w:rsidR="00FF3899" w:rsidRPr="009372CC" w:rsidRDefault="00F04F59" w:rsidP="00CD6E7E">
      <w:pPr>
        <w:pStyle w:val="CM9"/>
        <w:numPr>
          <w:ilvl w:val="0"/>
          <w:numId w:val="2"/>
        </w:numPr>
        <w:spacing w:after="277"/>
        <w:ind w:left="360" w:right="324"/>
        <w:jc w:val="both"/>
        <w:rPr>
          <w:rFonts w:ascii="Times New Roman" w:eastAsiaTheme="minorHAnsi" w:hAnsi="Times New Roman" w:cs="Times New Roman"/>
          <w:i/>
          <w:iCs/>
          <w:color w:val="1F497D" w:themeColor="text2"/>
        </w:rPr>
      </w:pPr>
      <w:r>
        <w:rPr>
          <w:b/>
          <w:bCs/>
          <w:color w:val="000000"/>
          <w:sz w:val="22"/>
          <w:szCs w:val="22"/>
        </w:rPr>
        <w:t>Purpose of the Study</w:t>
      </w:r>
      <w:r w:rsidR="00C07F8E">
        <w:rPr>
          <w:b/>
          <w:bCs/>
          <w:color w:val="000000"/>
          <w:sz w:val="22"/>
          <w:szCs w:val="22"/>
        </w:rPr>
        <w:t xml:space="preserve"> </w:t>
      </w:r>
      <w:r w:rsidR="00C07F8E">
        <w:rPr>
          <w:color w:val="000000"/>
          <w:sz w:val="22"/>
          <w:szCs w:val="22"/>
        </w:rPr>
        <w:t xml:space="preserve">– </w:t>
      </w:r>
      <w:r w:rsidR="00C07F8E" w:rsidRPr="009372CC">
        <w:rPr>
          <w:rFonts w:ascii="Times New Roman" w:eastAsiaTheme="minorHAnsi" w:hAnsi="Times New Roman" w:cs="Times New Roman"/>
          <w:i/>
          <w:iCs/>
          <w:color w:val="1F497D" w:themeColor="text2"/>
          <w:sz w:val="22"/>
          <w:szCs w:val="22"/>
        </w:rPr>
        <w:t>State the specific scientific objectives of the research</w:t>
      </w:r>
      <w:r w:rsidRPr="009372CC">
        <w:rPr>
          <w:rFonts w:ascii="Times New Roman" w:eastAsiaTheme="minorHAnsi" w:hAnsi="Times New Roman" w:cs="Times New Roman"/>
          <w:i/>
          <w:iCs/>
          <w:color w:val="1F497D" w:themeColor="text2"/>
          <w:sz w:val="22"/>
          <w:szCs w:val="22"/>
        </w:rPr>
        <w:t>, and, if applicable, outline the specific aims</w:t>
      </w:r>
      <w:r w:rsidR="00C07F8E" w:rsidRPr="009372CC">
        <w:rPr>
          <w:rFonts w:ascii="Times New Roman" w:eastAsiaTheme="minorHAnsi" w:hAnsi="Times New Roman" w:cs="Times New Roman"/>
          <w:i/>
          <w:iCs/>
          <w:color w:val="1F497D" w:themeColor="text2"/>
          <w:sz w:val="22"/>
          <w:szCs w:val="22"/>
        </w:rPr>
        <w:t>.</w:t>
      </w:r>
      <w:r w:rsidR="00C07F8E" w:rsidRPr="009372CC">
        <w:rPr>
          <w:rFonts w:ascii="Times New Roman" w:eastAsiaTheme="minorHAnsi" w:hAnsi="Times New Roman" w:cs="Times New Roman"/>
          <w:i/>
          <w:iCs/>
          <w:color w:val="1F497D" w:themeColor="text2"/>
        </w:rPr>
        <w:t xml:space="preserve"> </w:t>
      </w:r>
    </w:p>
    <w:p w14:paraId="26D0C52B" w14:textId="77777777" w:rsidR="00CD6E7E" w:rsidRPr="00CD6E7E" w:rsidRDefault="00CD6E7E" w:rsidP="00230848">
      <w:pPr>
        <w:pStyle w:val="Default"/>
        <w:ind w:left="360"/>
      </w:pPr>
    </w:p>
    <w:p w14:paraId="3228D0B3" w14:textId="1A99ADEE" w:rsidR="00CD6E7E" w:rsidRPr="009372CC" w:rsidRDefault="00C07F8E" w:rsidP="00CD6E7E">
      <w:pPr>
        <w:pStyle w:val="CM9"/>
        <w:numPr>
          <w:ilvl w:val="0"/>
          <w:numId w:val="2"/>
        </w:numPr>
        <w:spacing w:after="277" w:line="256" w:lineRule="atLeast"/>
        <w:ind w:left="360" w:right="324"/>
        <w:jc w:val="both"/>
        <w:rPr>
          <w:rFonts w:ascii="Times New Roman" w:eastAsiaTheme="minorHAnsi" w:hAnsi="Times New Roman" w:cs="Times New Roman"/>
          <w:i/>
          <w:iCs/>
          <w:color w:val="1F497D" w:themeColor="text2"/>
        </w:rPr>
      </w:pPr>
      <w:r>
        <w:rPr>
          <w:b/>
          <w:bCs/>
          <w:color w:val="000000"/>
          <w:sz w:val="22"/>
          <w:szCs w:val="22"/>
        </w:rPr>
        <w:t>Background and Significance</w:t>
      </w:r>
      <w:r w:rsidR="00F04F59">
        <w:rPr>
          <w:b/>
          <w:bCs/>
          <w:color w:val="000000"/>
          <w:sz w:val="22"/>
          <w:szCs w:val="22"/>
        </w:rPr>
        <w:t xml:space="preserve"> – </w:t>
      </w:r>
      <w:r w:rsidRPr="009372CC">
        <w:rPr>
          <w:rFonts w:ascii="Times New Roman" w:eastAsiaTheme="minorHAnsi" w:hAnsi="Times New Roman" w:cs="Times New Roman"/>
          <w:i/>
          <w:iCs/>
          <w:color w:val="1F497D" w:themeColor="text2"/>
          <w:sz w:val="22"/>
          <w:szCs w:val="22"/>
        </w:rPr>
        <w:t>Briefly sketch the background leading to the present proposal, using documentation from the literature</w:t>
      </w:r>
      <w:r w:rsidR="00607E4F" w:rsidRPr="009372CC">
        <w:rPr>
          <w:rFonts w:ascii="Times New Roman" w:eastAsiaTheme="minorHAnsi" w:hAnsi="Times New Roman" w:cs="Times New Roman"/>
          <w:i/>
          <w:iCs/>
          <w:color w:val="1F497D" w:themeColor="text2"/>
          <w:sz w:val="22"/>
          <w:szCs w:val="22"/>
        </w:rPr>
        <w:t>,</w:t>
      </w:r>
      <w:r w:rsidRPr="009372CC">
        <w:rPr>
          <w:rFonts w:ascii="Times New Roman" w:eastAsiaTheme="minorHAnsi" w:hAnsi="Times New Roman" w:cs="Times New Roman"/>
          <w:i/>
          <w:iCs/>
          <w:color w:val="1F497D" w:themeColor="text2"/>
          <w:sz w:val="22"/>
          <w:szCs w:val="22"/>
        </w:rPr>
        <w:t xml:space="preserve"> where appropriate.  Although it is helpful for the Board to have a decent understanding of the basis for conducting a research project, it is not necessary to have a full-blown literature review or extensive background and rationale for the proposed research plan of activity.</w:t>
      </w:r>
      <w:r w:rsidRPr="009372CC">
        <w:rPr>
          <w:rFonts w:ascii="Times New Roman" w:eastAsiaTheme="minorHAnsi" w:hAnsi="Times New Roman" w:cs="Times New Roman"/>
          <w:i/>
          <w:iCs/>
          <w:color w:val="1F497D" w:themeColor="text2"/>
        </w:rPr>
        <w:t xml:space="preserve"> </w:t>
      </w:r>
    </w:p>
    <w:p w14:paraId="62DB20D7" w14:textId="77777777" w:rsidR="00230848" w:rsidRPr="00230848" w:rsidRDefault="00230848" w:rsidP="00230848">
      <w:pPr>
        <w:pStyle w:val="Default"/>
        <w:ind w:left="360"/>
      </w:pPr>
    </w:p>
    <w:p w14:paraId="0B87D2B1" w14:textId="14B24E9E" w:rsidR="00FF3899" w:rsidRPr="009372CC" w:rsidRDefault="00C07F8E" w:rsidP="00CD6E7E">
      <w:pPr>
        <w:pStyle w:val="CM9"/>
        <w:numPr>
          <w:ilvl w:val="0"/>
          <w:numId w:val="2"/>
        </w:numPr>
        <w:spacing w:after="277" w:line="256" w:lineRule="atLeast"/>
        <w:ind w:left="360" w:right="324"/>
        <w:jc w:val="both"/>
        <w:rPr>
          <w:rFonts w:ascii="Times New Roman" w:eastAsiaTheme="minorHAnsi" w:hAnsi="Times New Roman" w:cs="Times New Roman"/>
          <w:i/>
          <w:iCs/>
          <w:color w:val="1F497D" w:themeColor="text2"/>
        </w:rPr>
      </w:pPr>
      <w:r>
        <w:rPr>
          <w:b/>
          <w:bCs/>
          <w:color w:val="000000"/>
          <w:sz w:val="22"/>
          <w:szCs w:val="22"/>
        </w:rPr>
        <w:t>Preliminary Studies</w:t>
      </w:r>
      <w:r>
        <w:rPr>
          <w:color w:val="000000"/>
          <w:sz w:val="22"/>
          <w:szCs w:val="22"/>
        </w:rPr>
        <w:t xml:space="preserve"> </w:t>
      </w:r>
      <w:r w:rsidR="00F04F59">
        <w:rPr>
          <w:color w:val="000000"/>
          <w:sz w:val="22"/>
          <w:szCs w:val="22"/>
        </w:rPr>
        <w:t>–</w:t>
      </w:r>
      <w:r>
        <w:rPr>
          <w:color w:val="000000"/>
          <w:sz w:val="22"/>
          <w:szCs w:val="22"/>
        </w:rPr>
        <w:t xml:space="preserve"> </w:t>
      </w:r>
      <w:r w:rsidRPr="009372CC">
        <w:rPr>
          <w:rFonts w:ascii="Times New Roman" w:eastAsiaTheme="minorHAnsi" w:hAnsi="Times New Roman" w:cs="Times New Roman"/>
          <w:i/>
          <w:iCs/>
          <w:color w:val="1F497D" w:themeColor="text2"/>
          <w:sz w:val="22"/>
          <w:szCs w:val="22"/>
        </w:rPr>
        <w:t>Summarize preliminary studies conducted by the investigator pertinent to this proposal</w:t>
      </w:r>
      <w:r w:rsidR="00F04F59" w:rsidRPr="009372CC">
        <w:rPr>
          <w:rFonts w:ascii="Times New Roman" w:eastAsiaTheme="minorHAnsi" w:hAnsi="Times New Roman" w:cs="Times New Roman"/>
          <w:i/>
          <w:iCs/>
          <w:color w:val="1F497D" w:themeColor="text2"/>
          <w:sz w:val="22"/>
          <w:szCs w:val="22"/>
        </w:rPr>
        <w:t xml:space="preserve"> (e.g.</w:t>
      </w:r>
      <w:r w:rsidR="002F67BC" w:rsidRPr="009372CC">
        <w:rPr>
          <w:rFonts w:ascii="Times New Roman" w:eastAsiaTheme="minorHAnsi" w:hAnsi="Times New Roman" w:cs="Times New Roman"/>
          <w:i/>
          <w:iCs/>
          <w:color w:val="1F497D" w:themeColor="text2"/>
          <w:sz w:val="22"/>
          <w:szCs w:val="22"/>
        </w:rPr>
        <w:t xml:space="preserve">, </w:t>
      </w:r>
      <w:r w:rsidR="00F04F59" w:rsidRPr="009372CC">
        <w:rPr>
          <w:rFonts w:ascii="Times New Roman" w:eastAsiaTheme="minorHAnsi" w:hAnsi="Times New Roman" w:cs="Times New Roman"/>
          <w:i/>
          <w:iCs/>
          <w:color w:val="1F497D" w:themeColor="text2"/>
          <w:sz w:val="22"/>
          <w:szCs w:val="22"/>
        </w:rPr>
        <w:t>You have completed a pilot project in preparation for this study, etc.)</w:t>
      </w:r>
      <w:r w:rsidRPr="009372CC">
        <w:rPr>
          <w:rFonts w:ascii="Times New Roman" w:eastAsiaTheme="minorHAnsi" w:hAnsi="Times New Roman" w:cs="Times New Roman"/>
          <w:i/>
          <w:iCs/>
          <w:color w:val="1F497D" w:themeColor="text2"/>
          <w:sz w:val="22"/>
          <w:szCs w:val="22"/>
        </w:rPr>
        <w:t>. State "none" if applicable.</w:t>
      </w:r>
      <w:r w:rsidRPr="009372CC">
        <w:rPr>
          <w:rFonts w:ascii="Times New Roman" w:eastAsiaTheme="minorHAnsi" w:hAnsi="Times New Roman" w:cs="Times New Roman"/>
          <w:i/>
          <w:iCs/>
          <w:color w:val="1F497D" w:themeColor="text2"/>
        </w:rPr>
        <w:t xml:space="preserve"> </w:t>
      </w:r>
    </w:p>
    <w:p w14:paraId="74AA8A11" w14:textId="77777777" w:rsidR="00CD6E7E" w:rsidRDefault="00CD6E7E" w:rsidP="00CD6E7E">
      <w:pPr>
        <w:pStyle w:val="Default"/>
        <w:ind w:left="360"/>
      </w:pPr>
    </w:p>
    <w:p w14:paraId="4D7FB01A" w14:textId="177EBDFF" w:rsidR="00CD6E7E" w:rsidRPr="009372CC" w:rsidRDefault="00C07F8E" w:rsidP="00CD6E7E">
      <w:pPr>
        <w:pStyle w:val="CM2"/>
        <w:numPr>
          <w:ilvl w:val="0"/>
          <w:numId w:val="2"/>
        </w:numPr>
        <w:ind w:left="360" w:right="324"/>
        <w:jc w:val="both"/>
        <w:rPr>
          <w:rFonts w:ascii="Times New Roman" w:eastAsiaTheme="minorHAnsi" w:hAnsi="Times New Roman" w:cs="Times New Roman"/>
          <w:i/>
          <w:iCs/>
          <w:color w:val="1F497D" w:themeColor="text2"/>
        </w:rPr>
      </w:pPr>
      <w:r>
        <w:rPr>
          <w:b/>
          <w:bCs/>
          <w:color w:val="000000"/>
          <w:sz w:val="22"/>
          <w:szCs w:val="22"/>
        </w:rPr>
        <w:t>Investigator Experience</w:t>
      </w:r>
      <w:r>
        <w:rPr>
          <w:color w:val="000000"/>
          <w:sz w:val="22"/>
          <w:szCs w:val="22"/>
        </w:rPr>
        <w:t xml:space="preserve"> </w:t>
      </w:r>
      <w:r w:rsidR="00F04F59">
        <w:rPr>
          <w:color w:val="000000"/>
          <w:sz w:val="22"/>
          <w:szCs w:val="22"/>
        </w:rPr>
        <w:t xml:space="preserve">– </w:t>
      </w:r>
      <w:r w:rsidRPr="009372CC">
        <w:rPr>
          <w:rFonts w:ascii="Times New Roman" w:eastAsiaTheme="minorHAnsi" w:hAnsi="Times New Roman" w:cs="Times New Roman"/>
          <w:i/>
          <w:iCs/>
          <w:color w:val="1F497D" w:themeColor="text2"/>
          <w:sz w:val="22"/>
          <w:szCs w:val="22"/>
        </w:rPr>
        <w:t xml:space="preserve">Provide a brief synopsis of the principal investigator’s expertise, experience, and </w:t>
      </w:r>
      <w:r w:rsidRPr="009372CC">
        <w:rPr>
          <w:rFonts w:ascii="Times New Roman" w:eastAsiaTheme="minorHAnsi" w:hAnsi="Times New Roman" w:cs="Times New Roman"/>
          <w:i/>
          <w:iCs/>
          <w:color w:val="1F497D" w:themeColor="text2"/>
          <w:sz w:val="22"/>
          <w:szCs w:val="22"/>
        </w:rPr>
        <w:lastRenderedPageBreak/>
        <w:t xml:space="preserve">capability to perform this research.  </w:t>
      </w:r>
      <w:r w:rsidR="0047725A" w:rsidRPr="009372CC">
        <w:rPr>
          <w:rFonts w:ascii="Times New Roman" w:eastAsiaTheme="minorHAnsi" w:hAnsi="Times New Roman" w:cs="Times New Roman"/>
          <w:i/>
          <w:iCs/>
          <w:color w:val="1F497D" w:themeColor="text2"/>
          <w:sz w:val="22"/>
          <w:szCs w:val="22"/>
        </w:rPr>
        <w:t>Submit</w:t>
      </w:r>
      <w:r w:rsidRPr="009372CC">
        <w:rPr>
          <w:rFonts w:ascii="Times New Roman" w:eastAsiaTheme="minorHAnsi" w:hAnsi="Times New Roman" w:cs="Times New Roman"/>
          <w:i/>
          <w:iCs/>
          <w:color w:val="1F497D" w:themeColor="text2"/>
          <w:sz w:val="22"/>
          <w:szCs w:val="22"/>
        </w:rPr>
        <w:t xml:space="preserve"> a copy of the curriculum vitae of the principal investigator </w:t>
      </w:r>
      <w:r w:rsidR="006E22BA" w:rsidRPr="009372CC">
        <w:rPr>
          <w:rFonts w:ascii="Times New Roman" w:eastAsiaTheme="minorHAnsi" w:hAnsi="Times New Roman" w:cs="Times New Roman"/>
          <w:i/>
          <w:iCs/>
          <w:color w:val="1F497D" w:themeColor="text2"/>
          <w:sz w:val="22"/>
          <w:szCs w:val="22"/>
        </w:rPr>
        <w:t>in IRBNet.</w:t>
      </w:r>
    </w:p>
    <w:p w14:paraId="084273F1" w14:textId="744B94C2" w:rsidR="00FF3899" w:rsidRDefault="00C07F8E" w:rsidP="00CD6E7E">
      <w:pPr>
        <w:pStyle w:val="CM2"/>
        <w:ind w:left="360" w:right="324" w:hanging="360"/>
        <w:jc w:val="both"/>
        <w:rPr>
          <w:color w:val="000000"/>
          <w:sz w:val="22"/>
          <w:szCs w:val="22"/>
        </w:rPr>
      </w:pPr>
      <w:r>
        <w:rPr>
          <w:b/>
          <w:bCs/>
          <w:color w:val="000000"/>
          <w:sz w:val="22"/>
          <w:szCs w:val="22"/>
        </w:rPr>
        <w:t xml:space="preserve">E. </w:t>
      </w:r>
      <w:r>
        <w:rPr>
          <w:b/>
          <w:bCs/>
          <w:color w:val="000000"/>
          <w:sz w:val="22"/>
          <w:szCs w:val="22"/>
        </w:rPr>
        <w:tab/>
        <w:t>Experimental Design and Methods</w:t>
      </w:r>
      <w:r w:rsidR="00704BAA">
        <w:rPr>
          <w:color w:val="000000"/>
          <w:sz w:val="22"/>
          <w:szCs w:val="22"/>
        </w:rPr>
        <w:t>:</w:t>
      </w:r>
      <w:r>
        <w:rPr>
          <w:color w:val="000000"/>
          <w:sz w:val="22"/>
          <w:szCs w:val="22"/>
        </w:rPr>
        <w:t xml:space="preserve"> </w:t>
      </w:r>
    </w:p>
    <w:p w14:paraId="7866ACC7" w14:textId="77777777" w:rsidR="00CD6E7E" w:rsidRPr="00CD6E7E" w:rsidRDefault="00CD6E7E" w:rsidP="00CD6E7E">
      <w:pPr>
        <w:pStyle w:val="Default"/>
      </w:pPr>
    </w:p>
    <w:p w14:paraId="15FF5265" w14:textId="77777777" w:rsidR="00FF3899" w:rsidRPr="009372CC" w:rsidRDefault="00C07F8E" w:rsidP="00CD6E7E">
      <w:pPr>
        <w:pStyle w:val="CM9"/>
        <w:numPr>
          <w:ilvl w:val="0"/>
          <w:numId w:val="3"/>
        </w:numPr>
        <w:spacing w:after="277" w:line="256" w:lineRule="atLeast"/>
        <w:ind w:left="360" w:right="324"/>
        <w:rPr>
          <w:rFonts w:ascii="Times New Roman" w:hAnsi="Times New Roman" w:cs="Times New Roman"/>
          <w:color w:val="000000"/>
          <w:sz w:val="22"/>
          <w:szCs w:val="22"/>
        </w:rPr>
      </w:pPr>
      <w:r w:rsidRPr="009372CC">
        <w:rPr>
          <w:i/>
          <w:iCs/>
          <w:color w:val="000000"/>
          <w:sz w:val="22"/>
          <w:szCs w:val="22"/>
          <w:u w:val="single"/>
        </w:rPr>
        <w:t>Methods and Procedures</w:t>
      </w:r>
      <w:r>
        <w:rPr>
          <w:color w:val="000000"/>
          <w:sz w:val="22"/>
          <w:szCs w:val="22"/>
        </w:rPr>
        <w:t xml:space="preserve"> - </w:t>
      </w:r>
      <w:r w:rsidRPr="009372CC">
        <w:rPr>
          <w:rFonts w:ascii="Times New Roman" w:eastAsiaTheme="minorHAnsi" w:hAnsi="Times New Roman" w:cs="Times New Roman"/>
          <w:i/>
          <w:iCs/>
          <w:color w:val="1F497D" w:themeColor="text2"/>
          <w:sz w:val="22"/>
          <w:szCs w:val="22"/>
        </w:rPr>
        <w:t>Describe the procedure (s) in seque</w:t>
      </w:r>
      <w:r w:rsidR="00CD6E7E" w:rsidRPr="009372CC">
        <w:rPr>
          <w:rFonts w:ascii="Times New Roman" w:eastAsiaTheme="minorHAnsi" w:hAnsi="Times New Roman" w:cs="Times New Roman"/>
          <w:i/>
          <w:iCs/>
          <w:color w:val="1F497D" w:themeColor="text2"/>
          <w:sz w:val="22"/>
          <w:szCs w:val="22"/>
        </w:rPr>
        <w:t xml:space="preserve">ntial detail. </w:t>
      </w:r>
      <w:r w:rsidR="00A41B1B" w:rsidRPr="009372CC">
        <w:rPr>
          <w:rFonts w:ascii="Times New Roman" w:eastAsiaTheme="minorHAnsi" w:hAnsi="Times New Roman" w:cs="Times New Roman"/>
          <w:i/>
          <w:iCs/>
          <w:color w:val="1F497D" w:themeColor="text2"/>
          <w:sz w:val="22"/>
          <w:szCs w:val="22"/>
        </w:rPr>
        <w:t xml:space="preserve">Describe the methods. </w:t>
      </w:r>
      <w:r w:rsidR="00CD6E7E" w:rsidRPr="009372CC">
        <w:rPr>
          <w:rFonts w:ascii="Times New Roman" w:eastAsiaTheme="minorHAnsi" w:hAnsi="Times New Roman" w:cs="Times New Roman"/>
          <w:i/>
          <w:iCs/>
          <w:color w:val="1F497D" w:themeColor="text2"/>
          <w:sz w:val="22"/>
          <w:szCs w:val="22"/>
        </w:rPr>
        <w:t xml:space="preserve">Clearly identify </w:t>
      </w:r>
      <w:r w:rsidRPr="009372CC">
        <w:rPr>
          <w:rFonts w:ascii="Times New Roman" w:eastAsiaTheme="minorHAnsi" w:hAnsi="Times New Roman" w:cs="Times New Roman"/>
          <w:i/>
          <w:iCs/>
          <w:color w:val="1F497D" w:themeColor="text2"/>
          <w:sz w:val="22"/>
          <w:szCs w:val="22"/>
        </w:rPr>
        <w:t>any experimental element</w:t>
      </w:r>
      <w:r w:rsidR="00A41B1B" w:rsidRPr="009372CC">
        <w:rPr>
          <w:rFonts w:ascii="Times New Roman" w:eastAsiaTheme="minorHAnsi" w:hAnsi="Times New Roman" w:cs="Times New Roman"/>
          <w:i/>
          <w:iCs/>
          <w:color w:val="1F497D" w:themeColor="text2"/>
          <w:sz w:val="22"/>
          <w:szCs w:val="22"/>
        </w:rPr>
        <w:t>s</w:t>
      </w:r>
      <w:r w:rsidRPr="009372CC">
        <w:rPr>
          <w:rFonts w:ascii="Times New Roman" w:eastAsiaTheme="minorHAnsi" w:hAnsi="Times New Roman" w:cs="Times New Roman"/>
          <w:i/>
          <w:iCs/>
          <w:color w:val="1F497D" w:themeColor="text2"/>
          <w:sz w:val="22"/>
          <w:szCs w:val="22"/>
        </w:rPr>
        <w:t xml:space="preserve"> of the study. Include a thorough description of any investigational drugs, therapeutic procedures, monitoring techniques, test procedures or medical devices.</w:t>
      </w:r>
      <w:r w:rsidRPr="009372CC">
        <w:rPr>
          <w:rFonts w:ascii="Times New Roman" w:hAnsi="Times New Roman" w:cs="Times New Roman"/>
          <w:color w:val="000000"/>
          <w:sz w:val="22"/>
          <w:szCs w:val="22"/>
        </w:rPr>
        <w:t xml:space="preserve"> </w:t>
      </w:r>
    </w:p>
    <w:p w14:paraId="0A4E53C7" w14:textId="398CEF64" w:rsidR="00FF3899" w:rsidRDefault="00C07F8E" w:rsidP="00CD6E7E">
      <w:pPr>
        <w:pStyle w:val="CM9"/>
        <w:spacing w:after="277" w:line="253" w:lineRule="atLeast"/>
        <w:ind w:left="360" w:right="324"/>
        <w:rPr>
          <w:color w:val="000000"/>
          <w:sz w:val="22"/>
          <w:szCs w:val="22"/>
        </w:rPr>
      </w:pPr>
      <w:r w:rsidRPr="009372CC">
        <w:rPr>
          <w:rFonts w:ascii="Times New Roman" w:hAnsi="Times New Roman" w:cs="Times New Roman"/>
          <w:color w:val="000000"/>
          <w:sz w:val="22"/>
          <w:szCs w:val="22"/>
        </w:rPr>
        <w:t>[</w:t>
      </w:r>
      <w:r w:rsidRPr="009372CC">
        <w:rPr>
          <w:rFonts w:ascii="Times New Roman" w:eastAsiaTheme="minorHAnsi" w:hAnsi="Times New Roman" w:cs="Times New Roman"/>
          <w:color w:val="FF0000"/>
          <w:sz w:val="22"/>
          <w:szCs w:val="22"/>
        </w:rPr>
        <w:t>The description of investigational medical devices should includ</w:t>
      </w:r>
      <w:r w:rsidR="00CD6E7E" w:rsidRPr="009372CC">
        <w:rPr>
          <w:rFonts w:ascii="Times New Roman" w:eastAsiaTheme="minorHAnsi" w:hAnsi="Times New Roman" w:cs="Times New Roman"/>
          <w:color w:val="FF0000"/>
          <w:sz w:val="22"/>
          <w:szCs w:val="22"/>
        </w:rPr>
        <w:t xml:space="preserve">e information </w:t>
      </w:r>
      <w:r w:rsidR="00A41B1B" w:rsidRPr="009372CC">
        <w:rPr>
          <w:rFonts w:ascii="Times New Roman" w:eastAsiaTheme="minorHAnsi" w:hAnsi="Times New Roman" w:cs="Times New Roman"/>
          <w:color w:val="FF0000"/>
          <w:sz w:val="22"/>
          <w:szCs w:val="22"/>
        </w:rPr>
        <w:t>about</w:t>
      </w:r>
      <w:r w:rsidR="00CD6E7E" w:rsidRPr="009372CC">
        <w:rPr>
          <w:rFonts w:ascii="Times New Roman" w:eastAsiaTheme="minorHAnsi" w:hAnsi="Times New Roman" w:cs="Times New Roman"/>
          <w:color w:val="FF0000"/>
          <w:sz w:val="22"/>
          <w:szCs w:val="22"/>
        </w:rPr>
        <w:t xml:space="preserve"> each important</w:t>
      </w:r>
      <w:r w:rsidRPr="009372CC">
        <w:rPr>
          <w:rFonts w:ascii="Times New Roman" w:eastAsiaTheme="minorHAnsi" w:hAnsi="Times New Roman" w:cs="Times New Roman"/>
          <w:color w:val="FF0000"/>
          <w:sz w:val="22"/>
          <w:szCs w:val="22"/>
        </w:rPr>
        <w:t xml:space="preserve"> component, ingredient, principle of operation, and anticipated developmental changes in the device. On a separate page</w:t>
      </w:r>
      <w:r w:rsidR="00A41B1B" w:rsidRPr="009372CC">
        <w:rPr>
          <w:rFonts w:ascii="Times New Roman" w:eastAsiaTheme="minorHAnsi" w:hAnsi="Times New Roman" w:cs="Times New Roman"/>
          <w:color w:val="FF0000"/>
          <w:sz w:val="22"/>
          <w:szCs w:val="22"/>
        </w:rPr>
        <w:t>,</w:t>
      </w:r>
      <w:r w:rsidRPr="009372CC">
        <w:rPr>
          <w:rFonts w:ascii="Times New Roman" w:eastAsiaTheme="minorHAnsi" w:hAnsi="Times New Roman" w:cs="Times New Roman"/>
          <w:color w:val="FF0000"/>
          <w:sz w:val="22"/>
          <w:szCs w:val="22"/>
        </w:rPr>
        <w:t xml:space="preserve"> describe and address issues associated with the device presenting “Significant Risk” or “Non-Significant Risk”</w:t>
      </w:r>
      <w:r w:rsidR="006712A5">
        <w:rPr>
          <w:rFonts w:ascii="Times New Roman" w:eastAsiaTheme="minorHAnsi" w:hAnsi="Times New Roman" w:cs="Times New Roman"/>
          <w:color w:val="FF0000"/>
          <w:sz w:val="22"/>
          <w:szCs w:val="22"/>
        </w:rPr>
        <w:t xml:space="preserve">. For additional guidance on this topic, please see the </w:t>
      </w:r>
      <w:hyperlink r:id="rId14" w:history="1">
        <w:r w:rsidR="006712A5" w:rsidRPr="006712A5">
          <w:rPr>
            <w:rStyle w:val="Hyperlink"/>
            <w:rFonts w:ascii="Times New Roman" w:eastAsiaTheme="minorHAnsi" w:hAnsi="Times New Roman" w:cs="Times New Roman"/>
            <w:sz w:val="22"/>
            <w:szCs w:val="22"/>
          </w:rPr>
          <w:t>FDA’s Information Sheet Guidance on Significant Risk and Nonsignificant Risk Medical Device Studies</w:t>
        </w:r>
      </w:hyperlink>
      <w:r w:rsidR="006712A5">
        <w:rPr>
          <w:rFonts w:ascii="Times New Roman" w:eastAsiaTheme="minorHAnsi" w:hAnsi="Times New Roman" w:cs="Times New Roman"/>
          <w:color w:val="FF0000"/>
          <w:sz w:val="22"/>
          <w:szCs w:val="22"/>
        </w:rPr>
        <w:t>.</w:t>
      </w:r>
      <w:r w:rsidRPr="009372CC">
        <w:rPr>
          <w:rFonts w:ascii="Times New Roman" w:hAnsi="Times New Roman" w:cs="Times New Roman"/>
          <w:color w:val="000000"/>
          <w:sz w:val="22"/>
          <w:szCs w:val="22"/>
        </w:rPr>
        <w:t xml:space="preserve">] </w:t>
      </w:r>
    </w:p>
    <w:p w14:paraId="79F0B0A9" w14:textId="77777777" w:rsidR="00C54190" w:rsidRPr="00C54190" w:rsidRDefault="00C54190" w:rsidP="00C54190">
      <w:pPr>
        <w:pStyle w:val="Default"/>
      </w:pPr>
    </w:p>
    <w:p w14:paraId="1EECC15B" w14:textId="5B9FE95E" w:rsidR="009E5696" w:rsidRDefault="009E5696" w:rsidP="00CD6E7E">
      <w:pPr>
        <w:pStyle w:val="CM9"/>
        <w:numPr>
          <w:ilvl w:val="0"/>
          <w:numId w:val="3"/>
        </w:numPr>
        <w:spacing w:after="277" w:line="256" w:lineRule="atLeast"/>
        <w:ind w:left="360" w:right="324"/>
        <w:rPr>
          <w:rFonts w:ascii="Times New Roman" w:eastAsiaTheme="minorHAnsi" w:hAnsi="Times New Roman" w:cs="Times New Roman"/>
          <w:i/>
          <w:iCs/>
          <w:color w:val="1F497D" w:themeColor="text2"/>
        </w:rPr>
      </w:pPr>
      <w:r w:rsidRPr="00E17D23">
        <w:rPr>
          <w:rFonts w:eastAsiaTheme="minorHAnsi"/>
          <w:i/>
          <w:iCs/>
          <w:color w:val="000000" w:themeColor="text1"/>
          <w:sz w:val="22"/>
          <w:szCs w:val="22"/>
          <w:u w:val="single"/>
        </w:rPr>
        <w:t>Consenting Process</w:t>
      </w:r>
      <w:r w:rsidR="00E17D23" w:rsidRPr="00E17D23">
        <w:rPr>
          <w:rFonts w:eastAsiaTheme="minorHAnsi"/>
          <w:i/>
          <w:iCs/>
          <w:color w:val="000000" w:themeColor="text1"/>
          <w:sz w:val="22"/>
          <w:szCs w:val="22"/>
        </w:rPr>
        <w:t xml:space="preserve"> </w:t>
      </w:r>
      <w:r w:rsidRPr="00E17D23">
        <w:rPr>
          <w:rFonts w:eastAsiaTheme="minorHAnsi"/>
          <w:i/>
          <w:iCs/>
          <w:color w:val="000000" w:themeColor="text1"/>
          <w:sz w:val="22"/>
          <w:szCs w:val="22"/>
        </w:rPr>
        <w:t>-</w:t>
      </w:r>
      <w:r w:rsidRPr="00E17D23">
        <w:rPr>
          <w:rFonts w:ascii="Times New Roman" w:eastAsiaTheme="minorHAnsi" w:hAnsi="Times New Roman" w:cs="Times New Roman"/>
          <w:iCs/>
          <w:color w:val="000000" w:themeColor="text1"/>
        </w:rPr>
        <w:t xml:space="preserve"> </w:t>
      </w:r>
      <w:r w:rsidRPr="00E17D23">
        <w:rPr>
          <w:rFonts w:ascii="Times New Roman" w:eastAsiaTheme="minorHAnsi" w:hAnsi="Times New Roman" w:cs="Times New Roman"/>
          <w:i/>
          <w:iCs/>
          <w:color w:val="1F497D" w:themeColor="text2"/>
          <w:sz w:val="22"/>
          <w:szCs w:val="22"/>
        </w:rPr>
        <w:t xml:space="preserve">Please describe the consent process in detail including: the person who will conduct the consent interview, the person will </w:t>
      </w:r>
      <w:r w:rsidR="00EA476E" w:rsidRPr="00E17D23">
        <w:rPr>
          <w:rFonts w:ascii="Times New Roman" w:eastAsiaTheme="minorHAnsi" w:hAnsi="Times New Roman" w:cs="Times New Roman"/>
          <w:i/>
          <w:iCs/>
          <w:color w:val="1F497D" w:themeColor="text2"/>
          <w:sz w:val="22"/>
          <w:szCs w:val="22"/>
        </w:rPr>
        <w:t>provide consent or permission, any waiting period between informing the prospective subject and obtaining consent, steps taken to minimize the possibility of coercion or undue influence, the language used by those obtaining consent, the language understood by the prospective subject or the legally authorized representative, and the information to be communicated to the prospective subject or the legally authorized representative.</w:t>
      </w:r>
    </w:p>
    <w:p w14:paraId="3335A163" w14:textId="77777777" w:rsidR="00E17D23" w:rsidRPr="00E17D23" w:rsidRDefault="00E17D23" w:rsidP="00E17D23">
      <w:pPr>
        <w:pStyle w:val="Default"/>
        <w:rPr>
          <w:rFonts w:eastAsiaTheme="minorHAnsi"/>
        </w:rPr>
      </w:pPr>
    </w:p>
    <w:p w14:paraId="21B64C84" w14:textId="2005F09F" w:rsidR="00FF3899" w:rsidRPr="009372CC" w:rsidRDefault="00C07F8E" w:rsidP="00CD6E7E">
      <w:pPr>
        <w:pStyle w:val="CM9"/>
        <w:numPr>
          <w:ilvl w:val="0"/>
          <w:numId w:val="3"/>
        </w:numPr>
        <w:spacing w:after="277" w:line="256" w:lineRule="atLeast"/>
        <w:ind w:left="360" w:right="324"/>
        <w:rPr>
          <w:rFonts w:ascii="Times New Roman" w:eastAsiaTheme="minorHAnsi" w:hAnsi="Times New Roman" w:cs="Times New Roman"/>
          <w:i/>
          <w:iCs/>
          <w:color w:val="1F497D" w:themeColor="text2"/>
        </w:rPr>
      </w:pPr>
      <w:r w:rsidRPr="009372CC">
        <w:rPr>
          <w:i/>
          <w:iCs/>
          <w:color w:val="000000"/>
          <w:sz w:val="22"/>
          <w:szCs w:val="22"/>
          <w:u w:val="single"/>
        </w:rPr>
        <w:t>Data Analysis and Data Monitoring</w:t>
      </w:r>
      <w:r>
        <w:rPr>
          <w:color w:val="000000"/>
          <w:sz w:val="22"/>
          <w:szCs w:val="22"/>
        </w:rPr>
        <w:t xml:space="preserve"> - </w:t>
      </w:r>
      <w:r w:rsidRPr="009372CC">
        <w:rPr>
          <w:rFonts w:ascii="Times New Roman" w:eastAsiaTheme="minorHAnsi" w:hAnsi="Times New Roman" w:cs="Times New Roman"/>
          <w:i/>
          <w:iCs/>
          <w:color w:val="1F497D" w:themeColor="text2"/>
          <w:sz w:val="22"/>
          <w:szCs w:val="22"/>
        </w:rPr>
        <w:t>Describe plans for statistical analysis of data when appropriate. If a data safety monitoring committee is appropriate to protect the saf</w:t>
      </w:r>
      <w:r w:rsidR="00CD6E7E" w:rsidRPr="009372CC">
        <w:rPr>
          <w:rFonts w:ascii="Times New Roman" w:eastAsiaTheme="minorHAnsi" w:hAnsi="Times New Roman" w:cs="Times New Roman"/>
          <w:i/>
          <w:iCs/>
          <w:color w:val="1F497D" w:themeColor="text2"/>
          <w:sz w:val="22"/>
          <w:szCs w:val="22"/>
        </w:rPr>
        <w:t>ety and/or welfare of subjects,</w:t>
      </w:r>
      <w:r w:rsidRPr="009372CC">
        <w:rPr>
          <w:rFonts w:ascii="Times New Roman" w:eastAsiaTheme="minorHAnsi" w:hAnsi="Times New Roman" w:cs="Times New Roman"/>
          <w:i/>
          <w:iCs/>
          <w:color w:val="1F497D" w:themeColor="text2"/>
          <w:sz w:val="22"/>
          <w:szCs w:val="22"/>
        </w:rPr>
        <w:t xml:space="preserve"> describe its operation (e.g., membership, stopping rules and frequency of review).</w:t>
      </w:r>
      <w:r w:rsidRPr="009372CC">
        <w:rPr>
          <w:rFonts w:ascii="Times New Roman" w:eastAsiaTheme="minorHAnsi" w:hAnsi="Times New Roman" w:cs="Times New Roman"/>
          <w:i/>
          <w:iCs/>
          <w:color w:val="1F497D" w:themeColor="text2"/>
        </w:rPr>
        <w:t xml:space="preserve">  </w:t>
      </w:r>
    </w:p>
    <w:p w14:paraId="69A22703" w14:textId="77777777" w:rsidR="00CD6E7E" w:rsidRDefault="00CD6E7E" w:rsidP="00CD6E7E">
      <w:pPr>
        <w:pStyle w:val="Default"/>
        <w:ind w:left="360"/>
      </w:pPr>
    </w:p>
    <w:p w14:paraId="0CBF8DBD" w14:textId="77777777" w:rsidR="00C54190" w:rsidRPr="00CD6E7E" w:rsidRDefault="00C54190" w:rsidP="00CD6E7E">
      <w:pPr>
        <w:pStyle w:val="Default"/>
        <w:ind w:left="360"/>
      </w:pPr>
    </w:p>
    <w:p w14:paraId="2BAD3180" w14:textId="561923CC" w:rsidR="00FF3899" w:rsidRPr="009372CC" w:rsidRDefault="00C07F8E" w:rsidP="00CD6E7E">
      <w:pPr>
        <w:pStyle w:val="CM9"/>
        <w:numPr>
          <w:ilvl w:val="0"/>
          <w:numId w:val="3"/>
        </w:numPr>
        <w:spacing w:after="277" w:line="256" w:lineRule="atLeast"/>
        <w:ind w:left="360" w:right="324"/>
        <w:rPr>
          <w:rFonts w:ascii="Times New Roman" w:eastAsiaTheme="minorHAnsi" w:hAnsi="Times New Roman" w:cs="Times New Roman"/>
          <w:i/>
          <w:iCs/>
          <w:color w:val="1F497D" w:themeColor="text2"/>
        </w:rPr>
      </w:pPr>
      <w:r w:rsidRPr="009372CC">
        <w:rPr>
          <w:i/>
          <w:iCs/>
          <w:color w:val="000000"/>
          <w:sz w:val="22"/>
          <w:szCs w:val="22"/>
          <w:u w:val="single"/>
        </w:rPr>
        <w:t>Data Storage and Confidentiality</w:t>
      </w:r>
      <w:r>
        <w:rPr>
          <w:color w:val="000000"/>
          <w:sz w:val="22"/>
          <w:szCs w:val="22"/>
        </w:rPr>
        <w:t xml:space="preserve"> </w:t>
      </w:r>
      <w:r w:rsidR="00E17D23">
        <w:rPr>
          <w:color w:val="000000"/>
          <w:sz w:val="22"/>
          <w:szCs w:val="22"/>
        </w:rPr>
        <w:t>-</w:t>
      </w:r>
      <w:r>
        <w:rPr>
          <w:color w:val="000000"/>
          <w:sz w:val="22"/>
          <w:szCs w:val="22"/>
        </w:rPr>
        <w:t xml:space="preserve"> </w:t>
      </w:r>
      <w:r w:rsidRPr="009372CC">
        <w:rPr>
          <w:rFonts w:ascii="Times New Roman" w:eastAsiaTheme="minorHAnsi" w:hAnsi="Times New Roman" w:cs="Times New Roman"/>
          <w:i/>
          <w:iCs/>
          <w:color w:val="1F497D" w:themeColor="text2"/>
          <w:sz w:val="22"/>
          <w:szCs w:val="22"/>
        </w:rPr>
        <w:t>Describe where the research data will be stored during the study and how it will be secured. The investigato</w:t>
      </w:r>
      <w:r w:rsidR="00CD6E7E" w:rsidRPr="009372CC">
        <w:rPr>
          <w:rFonts w:ascii="Times New Roman" w:eastAsiaTheme="minorHAnsi" w:hAnsi="Times New Roman" w:cs="Times New Roman"/>
          <w:i/>
          <w:iCs/>
          <w:color w:val="1F497D" w:themeColor="text2"/>
          <w:sz w:val="22"/>
          <w:szCs w:val="22"/>
        </w:rPr>
        <w:t xml:space="preserve">r must take necessary steps to maintain confidentiality of </w:t>
      </w:r>
      <w:r w:rsidRPr="009372CC">
        <w:rPr>
          <w:rFonts w:ascii="Times New Roman" w:eastAsiaTheme="minorHAnsi" w:hAnsi="Times New Roman" w:cs="Times New Roman"/>
          <w:i/>
          <w:iCs/>
          <w:color w:val="1F497D" w:themeColor="text2"/>
          <w:sz w:val="22"/>
          <w:szCs w:val="22"/>
        </w:rPr>
        <w:t>data. This includes coding data and choosing an appropriate and secure data storage mechanism which will preven</w:t>
      </w:r>
      <w:r w:rsidR="00CD6E7E" w:rsidRPr="009372CC">
        <w:rPr>
          <w:rFonts w:ascii="Times New Roman" w:eastAsiaTheme="minorHAnsi" w:hAnsi="Times New Roman" w:cs="Times New Roman"/>
          <w:i/>
          <w:iCs/>
          <w:color w:val="1F497D" w:themeColor="text2"/>
          <w:sz w:val="22"/>
          <w:szCs w:val="22"/>
        </w:rPr>
        <w:t xml:space="preserve">t unauthorized access to data. </w:t>
      </w:r>
      <w:r w:rsidRPr="009372CC">
        <w:rPr>
          <w:rFonts w:ascii="Times New Roman" w:eastAsiaTheme="minorHAnsi" w:hAnsi="Times New Roman" w:cs="Times New Roman"/>
          <w:i/>
          <w:iCs/>
          <w:color w:val="1F497D" w:themeColor="text2"/>
          <w:sz w:val="22"/>
          <w:szCs w:val="22"/>
        </w:rPr>
        <w:t>State who will have ac</w:t>
      </w:r>
      <w:r w:rsidR="00CD6E7E" w:rsidRPr="009372CC">
        <w:rPr>
          <w:rFonts w:ascii="Times New Roman" w:eastAsiaTheme="minorHAnsi" w:hAnsi="Times New Roman" w:cs="Times New Roman"/>
          <w:i/>
          <w:iCs/>
          <w:color w:val="1F497D" w:themeColor="text2"/>
          <w:sz w:val="22"/>
          <w:szCs w:val="22"/>
        </w:rPr>
        <w:t>cess to the data. If data with s</w:t>
      </w:r>
      <w:r w:rsidRPr="009372CC">
        <w:rPr>
          <w:rFonts w:ascii="Times New Roman" w:eastAsiaTheme="minorHAnsi" w:hAnsi="Times New Roman" w:cs="Times New Roman"/>
          <w:i/>
          <w:iCs/>
          <w:color w:val="1F497D" w:themeColor="text2"/>
          <w:sz w:val="22"/>
          <w:szCs w:val="22"/>
        </w:rPr>
        <w:t>ubject identifiers will be released, specify the person (s) or agency to whom the informat</w:t>
      </w:r>
      <w:r w:rsidR="00CD6E7E" w:rsidRPr="009372CC">
        <w:rPr>
          <w:rFonts w:ascii="Times New Roman" w:eastAsiaTheme="minorHAnsi" w:hAnsi="Times New Roman" w:cs="Times New Roman"/>
          <w:i/>
          <w:iCs/>
          <w:color w:val="1F497D" w:themeColor="text2"/>
          <w:sz w:val="22"/>
          <w:szCs w:val="22"/>
        </w:rPr>
        <w:t xml:space="preserve">ion will be </w:t>
      </w:r>
      <w:r w:rsidRPr="009372CC">
        <w:rPr>
          <w:rFonts w:ascii="Times New Roman" w:eastAsiaTheme="minorHAnsi" w:hAnsi="Times New Roman" w:cs="Times New Roman"/>
          <w:i/>
          <w:iCs/>
          <w:color w:val="1F497D" w:themeColor="text2"/>
          <w:sz w:val="22"/>
          <w:szCs w:val="22"/>
        </w:rPr>
        <w:t xml:space="preserve">released and the purpose of the release. </w:t>
      </w:r>
      <w:r w:rsidR="005D6ABC" w:rsidRPr="009372CC">
        <w:rPr>
          <w:rFonts w:ascii="Times New Roman" w:eastAsiaTheme="minorHAnsi" w:hAnsi="Times New Roman" w:cs="Times New Roman"/>
          <w:i/>
          <w:iCs/>
          <w:color w:val="1F497D" w:themeColor="text2"/>
          <w:sz w:val="22"/>
          <w:szCs w:val="22"/>
        </w:rPr>
        <w:t xml:space="preserve">For specific language, please refer to </w:t>
      </w:r>
      <w:r w:rsidR="004401BF">
        <w:rPr>
          <w:rFonts w:ascii="Times New Roman" w:eastAsiaTheme="minorHAnsi" w:hAnsi="Times New Roman" w:cs="Times New Roman"/>
          <w:i/>
          <w:iCs/>
          <w:color w:val="1F497D" w:themeColor="text2"/>
          <w:sz w:val="22"/>
          <w:szCs w:val="22"/>
        </w:rPr>
        <w:t>the NTR IRB’s</w:t>
      </w:r>
      <w:r w:rsidR="005D6ABC" w:rsidRPr="009372CC">
        <w:rPr>
          <w:rFonts w:ascii="Times New Roman" w:eastAsiaTheme="minorHAnsi" w:hAnsi="Times New Roman" w:cs="Times New Roman"/>
          <w:i/>
          <w:iCs/>
          <w:color w:val="1F497D" w:themeColor="text2"/>
          <w:sz w:val="22"/>
          <w:szCs w:val="22"/>
        </w:rPr>
        <w:t xml:space="preserve"> </w:t>
      </w:r>
      <w:hyperlink r:id="rId15" w:history="1">
        <w:r w:rsidR="005D6ABC" w:rsidRPr="009372CC">
          <w:rPr>
            <w:rStyle w:val="Hyperlink"/>
            <w:rFonts w:ascii="Times New Roman" w:eastAsiaTheme="minorHAnsi" w:hAnsi="Times New Roman" w:cs="Times New Roman"/>
            <w:i/>
            <w:iCs/>
            <w:sz w:val="22"/>
            <w:szCs w:val="22"/>
          </w:rPr>
          <w:t>Data Storage and Security Guidance</w:t>
        </w:r>
      </w:hyperlink>
      <w:r w:rsidR="005D6ABC" w:rsidRPr="009372CC">
        <w:rPr>
          <w:rFonts w:ascii="Times New Roman" w:eastAsiaTheme="minorHAnsi" w:hAnsi="Times New Roman" w:cs="Times New Roman"/>
          <w:i/>
          <w:iCs/>
          <w:color w:val="1F497D" w:themeColor="text2"/>
          <w:sz w:val="22"/>
          <w:szCs w:val="22"/>
        </w:rPr>
        <w:t xml:space="preserve"> document.</w:t>
      </w:r>
      <w:r w:rsidR="005D6ABC">
        <w:rPr>
          <w:rFonts w:ascii="Times New Roman" w:eastAsiaTheme="minorHAnsi" w:hAnsi="Times New Roman" w:cs="Times New Roman"/>
          <w:i/>
          <w:iCs/>
          <w:color w:val="1F497D" w:themeColor="text2"/>
        </w:rPr>
        <w:t xml:space="preserve"> </w:t>
      </w:r>
    </w:p>
    <w:p w14:paraId="2E50CAED" w14:textId="77777777" w:rsidR="00CD6E7E" w:rsidRDefault="00CD6E7E" w:rsidP="00CD6E7E">
      <w:pPr>
        <w:pStyle w:val="Default"/>
        <w:ind w:left="360"/>
      </w:pPr>
    </w:p>
    <w:p w14:paraId="6C85AE40" w14:textId="77777777" w:rsidR="00C54190" w:rsidRPr="00CD6E7E" w:rsidRDefault="00C54190" w:rsidP="00CD6E7E">
      <w:pPr>
        <w:pStyle w:val="Default"/>
        <w:ind w:left="360"/>
      </w:pPr>
    </w:p>
    <w:p w14:paraId="5F7ACA61" w14:textId="0C0BA7A2" w:rsidR="00FF3899" w:rsidRPr="009372CC" w:rsidRDefault="00C07F8E" w:rsidP="00CD6E7E">
      <w:pPr>
        <w:pStyle w:val="CM9"/>
        <w:numPr>
          <w:ilvl w:val="0"/>
          <w:numId w:val="3"/>
        </w:numPr>
        <w:spacing w:after="277" w:line="253" w:lineRule="atLeast"/>
        <w:ind w:left="360" w:right="324"/>
        <w:rPr>
          <w:rFonts w:ascii="Times New Roman" w:eastAsiaTheme="minorHAnsi" w:hAnsi="Times New Roman" w:cs="Times New Roman"/>
          <w:i/>
          <w:iCs/>
          <w:color w:val="1F497D" w:themeColor="text2"/>
        </w:rPr>
      </w:pPr>
      <w:r w:rsidRPr="009372CC">
        <w:rPr>
          <w:i/>
          <w:iCs/>
          <w:color w:val="000000"/>
          <w:sz w:val="22"/>
          <w:szCs w:val="22"/>
          <w:u w:val="single"/>
        </w:rPr>
        <w:t>Setting</w:t>
      </w:r>
      <w:r>
        <w:rPr>
          <w:color w:val="000000"/>
          <w:sz w:val="22"/>
          <w:szCs w:val="22"/>
        </w:rPr>
        <w:t xml:space="preserve"> - </w:t>
      </w:r>
      <w:r w:rsidRPr="009372CC">
        <w:rPr>
          <w:rFonts w:ascii="Times New Roman" w:eastAsiaTheme="minorHAnsi" w:hAnsi="Times New Roman" w:cs="Times New Roman"/>
          <w:i/>
          <w:iCs/>
          <w:color w:val="1F497D" w:themeColor="text2"/>
          <w:sz w:val="22"/>
          <w:szCs w:val="22"/>
        </w:rPr>
        <w:t>Describe briefly where the study will be conducted</w:t>
      </w:r>
      <w:r w:rsidR="004401BF">
        <w:rPr>
          <w:rFonts w:ascii="Times New Roman" w:eastAsiaTheme="minorHAnsi" w:hAnsi="Times New Roman" w:cs="Times New Roman"/>
          <w:i/>
          <w:iCs/>
          <w:color w:val="1F497D" w:themeColor="text2"/>
          <w:sz w:val="22"/>
          <w:szCs w:val="22"/>
        </w:rPr>
        <w:t xml:space="preserve"> (</w:t>
      </w:r>
      <w:r w:rsidRPr="009372CC">
        <w:rPr>
          <w:rFonts w:ascii="Times New Roman" w:eastAsiaTheme="minorHAnsi" w:hAnsi="Times New Roman" w:cs="Times New Roman"/>
          <w:i/>
          <w:iCs/>
          <w:color w:val="1F497D" w:themeColor="text2"/>
          <w:sz w:val="22"/>
          <w:szCs w:val="22"/>
        </w:rPr>
        <w:t xml:space="preserve">e.g., private outpatient clinics, </w:t>
      </w:r>
      <w:r w:rsidR="00C83269" w:rsidRPr="009372CC">
        <w:rPr>
          <w:rFonts w:ascii="Times New Roman" w:eastAsiaTheme="minorHAnsi" w:hAnsi="Times New Roman" w:cs="Times New Roman"/>
          <w:i/>
          <w:iCs/>
          <w:color w:val="1F497D" w:themeColor="text2"/>
          <w:sz w:val="22"/>
          <w:szCs w:val="22"/>
        </w:rPr>
        <w:t>physicians’</w:t>
      </w:r>
      <w:r w:rsidRPr="009372CC">
        <w:rPr>
          <w:rFonts w:ascii="Times New Roman" w:eastAsiaTheme="minorHAnsi" w:hAnsi="Times New Roman" w:cs="Times New Roman"/>
          <w:i/>
          <w:iCs/>
          <w:color w:val="1F497D" w:themeColor="text2"/>
          <w:sz w:val="22"/>
          <w:szCs w:val="22"/>
        </w:rPr>
        <w:t xml:space="preserve"> offices</w:t>
      </w:r>
      <w:r w:rsidR="004401BF">
        <w:rPr>
          <w:rFonts w:ascii="Times New Roman" w:eastAsiaTheme="minorHAnsi" w:hAnsi="Times New Roman" w:cs="Times New Roman"/>
          <w:i/>
          <w:iCs/>
          <w:color w:val="1F497D" w:themeColor="text2"/>
          <w:sz w:val="22"/>
          <w:szCs w:val="22"/>
        </w:rPr>
        <w:t>, etc.)</w:t>
      </w:r>
      <w:r w:rsidRPr="009372CC">
        <w:rPr>
          <w:rFonts w:ascii="Times New Roman" w:eastAsiaTheme="minorHAnsi" w:hAnsi="Times New Roman" w:cs="Times New Roman"/>
          <w:i/>
          <w:iCs/>
          <w:color w:val="1F497D" w:themeColor="text2"/>
          <w:sz w:val="22"/>
          <w:szCs w:val="22"/>
        </w:rPr>
        <w:t>.</w:t>
      </w:r>
      <w:r w:rsidRPr="009372CC">
        <w:rPr>
          <w:rFonts w:ascii="Times New Roman" w:eastAsiaTheme="minorHAnsi" w:hAnsi="Times New Roman" w:cs="Times New Roman"/>
          <w:i/>
          <w:iCs/>
          <w:color w:val="1F497D" w:themeColor="text2"/>
        </w:rPr>
        <w:t xml:space="preserve"> </w:t>
      </w:r>
    </w:p>
    <w:p w14:paraId="5B394B2D" w14:textId="77777777" w:rsidR="00C54190" w:rsidRPr="00CD6E7E" w:rsidRDefault="00C54190" w:rsidP="00CD6E7E">
      <w:pPr>
        <w:pStyle w:val="Default"/>
        <w:ind w:left="360"/>
      </w:pPr>
    </w:p>
    <w:p w14:paraId="4005DA56" w14:textId="362A967E" w:rsidR="00FF3899" w:rsidRPr="009372CC" w:rsidRDefault="00C07F8E" w:rsidP="00CD6E7E">
      <w:pPr>
        <w:pStyle w:val="CM9"/>
        <w:spacing w:after="277" w:line="253" w:lineRule="atLeast"/>
        <w:ind w:left="360" w:right="324"/>
        <w:rPr>
          <w:rFonts w:ascii="Times New Roman" w:eastAsiaTheme="minorHAnsi" w:hAnsi="Times New Roman" w:cs="Times New Roman"/>
          <w:i/>
          <w:iCs/>
          <w:color w:val="1F497D" w:themeColor="text2"/>
          <w:sz w:val="22"/>
          <w:szCs w:val="22"/>
        </w:rPr>
      </w:pPr>
      <w:r w:rsidRPr="009372CC">
        <w:rPr>
          <w:rFonts w:ascii="Times New Roman" w:eastAsiaTheme="minorHAnsi" w:hAnsi="Times New Roman" w:cs="Times New Roman"/>
          <w:i/>
          <w:iCs/>
          <w:color w:val="FF0000"/>
          <w:sz w:val="22"/>
          <w:szCs w:val="22"/>
        </w:rPr>
        <w:t xml:space="preserve">NOTE: If other institutional review </w:t>
      </w:r>
      <w:r w:rsidR="004401BF">
        <w:rPr>
          <w:rFonts w:ascii="Times New Roman" w:eastAsiaTheme="minorHAnsi" w:hAnsi="Times New Roman" w:cs="Times New Roman"/>
          <w:i/>
          <w:iCs/>
          <w:color w:val="FF0000"/>
          <w:sz w:val="22"/>
          <w:szCs w:val="22"/>
        </w:rPr>
        <w:t>boards</w:t>
      </w:r>
      <w:r w:rsidRPr="009372CC">
        <w:rPr>
          <w:rFonts w:ascii="Times New Roman" w:eastAsiaTheme="minorHAnsi" w:hAnsi="Times New Roman" w:cs="Times New Roman"/>
          <w:i/>
          <w:iCs/>
          <w:color w:val="FF0000"/>
          <w:sz w:val="22"/>
          <w:szCs w:val="22"/>
        </w:rPr>
        <w:t xml:space="preserve"> (IRBs) or approvals are required, note them by name, a</w:t>
      </w:r>
      <w:r w:rsidR="00CD6E7E" w:rsidRPr="009372CC">
        <w:rPr>
          <w:rFonts w:ascii="Times New Roman" w:eastAsiaTheme="minorHAnsi" w:hAnsi="Times New Roman" w:cs="Times New Roman"/>
          <w:i/>
          <w:iCs/>
          <w:color w:val="FF0000"/>
          <w:sz w:val="22"/>
          <w:szCs w:val="22"/>
        </w:rPr>
        <w:t xml:space="preserve">ffiliation and contact person. </w:t>
      </w:r>
      <w:r w:rsidRPr="009372CC">
        <w:rPr>
          <w:rFonts w:ascii="Times New Roman" w:eastAsiaTheme="minorHAnsi" w:hAnsi="Times New Roman" w:cs="Times New Roman"/>
          <w:i/>
          <w:iCs/>
          <w:color w:val="FF0000"/>
          <w:sz w:val="22"/>
          <w:szCs w:val="22"/>
        </w:rPr>
        <w:t xml:space="preserve">Also, be aware that the approval of other institutions’ IRBs must be obtained before initiation of the project (but are not essential for </w:t>
      </w:r>
      <w:r w:rsidR="00607E4F" w:rsidRPr="009372CC">
        <w:rPr>
          <w:rFonts w:ascii="Times New Roman" w:eastAsiaTheme="minorHAnsi" w:hAnsi="Times New Roman" w:cs="Times New Roman"/>
          <w:i/>
          <w:iCs/>
          <w:color w:val="FF0000"/>
          <w:sz w:val="22"/>
          <w:szCs w:val="22"/>
        </w:rPr>
        <w:t xml:space="preserve">North Texas Regional </w:t>
      </w:r>
      <w:r w:rsidRPr="009372CC">
        <w:rPr>
          <w:rFonts w:ascii="Times New Roman" w:eastAsiaTheme="minorHAnsi" w:hAnsi="Times New Roman" w:cs="Times New Roman"/>
          <w:i/>
          <w:iCs/>
          <w:color w:val="FF0000"/>
          <w:sz w:val="22"/>
          <w:szCs w:val="22"/>
        </w:rPr>
        <w:t>IRB review to begin).</w:t>
      </w:r>
      <w:r w:rsidRPr="009372CC">
        <w:rPr>
          <w:rFonts w:ascii="Times New Roman" w:eastAsiaTheme="minorHAnsi" w:hAnsi="Times New Roman" w:cs="Times New Roman"/>
          <w:i/>
          <w:iCs/>
          <w:color w:val="1F497D" w:themeColor="text2"/>
          <w:sz w:val="22"/>
          <w:szCs w:val="22"/>
        </w:rPr>
        <w:t xml:space="preserve"> </w:t>
      </w:r>
    </w:p>
    <w:p w14:paraId="3B95D8AE" w14:textId="1ADC32CC" w:rsidR="00FF3899" w:rsidRDefault="00C07F8E" w:rsidP="00CD6E7E">
      <w:pPr>
        <w:pStyle w:val="CM9"/>
        <w:numPr>
          <w:ilvl w:val="0"/>
          <w:numId w:val="3"/>
        </w:numPr>
        <w:spacing w:after="277" w:line="256" w:lineRule="atLeast"/>
        <w:ind w:left="360" w:right="324"/>
        <w:rPr>
          <w:color w:val="000000"/>
          <w:sz w:val="22"/>
          <w:szCs w:val="22"/>
        </w:rPr>
      </w:pPr>
      <w:r w:rsidRPr="009372CC">
        <w:rPr>
          <w:i/>
          <w:iCs/>
          <w:color w:val="000000"/>
          <w:sz w:val="22"/>
          <w:szCs w:val="22"/>
          <w:u w:val="single"/>
        </w:rPr>
        <w:t>Laboratory methods and facilities</w:t>
      </w:r>
      <w:r>
        <w:rPr>
          <w:color w:val="000000"/>
          <w:sz w:val="22"/>
          <w:szCs w:val="22"/>
        </w:rPr>
        <w:t xml:space="preserve"> - </w:t>
      </w:r>
      <w:r w:rsidRPr="009372CC">
        <w:rPr>
          <w:rFonts w:ascii="Times New Roman" w:eastAsiaTheme="minorHAnsi" w:hAnsi="Times New Roman" w:cs="Times New Roman"/>
          <w:i/>
          <w:iCs/>
          <w:color w:val="1F497D" w:themeColor="text2"/>
          <w:sz w:val="22"/>
          <w:szCs w:val="22"/>
        </w:rPr>
        <w:t>Indicate where specific laboratory</w:t>
      </w:r>
      <w:r w:rsidR="00CD6E7E" w:rsidRPr="009372CC">
        <w:rPr>
          <w:rFonts w:ascii="Times New Roman" w:eastAsiaTheme="minorHAnsi" w:hAnsi="Times New Roman" w:cs="Times New Roman"/>
          <w:i/>
          <w:iCs/>
          <w:color w:val="1F497D" w:themeColor="text2"/>
          <w:sz w:val="22"/>
          <w:szCs w:val="22"/>
        </w:rPr>
        <w:t xml:space="preserve"> tests will be performed</w:t>
      </w:r>
      <w:r w:rsidR="004401BF">
        <w:rPr>
          <w:rFonts w:ascii="Times New Roman" w:eastAsiaTheme="minorHAnsi" w:hAnsi="Times New Roman" w:cs="Times New Roman"/>
          <w:i/>
          <w:iCs/>
          <w:color w:val="1F497D" w:themeColor="text2"/>
          <w:sz w:val="22"/>
          <w:szCs w:val="22"/>
        </w:rPr>
        <w:t xml:space="preserve"> (</w:t>
      </w:r>
      <w:r w:rsidR="00CD6E7E" w:rsidRPr="009372CC">
        <w:rPr>
          <w:rFonts w:ascii="Times New Roman" w:eastAsiaTheme="minorHAnsi" w:hAnsi="Times New Roman" w:cs="Times New Roman"/>
          <w:i/>
          <w:iCs/>
          <w:color w:val="1F497D" w:themeColor="text2"/>
          <w:sz w:val="22"/>
          <w:szCs w:val="22"/>
        </w:rPr>
        <w:t>e.g.,</w:t>
      </w:r>
      <w:r w:rsidRPr="009372CC">
        <w:rPr>
          <w:rFonts w:ascii="Times New Roman" w:eastAsiaTheme="minorHAnsi" w:hAnsi="Times New Roman" w:cs="Times New Roman"/>
          <w:i/>
          <w:iCs/>
          <w:color w:val="1F497D" w:themeColor="text2"/>
          <w:sz w:val="22"/>
          <w:szCs w:val="22"/>
        </w:rPr>
        <w:t xml:space="preserve"> hospital chemistry laboratory, investigators' labo</w:t>
      </w:r>
      <w:r w:rsidR="00CD6E7E" w:rsidRPr="009372CC">
        <w:rPr>
          <w:rFonts w:ascii="Times New Roman" w:eastAsiaTheme="minorHAnsi" w:hAnsi="Times New Roman" w:cs="Times New Roman"/>
          <w:i/>
          <w:iCs/>
          <w:color w:val="1F497D" w:themeColor="text2"/>
          <w:sz w:val="22"/>
          <w:szCs w:val="22"/>
        </w:rPr>
        <w:t>ratory, radiology clinic, etc.</w:t>
      </w:r>
      <w:r w:rsidR="004401BF">
        <w:rPr>
          <w:rFonts w:ascii="Times New Roman" w:eastAsiaTheme="minorHAnsi" w:hAnsi="Times New Roman" w:cs="Times New Roman"/>
          <w:i/>
          <w:iCs/>
          <w:color w:val="1F497D" w:themeColor="text2"/>
          <w:sz w:val="22"/>
          <w:szCs w:val="22"/>
        </w:rPr>
        <w:t>).</w:t>
      </w:r>
      <w:r w:rsidR="00CD6E7E" w:rsidRPr="009372CC">
        <w:rPr>
          <w:rFonts w:ascii="Times New Roman" w:eastAsiaTheme="minorHAnsi" w:hAnsi="Times New Roman" w:cs="Times New Roman"/>
          <w:i/>
          <w:iCs/>
          <w:color w:val="1F497D" w:themeColor="text2"/>
          <w:sz w:val="22"/>
          <w:szCs w:val="22"/>
        </w:rPr>
        <w:t xml:space="preserve"> </w:t>
      </w:r>
      <w:r w:rsidRPr="009372CC">
        <w:rPr>
          <w:rFonts w:ascii="Times New Roman" w:eastAsiaTheme="minorHAnsi" w:hAnsi="Times New Roman" w:cs="Times New Roman"/>
          <w:i/>
          <w:iCs/>
          <w:color w:val="1F497D" w:themeColor="text2"/>
          <w:sz w:val="22"/>
          <w:szCs w:val="22"/>
        </w:rPr>
        <w:t xml:space="preserve">If None, state </w:t>
      </w:r>
      <w:r w:rsidR="004401BF">
        <w:rPr>
          <w:rFonts w:ascii="Times New Roman" w:eastAsiaTheme="minorHAnsi" w:hAnsi="Times New Roman" w:cs="Times New Roman"/>
          <w:i/>
          <w:iCs/>
          <w:color w:val="1F497D" w:themeColor="text2"/>
          <w:sz w:val="22"/>
          <w:szCs w:val="22"/>
        </w:rPr>
        <w:t>“</w:t>
      </w:r>
      <w:r w:rsidRPr="009372CC">
        <w:rPr>
          <w:rFonts w:ascii="Times New Roman" w:eastAsiaTheme="minorHAnsi" w:hAnsi="Times New Roman" w:cs="Times New Roman"/>
          <w:i/>
          <w:iCs/>
          <w:color w:val="1F497D" w:themeColor="text2"/>
          <w:sz w:val="22"/>
          <w:szCs w:val="22"/>
        </w:rPr>
        <w:t>N/A</w:t>
      </w:r>
      <w:r w:rsidR="004401BF">
        <w:rPr>
          <w:rFonts w:ascii="Times New Roman" w:eastAsiaTheme="minorHAnsi" w:hAnsi="Times New Roman" w:cs="Times New Roman"/>
          <w:i/>
          <w:iCs/>
          <w:color w:val="1F497D" w:themeColor="text2"/>
          <w:sz w:val="22"/>
          <w:szCs w:val="22"/>
        </w:rPr>
        <w:t>”</w:t>
      </w:r>
      <w:r w:rsidR="00704BAA">
        <w:rPr>
          <w:rFonts w:ascii="Times New Roman" w:eastAsiaTheme="minorHAnsi" w:hAnsi="Times New Roman" w:cs="Times New Roman"/>
          <w:i/>
          <w:iCs/>
          <w:color w:val="1F497D" w:themeColor="text2"/>
        </w:rPr>
        <w:t>.</w:t>
      </w:r>
      <w:r w:rsidRPr="009372CC">
        <w:rPr>
          <w:rFonts w:ascii="Times New Roman" w:eastAsiaTheme="minorHAnsi" w:hAnsi="Times New Roman" w:cs="Times New Roman"/>
          <w:i/>
          <w:iCs/>
          <w:color w:val="1F497D" w:themeColor="text2"/>
        </w:rPr>
        <w:t xml:space="preserve"> </w:t>
      </w:r>
    </w:p>
    <w:p w14:paraId="7EA650F7" w14:textId="77777777" w:rsidR="00CD6E7E" w:rsidRDefault="00CD6E7E" w:rsidP="00CD6E7E">
      <w:pPr>
        <w:pStyle w:val="Default"/>
        <w:ind w:left="360"/>
      </w:pPr>
    </w:p>
    <w:p w14:paraId="4D7D180E" w14:textId="77777777" w:rsidR="00C54190" w:rsidRPr="00CD6E7E" w:rsidRDefault="00C54190" w:rsidP="00CD6E7E">
      <w:pPr>
        <w:pStyle w:val="Default"/>
        <w:ind w:left="360"/>
      </w:pPr>
    </w:p>
    <w:p w14:paraId="5310A288" w14:textId="0C95797B" w:rsidR="00FF3899" w:rsidRDefault="00C07F8E" w:rsidP="00E652DB">
      <w:pPr>
        <w:pStyle w:val="CM9"/>
        <w:numPr>
          <w:ilvl w:val="0"/>
          <w:numId w:val="3"/>
        </w:numPr>
        <w:spacing w:after="277" w:line="253" w:lineRule="atLeast"/>
        <w:ind w:left="360" w:right="324"/>
        <w:rPr>
          <w:color w:val="000000"/>
          <w:sz w:val="22"/>
          <w:szCs w:val="22"/>
        </w:rPr>
      </w:pPr>
      <w:r w:rsidRPr="009372CC">
        <w:rPr>
          <w:i/>
          <w:iCs/>
          <w:color w:val="000000"/>
          <w:sz w:val="22"/>
          <w:szCs w:val="22"/>
          <w:u w:val="single"/>
        </w:rPr>
        <w:t>Estimated Period of Time to Complete the Study</w:t>
      </w:r>
      <w:r>
        <w:rPr>
          <w:color w:val="000000"/>
          <w:sz w:val="22"/>
          <w:szCs w:val="22"/>
        </w:rPr>
        <w:t xml:space="preserve"> – </w:t>
      </w:r>
      <w:r w:rsidRPr="009372CC">
        <w:rPr>
          <w:rFonts w:ascii="Times New Roman" w:eastAsiaTheme="minorHAnsi" w:hAnsi="Times New Roman" w:cs="Times New Roman"/>
          <w:i/>
          <w:iCs/>
          <w:color w:val="1F497D" w:themeColor="text2"/>
          <w:sz w:val="22"/>
          <w:szCs w:val="22"/>
        </w:rPr>
        <w:t xml:space="preserve">Describe the stages and total time of subject participation as well as overall time for the entire study (start to completion).  Also, if </w:t>
      </w:r>
      <w:r w:rsidR="004401BF">
        <w:rPr>
          <w:rFonts w:ascii="Times New Roman" w:eastAsiaTheme="minorHAnsi" w:hAnsi="Times New Roman" w:cs="Times New Roman"/>
          <w:i/>
          <w:iCs/>
          <w:color w:val="1F497D" w:themeColor="text2"/>
          <w:sz w:val="22"/>
          <w:szCs w:val="22"/>
        </w:rPr>
        <w:t xml:space="preserve">the </w:t>
      </w:r>
      <w:r w:rsidRPr="009372CC">
        <w:rPr>
          <w:rFonts w:ascii="Times New Roman" w:eastAsiaTheme="minorHAnsi" w:hAnsi="Times New Roman" w:cs="Times New Roman"/>
          <w:i/>
          <w:iCs/>
          <w:color w:val="1F497D" w:themeColor="text2"/>
          <w:sz w:val="22"/>
          <w:szCs w:val="22"/>
        </w:rPr>
        <w:t xml:space="preserve">study involves more than one visit, </w:t>
      </w:r>
      <w:r w:rsidRPr="009372CC">
        <w:rPr>
          <w:rFonts w:ascii="Times New Roman" w:eastAsiaTheme="minorHAnsi" w:hAnsi="Times New Roman" w:cs="Times New Roman"/>
          <w:i/>
          <w:iCs/>
          <w:color w:val="1F497D" w:themeColor="text2"/>
          <w:sz w:val="22"/>
          <w:szCs w:val="22"/>
        </w:rPr>
        <w:lastRenderedPageBreak/>
        <w:t>describe time range estimates for each visit (e.g., 20</w:t>
      </w:r>
      <w:r w:rsidR="00CD6E7E" w:rsidRPr="009372CC">
        <w:rPr>
          <w:rFonts w:ascii="Times New Roman" w:eastAsiaTheme="minorHAnsi" w:hAnsi="Times New Roman" w:cs="Times New Roman"/>
          <w:i/>
          <w:iCs/>
          <w:color w:val="1F497D" w:themeColor="text2"/>
          <w:sz w:val="22"/>
          <w:szCs w:val="22"/>
        </w:rPr>
        <w:t>-30 minutes; 2 – 3 h</w:t>
      </w:r>
      <w:r w:rsidR="004401BF">
        <w:rPr>
          <w:rFonts w:ascii="Times New Roman" w:eastAsiaTheme="minorHAnsi" w:hAnsi="Times New Roman" w:cs="Times New Roman"/>
          <w:i/>
          <w:iCs/>
          <w:color w:val="1F497D" w:themeColor="text2"/>
          <w:sz w:val="22"/>
          <w:szCs w:val="22"/>
        </w:rPr>
        <w:t>ours</w:t>
      </w:r>
      <w:r w:rsidR="00CD6E7E" w:rsidRPr="009372CC">
        <w:rPr>
          <w:rFonts w:ascii="Times New Roman" w:eastAsiaTheme="minorHAnsi" w:hAnsi="Times New Roman" w:cs="Times New Roman"/>
          <w:i/>
          <w:iCs/>
          <w:color w:val="1F497D" w:themeColor="text2"/>
          <w:sz w:val="22"/>
          <w:szCs w:val="22"/>
        </w:rPr>
        <w:t>, etc.)</w:t>
      </w:r>
      <w:r w:rsidR="00E652DB" w:rsidRPr="009372CC">
        <w:rPr>
          <w:rFonts w:ascii="Times New Roman" w:eastAsiaTheme="minorHAnsi" w:hAnsi="Times New Roman" w:cs="Times New Roman"/>
          <w:i/>
          <w:iCs/>
          <w:color w:val="1F497D" w:themeColor="text2"/>
          <w:sz w:val="22"/>
          <w:szCs w:val="22"/>
        </w:rPr>
        <w:t>.</w:t>
      </w:r>
      <w:r w:rsidR="00CD6E7E" w:rsidRPr="009372CC">
        <w:rPr>
          <w:rFonts w:ascii="Times New Roman" w:eastAsiaTheme="minorHAnsi" w:hAnsi="Times New Roman" w:cs="Times New Roman"/>
          <w:i/>
          <w:iCs/>
          <w:color w:val="1F497D" w:themeColor="text2"/>
          <w:sz w:val="22"/>
          <w:szCs w:val="22"/>
        </w:rPr>
        <w:t xml:space="preserve"> </w:t>
      </w:r>
      <w:r w:rsidRPr="009372CC">
        <w:rPr>
          <w:rFonts w:ascii="Times New Roman" w:eastAsiaTheme="minorHAnsi" w:hAnsi="Times New Roman" w:cs="Times New Roman"/>
          <w:i/>
          <w:iCs/>
          <w:color w:val="1F497D" w:themeColor="text2"/>
          <w:sz w:val="22"/>
          <w:szCs w:val="22"/>
        </w:rPr>
        <w:t>Where possible</w:t>
      </w:r>
      <w:r w:rsidR="00607E4F" w:rsidRPr="009372CC">
        <w:rPr>
          <w:rFonts w:ascii="Times New Roman" w:eastAsiaTheme="minorHAnsi" w:hAnsi="Times New Roman" w:cs="Times New Roman"/>
          <w:i/>
          <w:iCs/>
          <w:color w:val="1F497D" w:themeColor="text2"/>
          <w:sz w:val="22"/>
          <w:szCs w:val="22"/>
        </w:rPr>
        <w:t>,</w:t>
      </w:r>
      <w:r w:rsidRPr="009372CC">
        <w:rPr>
          <w:rFonts w:ascii="Times New Roman" w:eastAsiaTheme="minorHAnsi" w:hAnsi="Times New Roman" w:cs="Times New Roman"/>
          <w:i/>
          <w:iCs/>
          <w:color w:val="1F497D" w:themeColor="text2"/>
          <w:sz w:val="22"/>
          <w:szCs w:val="22"/>
        </w:rPr>
        <w:t xml:space="preserve"> use a table or “bullet-point” format to clearly illustrate the flow of activities and procedures.</w:t>
      </w:r>
      <w:r w:rsidRPr="009372CC">
        <w:rPr>
          <w:rFonts w:ascii="Times New Roman" w:eastAsiaTheme="minorHAnsi" w:hAnsi="Times New Roman" w:cs="Times New Roman"/>
          <w:i/>
          <w:iCs/>
          <w:color w:val="1F497D" w:themeColor="text2"/>
        </w:rPr>
        <w:t xml:space="preserve"> </w:t>
      </w:r>
    </w:p>
    <w:p w14:paraId="40382641" w14:textId="77777777" w:rsidR="00E652DB" w:rsidRDefault="00E652DB" w:rsidP="00E652DB">
      <w:pPr>
        <w:pStyle w:val="Default"/>
        <w:ind w:left="360"/>
      </w:pPr>
    </w:p>
    <w:p w14:paraId="06FDA386" w14:textId="77777777" w:rsidR="00FF3899" w:rsidRPr="009372CC" w:rsidRDefault="00C07F8E" w:rsidP="00CD6E7E">
      <w:pPr>
        <w:pStyle w:val="CM9"/>
        <w:spacing w:after="277" w:line="256" w:lineRule="atLeast"/>
        <w:ind w:left="360" w:right="324" w:hanging="360"/>
        <w:rPr>
          <w:rFonts w:ascii="Times New Roman" w:eastAsiaTheme="minorHAnsi" w:hAnsi="Times New Roman" w:cs="Times New Roman"/>
          <w:i/>
          <w:iCs/>
          <w:color w:val="1F497D" w:themeColor="text2"/>
        </w:rPr>
      </w:pPr>
      <w:r>
        <w:rPr>
          <w:b/>
          <w:bCs/>
          <w:color w:val="000000"/>
          <w:sz w:val="22"/>
          <w:szCs w:val="22"/>
        </w:rPr>
        <w:t xml:space="preserve">F. </w:t>
      </w:r>
      <w:r>
        <w:rPr>
          <w:b/>
          <w:bCs/>
          <w:color w:val="000000"/>
          <w:sz w:val="22"/>
          <w:szCs w:val="22"/>
        </w:rPr>
        <w:tab/>
        <w:t>Human Subjects</w:t>
      </w:r>
      <w:r>
        <w:rPr>
          <w:color w:val="000000"/>
          <w:sz w:val="22"/>
          <w:szCs w:val="22"/>
        </w:rPr>
        <w:t xml:space="preserve"> - </w:t>
      </w:r>
      <w:r w:rsidRPr="009372CC">
        <w:rPr>
          <w:rFonts w:ascii="Times New Roman" w:eastAsiaTheme="minorHAnsi" w:hAnsi="Times New Roman" w:cs="Times New Roman"/>
          <w:i/>
          <w:iCs/>
          <w:color w:val="1F497D" w:themeColor="text2"/>
          <w:sz w:val="22"/>
          <w:szCs w:val="22"/>
        </w:rPr>
        <w:t>Describe the characteristics of the research population:</w:t>
      </w:r>
      <w:r w:rsidRPr="009372CC">
        <w:rPr>
          <w:rFonts w:ascii="Times New Roman" w:eastAsiaTheme="minorHAnsi" w:hAnsi="Times New Roman" w:cs="Times New Roman"/>
          <w:i/>
          <w:iCs/>
          <w:color w:val="1F497D" w:themeColor="text2"/>
        </w:rPr>
        <w:t xml:space="preserve"> </w:t>
      </w:r>
    </w:p>
    <w:p w14:paraId="66F59AD7" w14:textId="3EE8CEDE" w:rsidR="00935BEC" w:rsidRDefault="00C07F8E" w:rsidP="009372CC">
      <w:pPr>
        <w:pStyle w:val="CM9"/>
        <w:numPr>
          <w:ilvl w:val="0"/>
          <w:numId w:val="13"/>
        </w:numPr>
        <w:spacing w:after="277" w:line="256" w:lineRule="atLeast"/>
        <w:ind w:left="360" w:right="324"/>
        <w:rPr>
          <w:rFonts w:ascii="Times New Roman" w:eastAsiaTheme="minorHAnsi" w:hAnsi="Times New Roman" w:cs="Times New Roman"/>
          <w:i/>
          <w:iCs/>
          <w:color w:val="1F497D" w:themeColor="text2"/>
        </w:rPr>
      </w:pPr>
      <w:r w:rsidRPr="009372CC">
        <w:rPr>
          <w:i/>
          <w:iCs/>
          <w:color w:val="000000"/>
          <w:sz w:val="22"/>
          <w:szCs w:val="22"/>
          <w:u w:val="single"/>
        </w:rPr>
        <w:t>Sample Size</w:t>
      </w:r>
      <w:r w:rsidRPr="009372CC">
        <w:rPr>
          <w:color w:val="000000"/>
          <w:sz w:val="22"/>
          <w:szCs w:val="22"/>
          <w:u w:val="single"/>
        </w:rPr>
        <w:t>:</w:t>
      </w:r>
      <w:r>
        <w:rPr>
          <w:color w:val="000000"/>
          <w:sz w:val="22"/>
          <w:szCs w:val="22"/>
        </w:rPr>
        <w:t xml:space="preserve"> </w:t>
      </w:r>
      <w:r w:rsidR="004401BF">
        <w:rPr>
          <w:rFonts w:ascii="Times New Roman" w:eastAsiaTheme="minorHAnsi" w:hAnsi="Times New Roman" w:cs="Times New Roman"/>
          <w:i/>
          <w:iCs/>
          <w:color w:val="1F497D" w:themeColor="text2"/>
          <w:sz w:val="22"/>
          <w:szCs w:val="22"/>
        </w:rPr>
        <w:t>Specify the approximate n</w:t>
      </w:r>
      <w:r w:rsidRPr="009372CC">
        <w:rPr>
          <w:rFonts w:ascii="Times New Roman" w:eastAsiaTheme="minorHAnsi" w:hAnsi="Times New Roman" w:cs="Times New Roman"/>
          <w:i/>
          <w:iCs/>
          <w:color w:val="1F497D" w:themeColor="text2"/>
          <w:sz w:val="22"/>
          <w:szCs w:val="22"/>
        </w:rPr>
        <w:t>umber of subjects to be enrolled in this study at this sit</w:t>
      </w:r>
      <w:r w:rsidR="00E652DB" w:rsidRPr="009372CC">
        <w:rPr>
          <w:rFonts w:ascii="Times New Roman" w:eastAsiaTheme="minorHAnsi" w:hAnsi="Times New Roman" w:cs="Times New Roman"/>
          <w:i/>
          <w:iCs/>
          <w:color w:val="1F497D" w:themeColor="text2"/>
          <w:sz w:val="22"/>
          <w:szCs w:val="22"/>
        </w:rPr>
        <w:t>e.</w:t>
      </w:r>
      <w:r w:rsidR="00E652DB" w:rsidRPr="009372CC">
        <w:rPr>
          <w:rFonts w:ascii="Times New Roman" w:eastAsiaTheme="minorHAnsi" w:hAnsi="Times New Roman" w:cs="Times New Roman"/>
          <w:i/>
          <w:iCs/>
          <w:color w:val="1F497D" w:themeColor="text2"/>
        </w:rPr>
        <w:t xml:space="preserve"> </w:t>
      </w:r>
    </w:p>
    <w:p w14:paraId="23613818" w14:textId="752C7D32" w:rsidR="00FF3899" w:rsidRDefault="00CD6E7E" w:rsidP="009372CC">
      <w:pPr>
        <w:pStyle w:val="CM9"/>
        <w:spacing w:after="277" w:line="256" w:lineRule="atLeast"/>
        <w:ind w:left="360" w:right="324"/>
        <w:rPr>
          <w:color w:val="000000"/>
          <w:sz w:val="22"/>
          <w:szCs w:val="22"/>
        </w:rPr>
      </w:pPr>
      <w:r>
        <w:rPr>
          <w:color w:val="000000"/>
          <w:sz w:val="22"/>
          <w:szCs w:val="22"/>
        </w:rPr>
        <w:t>Approximately ____ subjects</w:t>
      </w:r>
      <w:r w:rsidR="00C07F8E">
        <w:rPr>
          <w:color w:val="000000"/>
          <w:sz w:val="22"/>
          <w:szCs w:val="22"/>
        </w:rPr>
        <w:t xml:space="preserve"> at ____ sites in the U.S. will be enrolled</w:t>
      </w:r>
      <w:r w:rsidR="000257CF">
        <w:rPr>
          <w:color w:val="000000"/>
          <w:sz w:val="22"/>
          <w:szCs w:val="22"/>
        </w:rPr>
        <w:t>/randomized</w:t>
      </w:r>
      <w:r w:rsidR="00C07F8E">
        <w:rPr>
          <w:color w:val="000000"/>
          <w:sz w:val="22"/>
          <w:szCs w:val="22"/>
        </w:rPr>
        <w:t xml:space="preserve"> in the study overall. </w:t>
      </w:r>
    </w:p>
    <w:p w14:paraId="39224845" w14:textId="77777777" w:rsidR="00CD1C35" w:rsidRPr="00CD1C35" w:rsidRDefault="00CD1C35" w:rsidP="00CD1C35">
      <w:pPr>
        <w:pStyle w:val="Default"/>
      </w:pPr>
    </w:p>
    <w:p w14:paraId="327EB21F" w14:textId="44D2A639" w:rsidR="00CD6E7E" w:rsidRPr="009372CC" w:rsidRDefault="00C07F8E" w:rsidP="009372CC">
      <w:pPr>
        <w:pStyle w:val="CM9"/>
        <w:numPr>
          <w:ilvl w:val="0"/>
          <w:numId w:val="13"/>
        </w:numPr>
        <w:spacing w:after="277" w:line="256" w:lineRule="atLeast"/>
        <w:ind w:left="360" w:right="324"/>
        <w:rPr>
          <w:rFonts w:ascii="Times New Roman" w:eastAsiaTheme="minorHAnsi" w:hAnsi="Times New Roman" w:cs="Times New Roman"/>
          <w:i/>
          <w:iCs/>
          <w:color w:val="1F497D" w:themeColor="text2"/>
        </w:rPr>
      </w:pPr>
      <w:r w:rsidRPr="009372CC">
        <w:rPr>
          <w:i/>
          <w:color w:val="000000"/>
          <w:sz w:val="22"/>
          <w:szCs w:val="22"/>
          <w:u w:val="single"/>
        </w:rPr>
        <w:t xml:space="preserve">Describe both </w:t>
      </w:r>
      <w:r w:rsidRPr="009372CC">
        <w:rPr>
          <w:i/>
          <w:iCs/>
          <w:color w:val="000000"/>
          <w:sz w:val="22"/>
          <w:szCs w:val="22"/>
          <w:u w:val="single"/>
        </w:rPr>
        <w:t xml:space="preserve">Inclusion </w:t>
      </w:r>
      <w:r w:rsidR="00A41B1B" w:rsidRPr="009372CC">
        <w:rPr>
          <w:i/>
          <w:iCs/>
          <w:color w:val="000000"/>
          <w:sz w:val="22"/>
          <w:szCs w:val="22"/>
          <w:u w:val="single"/>
        </w:rPr>
        <w:t>AND</w:t>
      </w:r>
      <w:r w:rsidRPr="009372CC">
        <w:rPr>
          <w:i/>
          <w:iCs/>
          <w:color w:val="000000"/>
          <w:sz w:val="22"/>
          <w:szCs w:val="22"/>
          <w:u w:val="single"/>
        </w:rPr>
        <w:t xml:space="preserve"> Exclusion Criteria</w:t>
      </w:r>
      <w:r w:rsidRPr="009372CC">
        <w:rPr>
          <w:i/>
          <w:color w:val="000000"/>
          <w:sz w:val="22"/>
          <w:szCs w:val="22"/>
        </w:rPr>
        <w:t>.</w:t>
      </w:r>
      <w:r>
        <w:rPr>
          <w:color w:val="000000"/>
          <w:sz w:val="22"/>
          <w:szCs w:val="22"/>
        </w:rPr>
        <w:t xml:space="preserve"> </w:t>
      </w:r>
      <w:r w:rsidRPr="009372CC">
        <w:rPr>
          <w:rFonts w:ascii="Times New Roman" w:eastAsiaTheme="minorHAnsi" w:hAnsi="Times New Roman" w:cs="Times New Roman"/>
          <w:i/>
          <w:iCs/>
          <w:color w:val="1F497D" w:themeColor="text2"/>
          <w:sz w:val="22"/>
          <w:szCs w:val="22"/>
        </w:rPr>
        <w:t xml:space="preserve">BE </w:t>
      </w:r>
      <w:r w:rsidR="00CD6E7E" w:rsidRPr="009372CC">
        <w:rPr>
          <w:rFonts w:ascii="Times New Roman" w:eastAsiaTheme="minorHAnsi" w:hAnsi="Times New Roman" w:cs="Times New Roman"/>
          <w:i/>
          <w:iCs/>
          <w:color w:val="1F497D" w:themeColor="text2"/>
          <w:sz w:val="22"/>
          <w:szCs w:val="22"/>
        </w:rPr>
        <w:t>SPECIFIC!</w:t>
      </w:r>
      <w:r w:rsidRPr="009372CC">
        <w:rPr>
          <w:rFonts w:ascii="Times New Roman" w:eastAsiaTheme="minorHAnsi" w:hAnsi="Times New Roman" w:cs="Times New Roman"/>
          <w:i/>
          <w:iCs/>
          <w:color w:val="1F497D" w:themeColor="text2"/>
          <w:sz w:val="22"/>
          <w:szCs w:val="22"/>
        </w:rPr>
        <w:t xml:space="preserve">  Include physical, mental, cognitive, medical, and other relevant Inclusion and Exclusion criteria.</w:t>
      </w:r>
    </w:p>
    <w:p w14:paraId="41840D27" w14:textId="77777777" w:rsidR="00C54190" w:rsidRPr="00C54190" w:rsidRDefault="00C54190" w:rsidP="00C54190">
      <w:pPr>
        <w:pStyle w:val="Default"/>
      </w:pPr>
    </w:p>
    <w:p w14:paraId="281B7D7B" w14:textId="6AFCE46F" w:rsidR="00E652DB" w:rsidRPr="009372CC" w:rsidRDefault="00C07F8E" w:rsidP="009372CC">
      <w:pPr>
        <w:pStyle w:val="CM9"/>
        <w:numPr>
          <w:ilvl w:val="0"/>
          <w:numId w:val="13"/>
        </w:numPr>
        <w:spacing w:after="277" w:line="256" w:lineRule="atLeast"/>
        <w:ind w:left="360" w:right="324"/>
        <w:rPr>
          <w:rFonts w:ascii="Times New Roman" w:eastAsiaTheme="minorHAnsi" w:hAnsi="Times New Roman" w:cs="Times New Roman"/>
          <w:i/>
          <w:iCs/>
          <w:color w:val="1F497D" w:themeColor="text2"/>
        </w:rPr>
      </w:pPr>
      <w:r w:rsidRPr="009372CC">
        <w:rPr>
          <w:i/>
          <w:color w:val="000000"/>
          <w:sz w:val="22"/>
          <w:szCs w:val="22"/>
          <w:u w:val="single"/>
        </w:rPr>
        <w:t xml:space="preserve">Describe intended </w:t>
      </w:r>
      <w:r w:rsidRPr="009372CC">
        <w:rPr>
          <w:i/>
          <w:iCs/>
          <w:color w:val="000000"/>
          <w:sz w:val="22"/>
          <w:szCs w:val="22"/>
          <w:u w:val="single"/>
        </w:rPr>
        <w:t>gender, age range, intended racial and ethnic distribution</w:t>
      </w:r>
      <w:r w:rsidRPr="009372CC">
        <w:rPr>
          <w:i/>
          <w:color w:val="000000"/>
          <w:sz w:val="22"/>
          <w:szCs w:val="22"/>
        </w:rPr>
        <w:t>.</w:t>
      </w:r>
      <w:r w:rsidRPr="009372CC">
        <w:rPr>
          <w:rFonts w:ascii="Times New Roman" w:eastAsiaTheme="minorHAnsi" w:hAnsi="Times New Roman" w:cs="Times New Roman"/>
          <w:i/>
          <w:iCs/>
          <w:color w:val="1F497D" w:themeColor="text2"/>
        </w:rPr>
        <w:t xml:space="preserve"> </w:t>
      </w:r>
      <w:r w:rsidRPr="009372CC">
        <w:rPr>
          <w:rFonts w:ascii="Times New Roman" w:eastAsiaTheme="minorHAnsi" w:hAnsi="Times New Roman" w:cs="Times New Roman"/>
          <w:i/>
          <w:iCs/>
          <w:color w:val="1F497D" w:themeColor="text2"/>
          <w:sz w:val="22"/>
          <w:szCs w:val="22"/>
        </w:rPr>
        <w:t>If any vulnerable subjects are involved in this study (e.g., those with limited autonomy or decision-making capabilities</w:t>
      </w:r>
      <w:proofErr w:type="gramStart"/>
      <w:r w:rsidRPr="009372CC">
        <w:rPr>
          <w:rFonts w:ascii="Times New Roman" w:eastAsiaTheme="minorHAnsi" w:hAnsi="Times New Roman" w:cs="Times New Roman"/>
          <w:i/>
          <w:iCs/>
          <w:color w:val="1F497D" w:themeColor="text2"/>
          <w:sz w:val="22"/>
          <w:szCs w:val="22"/>
        </w:rPr>
        <w:t>),</w:t>
      </w:r>
      <w:r w:rsidR="004401BF">
        <w:rPr>
          <w:rFonts w:ascii="Times New Roman" w:eastAsiaTheme="minorHAnsi" w:hAnsi="Times New Roman" w:cs="Times New Roman"/>
          <w:i/>
          <w:iCs/>
          <w:color w:val="1F497D" w:themeColor="text2"/>
          <w:sz w:val="22"/>
          <w:szCs w:val="22"/>
        </w:rPr>
        <w:t>a</w:t>
      </w:r>
      <w:proofErr w:type="gramEnd"/>
      <w:r w:rsidRPr="009372CC">
        <w:rPr>
          <w:rFonts w:ascii="Times New Roman" w:eastAsiaTheme="minorHAnsi" w:hAnsi="Times New Roman" w:cs="Times New Roman"/>
          <w:i/>
          <w:iCs/>
          <w:color w:val="1F497D" w:themeColor="text2"/>
          <w:sz w:val="22"/>
          <w:szCs w:val="22"/>
        </w:rPr>
        <w:t xml:space="preserve"> justification must be provided.</w:t>
      </w:r>
      <w:r w:rsidRPr="009372CC">
        <w:rPr>
          <w:rFonts w:ascii="Times New Roman" w:eastAsiaTheme="minorHAnsi" w:hAnsi="Times New Roman" w:cs="Times New Roman"/>
          <w:i/>
          <w:iCs/>
          <w:color w:val="1F497D" w:themeColor="text2"/>
        </w:rPr>
        <w:t xml:space="preserve"> </w:t>
      </w:r>
    </w:p>
    <w:p w14:paraId="41A99D4B" w14:textId="77777777" w:rsidR="00C54190" w:rsidRPr="009372CC" w:rsidRDefault="00C54190" w:rsidP="00C54190">
      <w:pPr>
        <w:pStyle w:val="Default"/>
        <w:rPr>
          <w:rFonts w:ascii="Times New Roman" w:eastAsiaTheme="minorHAnsi" w:hAnsi="Times New Roman" w:cs="Times New Roman"/>
          <w:i/>
          <w:iCs/>
          <w:color w:val="1F497D" w:themeColor="text2"/>
        </w:rPr>
      </w:pPr>
    </w:p>
    <w:p w14:paraId="3543672E" w14:textId="130C8B4F" w:rsidR="002F67BC" w:rsidRDefault="00C07F8E" w:rsidP="009372CC">
      <w:pPr>
        <w:pStyle w:val="Default"/>
        <w:numPr>
          <w:ilvl w:val="0"/>
          <w:numId w:val="13"/>
        </w:numPr>
        <w:ind w:left="360"/>
      </w:pPr>
      <w:r w:rsidRPr="009372CC">
        <w:rPr>
          <w:i/>
          <w:u w:val="single"/>
        </w:rPr>
        <w:t xml:space="preserve">Identify the </w:t>
      </w:r>
      <w:r w:rsidRPr="009372CC">
        <w:rPr>
          <w:i/>
          <w:iCs/>
          <w:u w:val="single"/>
        </w:rPr>
        <w:t>source(s) from which you will obtain your study population</w:t>
      </w:r>
      <w:r w:rsidRPr="009372CC">
        <w:rPr>
          <w:i/>
          <w:u w:val="single"/>
        </w:rPr>
        <w:t>.</w:t>
      </w:r>
    </w:p>
    <w:p w14:paraId="4D845760" w14:textId="52229F8E" w:rsidR="002F67BC" w:rsidRDefault="002F67BC" w:rsidP="002F67BC">
      <w:pPr>
        <w:pStyle w:val="Default"/>
      </w:pPr>
    </w:p>
    <w:p w14:paraId="154FEC12" w14:textId="77777777" w:rsidR="002F67BC" w:rsidRPr="009372CC" w:rsidRDefault="002F67BC" w:rsidP="009372CC">
      <w:pPr>
        <w:pStyle w:val="Default"/>
      </w:pPr>
    </w:p>
    <w:p w14:paraId="04EA686A" w14:textId="41D5AB07" w:rsidR="00FF3899" w:rsidRPr="009372CC" w:rsidRDefault="00C07F8E" w:rsidP="009372CC">
      <w:pPr>
        <w:pStyle w:val="CM9"/>
        <w:numPr>
          <w:ilvl w:val="0"/>
          <w:numId w:val="13"/>
        </w:numPr>
        <w:spacing w:after="277" w:line="256" w:lineRule="atLeast"/>
        <w:ind w:left="360" w:right="324"/>
        <w:rPr>
          <w:rFonts w:ascii="Times New Roman" w:eastAsiaTheme="minorHAnsi" w:hAnsi="Times New Roman" w:cs="Times New Roman"/>
          <w:i/>
          <w:iCs/>
          <w:color w:val="1F497D" w:themeColor="text2"/>
        </w:rPr>
      </w:pPr>
      <w:r w:rsidRPr="009372CC">
        <w:rPr>
          <w:i/>
          <w:color w:val="000000"/>
          <w:sz w:val="22"/>
          <w:szCs w:val="22"/>
          <w:u w:val="single"/>
        </w:rPr>
        <w:t xml:space="preserve">Describe plans for </w:t>
      </w:r>
      <w:r w:rsidRPr="009372CC">
        <w:rPr>
          <w:i/>
          <w:iCs/>
          <w:color w:val="000000"/>
          <w:sz w:val="22"/>
          <w:szCs w:val="22"/>
          <w:u w:val="single"/>
        </w:rPr>
        <w:t>recruitment of subjects</w:t>
      </w:r>
      <w:r w:rsidRPr="009372CC">
        <w:rPr>
          <w:i/>
          <w:color w:val="000000"/>
          <w:sz w:val="22"/>
          <w:szCs w:val="22"/>
          <w:u w:val="single"/>
        </w:rPr>
        <w:t>.</w:t>
      </w:r>
      <w:r>
        <w:rPr>
          <w:color w:val="000000"/>
          <w:sz w:val="22"/>
          <w:szCs w:val="22"/>
        </w:rPr>
        <w:t xml:space="preserve"> </w:t>
      </w:r>
      <w:r w:rsidRPr="009372CC">
        <w:rPr>
          <w:rFonts w:ascii="Times New Roman" w:eastAsiaTheme="minorHAnsi" w:hAnsi="Times New Roman" w:cs="Times New Roman"/>
          <w:i/>
          <w:iCs/>
          <w:color w:val="1F497D" w:themeColor="text2"/>
          <w:sz w:val="22"/>
          <w:szCs w:val="22"/>
        </w:rPr>
        <w:t>All materials (e.g., flyers, ads, emails, letters, postings, handouts,</w:t>
      </w:r>
      <w:r w:rsidR="00693E92" w:rsidRPr="009372CC">
        <w:rPr>
          <w:rFonts w:ascii="Times New Roman" w:eastAsiaTheme="minorHAnsi" w:hAnsi="Times New Roman" w:cs="Times New Roman"/>
          <w:i/>
          <w:iCs/>
          <w:color w:val="1F497D" w:themeColor="text2"/>
          <w:sz w:val="22"/>
          <w:szCs w:val="22"/>
        </w:rPr>
        <w:t xml:space="preserve"> social media language, website link,</w:t>
      </w:r>
      <w:r w:rsidRPr="009372CC">
        <w:rPr>
          <w:rFonts w:ascii="Times New Roman" w:eastAsiaTheme="minorHAnsi" w:hAnsi="Times New Roman" w:cs="Times New Roman"/>
          <w:i/>
          <w:iCs/>
          <w:color w:val="1F497D" w:themeColor="text2"/>
          <w:sz w:val="22"/>
          <w:szCs w:val="22"/>
        </w:rPr>
        <w:t xml:space="preserve"> etc.) t</w:t>
      </w:r>
      <w:r w:rsidR="004401BF">
        <w:rPr>
          <w:rFonts w:ascii="Times New Roman" w:eastAsiaTheme="minorHAnsi" w:hAnsi="Times New Roman" w:cs="Times New Roman"/>
          <w:i/>
          <w:iCs/>
          <w:color w:val="1F497D" w:themeColor="text2"/>
          <w:sz w:val="22"/>
          <w:szCs w:val="22"/>
        </w:rPr>
        <w:t>hat will b</w:t>
      </w:r>
      <w:r w:rsidRPr="009372CC">
        <w:rPr>
          <w:rFonts w:ascii="Times New Roman" w:eastAsiaTheme="minorHAnsi" w:hAnsi="Times New Roman" w:cs="Times New Roman"/>
          <w:i/>
          <w:iCs/>
          <w:color w:val="1F497D" w:themeColor="text2"/>
          <w:sz w:val="22"/>
          <w:szCs w:val="22"/>
        </w:rPr>
        <w:t>e used for recruiting subjects must be submitted to the IRB for review.</w:t>
      </w:r>
      <w:r w:rsidR="00E13E69" w:rsidRPr="009372CC">
        <w:rPr>
          <w:rFonts w:ascii="Times New Roman" w:eastAsiaTheme="minorHAnsi" w:hAnsi="Times New Roman" w:cs="Times New Roman"/>
          <w:i/>
          <w:iCs/>
          <w:color w:val="1F497D" w:themeColor="text2"/>
          <w:sz w:val="22"/>
          <w:szCs w:val="22"/>
        </w:rPr>
        <w:t xml:space="preserve"> </w:t>
      </w:r>
      <w:r w:rsidR="00777732" w:rsidRPr="009372CC">
        <w:rPr>
          <w:rFonts w:ascii="Times New Roman" w:eastAsiaTheme="minorHAnsi" w:hAnsi="Times New Roman" w:cs="Times New Roman"/>
          <w:i/>
          <w:iCs/>
          <w:color w:val="1F497D" w:themeColor="text2"/>
          <w:sz w:val="22"/>
          <w:szCs w:val="22"/>
        </w:rPr>
        <w:t>For specific guidance, please refer to</w:t>
      </w:r>
      <w:r w:rsidR="004401BF">
        <w:rPr>
          <w:rFonts w:ascii="Times New Roman" w:eastAsiaTheme="minorHAnsi" w:hAnsi="Times New Roman" w:cs="Times New Roman"/>
          <w:i/>
          <w:iCs/>
          <w:color w:val="1F497D" w:themeColor="text2"/>
          <w:sz w:val="22"/>
          <w:szCs w:val="22"/>
        </w:rPr>
        <w:t xml:space="preserve"> the</w:t>
      </w:r>
      <w:r w:rsidR="00777732" w:rsidRPr="009372CC">
        <w:rPr>
          <w:rFonts w:ascii="Times New Roman" w:eastAsiaTheme="minorHAnsi" w:hAnsi="Times New Roman" w:cs="Times New Roman"/>
          <w:i/>
          <w:iCs/>
          <w:color w:val="1F497D" w:themeColor="text2"/>
          <w:sz w:val="22"/>
          <w:szCs w:val="22"/>
        </w:rPr>
        <w:t xml:space="preserve"> </w:t>
      </w:r>
      <w:hyperlink r:id="rId16" w:history="1">
        <w:r w:rsidR="00777732" w:rsidRPr="009372CC">
          <w:rPr>
            <w:rStyle w:val="Hyperlink"/>
            <w:rFonts w:ascii="Times New Roman" w:eastAsiaTheme="minorHAnsi" w:hAnsi="Times New Roman" w:cs="Times New Roman"/>
            <w:i/>
            <w:iCs/>
            <w:sz w:val="22"/>
            <w:szCs w:val="22"/>
          </w:rPr>
          <w:t>NTR IRB Recruitment Guidance</w:t>
        </w:r>
      </w:hyperlink>
      <w:r w:rsidR="00777732" w:rsidRPr="009372CC">
        <w:rPr>
          <w:rFonts w:ascii="Times New Roman" w:eastAsiaTheme="minorHAnsi" w:hAnsi="Times New Roman" w:cs="Times New Roman"/>
          <w:i/>
          <w:iCs/>
          <w:color w:val="1F497D" w:themeColor="text2"/>
          <w:sz w:val="22"/>
          <w:szCs w:val="22"/>
        </w:rPr>
        <w:t xml:space="preserve"> document.</w:t>
      </w:r>
      <w:r w:rsidR="00777732">
        <w:rPr>
          <w:rFonts w:ascii="Times New Roman" w:eastAsiaTheme="minorHAnsi" w:hAnsi="Times New Roman" w:cs="Times New Roman"/>
          <w:i/>
          <w:iCs/>
          <w:color w:val="1F497D" w:themeColor="text2"/>
        </w:rPr>
        <w:t xml:space="preserve"> </w:t>
      </w:r>
    </w:p>
    <w:p w14:paraId="2FB45691" w14:textId="77777777" w:rsidR="00230848" w:rsidRDefault="00230848" w:rsidP="00230848">
      <w:pPr>
        <w:pStyle w:val="Default"/>
        <w:ind w:left="360"/>
      </w:pPr>
    </w:p>
    <w:p w14:paraId="3469CB06" w14:textId="77777777" w:rsidR="00C54190" w:rsidRPr="00230848" w:rsidRDefault="00C54190" w:rsidP="00230848">
      <w:pPr>
        <w:pStyle w:val="Default"/>
        <w:ind w:left="360"/>
      </w:pPr>
    </w:p>
    <w:p w14:paraId="599E708E" w14:textId="77777777" w:rsidR="00FF3899" w:rsidRDefault="00C07F8E" w:rsidP="00230848">
      <w:pPr>
        <w:pStyle w:val="CM9"/>
        <w:spacing w:after="226" w:line="256" w:lineRule="atLeast"/>
        <w:ind w:left="360" w:right="324" w:hanging="360"/>
        <w:rPr>
          <w:color w:val="000000"/>
          <w:sz w:val="22"/>
          <w:szCs w:val="22"/>
        </w:rPr>
      </w:pPr>
      <w:r>
        <w:rPr>
          <w:b/>
          <w:bCs/>
          <w:color w:val="000000"/>
          <w:sz w:val="22"/>
          <w:szCs w:val="22"/>
        </w:rPr>
        <w:t xml:space="preserve">G. </w:t>
      </w:r>
      <w:r>
        <w:rPr>
          <w:b/>
          <w:bCs/>
          <w:color w:val="000000"/>
          <w:sz w:val="22"/>
          <w:szCs w:val="22"/>
        </w:rPr>
        <w:tab/>
        <w:t xml:space="preserve">Risk/Benefit Assessment </w:t>
      </w:r>
    </w:p>
    <w:p w14:paraId="041764BD" w14:textId="3F300584" w:rsidR="007A28E7" w:rsidRPr="009372CC" w:rsidRDefault="007A28E7" w:rsidP="009372CC">
      <w:pPr>
        <w:pStyle w:val="CM9"/>
        <w:numPr>
          <w:ilvl w:val="0"/>
          <w:numId w:val="14"/>
        </w:numPr>
        <w:spacing w:after="277" w:line="256" w:lineRule="atLeast"/>
        <w:ind w:left="360" w:right="324"/>
        <w:rPr>
          <w:rFonts w:ascii="Times New Roman" w:eastAsiaTheme="minorHAnsi" w:hAnsi="Times New Roman" w:cs="Times New Roman"/>
          <w:i/>
          <w:iCs/>
          <w:color w:val="1F497D" w:themeColor="text2"/>
        </w:rPr>
      </w:pPr>
      <w:r w:rsidRPr="009372CC">
        <w:rPr>
          <w:i/>
          <w:color w:val="000000"/>
          <w:sz w:val="22"/>
          <w:szCs w:val="22"/>
          <w:u w:val="single"/>
        </w:rPr>
        <w:t xml:space="preserve">Describe any </w:t>
      </w:r>
      <w:r w:rsidRPr="009372CC">
        <w:rPr>
          <w:b/>
          <w:i/>
          <w:color w:val="000000"/>
          <w:sz w:val="22"/>
          <w:szCs w:val="22"/>
          <w:u w:val="single"/>
        </w:rPr>
        <w:t>potential RISKS OR DISCOMFORTS</w:t>
      </w:r>
      <w:r w:rsidRPr="009372CC">
        <w:rPr>
          <w:i/>
          <w:color w:val="000000"/>
          <w:sz w:val="22"/>
          <w:szCs w:val="22"/>
          <w:u w:val="single"/>
        </w:rPr>
        <w:t xml:space="preserve"> in detail.</w:t>
      </w:r>
      <w:r w:rsidR="00C27FC8" w:rsidRPr="009372CC">
        <w:rPr>
          <w:i/>
          <w:color w:val="000000"/>
          <w:sz w:val="22"/>
          <w:szCs w:val="22"/>
        </w:rPr>
        <w:t xml:space="preserve"> </w:t>
      </w:r>
      <w:r w:rsidR="00946DC8">
        <w:rPr>
          <w:rFonts w:ascii="Times New Roman" w:eastAsiaTheme="minorHAnsi" w:hAnsi="Times New Roman" w:cs="Times New Roman"/>
          <w:i/>
          <w:iCs/>
          <w:color w:val="1F497D" w:themeColor="text2"/>
          <w:sz w:val="22"/>
          <w:szCs w:val="22"/>
        </w:rPr>
        <w:t>P</w:t>
      </w:r>
      <w:r w:rsidR="00493DC1">
        <w:rPr>
          <w:rFonts w:ascii="Times New Roman" w:eastAsiaTheme="minorHAnsi" w:hAnsi="Times New Roman" w:cs="Times New Roman"/>
          <w:i/>
          <w:iCs/>
          <w:color w:val="1F497D" w:themeColor="text2"/>
          <w:sz w:val="22"/>
          <w:szCs w:val="22"/>
        </w:rPr>
        <w:t>lease note that p</w:t>
      </w:r>
      <w:r w:rsidR="00946DC8">
        <w:rPr>
          <w:rFonts w:ascii="Times New Roman" w:eastAsiaTheme="minorHAnsi" w:hAnsi="Times New Roman" w:cs="Times New Roman"/>
          <w:i/>
          <w:iCs/>
          <w:color w:val="1F497D" w:themeColor="text2"/>
          <w:sz w:val="22"/>
          <w:szCs w:val="22"/>
        </w:rPr>
        <w:t xml:space="preserve">otential risks include informational risks (such as breach of confidentiality) as well as </w:t>
      </w:r>
      <w:r w:rsidR="00493DC1">
        <w:rPr>
          <w:rFonts w:ascii="Times New Roman" w:eastAsiaTheme="minorHAnsi" w:hAnsi="Times New Roman" w:cs="Times New Roman"/>
          <w:i/>
          <w:iCs/>
          <w:color w:val="1F497D" w:themeColor="text2"/>
          <w:sz w:val="22"/>
          <w:szCs w:val="22"/>
        </w:rPr>
        <w:t xml:space="preserve">other risks, such as </w:t>
      </w:r>
      <w:r w:rsidR="00946DC8">
        <w:rPr>
          <w:rFonts w:ascii="Times New Roman" w:eastAsiaTheme="minorHAnsi" w:hAnsi="Times New Roman" w:cs="Times New Roman"/>
          <w:i/>
          <w:iCs/>
          <w:color w:val="1F497D" w:themeColor="text2"/>
          <w:sz w:val="22"/>
          <w:szCs w:val="22"/>
        </w:rPr>
        <w:t xml:space="preserve">physical </w:t>
      </w:r>
      <w:r w:rsidR="00493DC1">
        <w:rPr>
          <w:rFonts w:ascii="Times New Roman" w:eastAsiaTheme="minorHAnsi" w:hAnsi="Times New Roman" w:cs="Times New Roman"/>
          <w:i/>
          <w:iCs/>
          <w:color w:val="1F497D" w:themeColor="text2"/>
          <w:sz w:val="22"/>
          <w:szCs w:val="22"/>
        </w:rPr>
        <w:t xml:space="preserve">risks (direct injury or harm to the subject), reputational injury, </w:t>
      </w:r>
      <w:r w:rsidR="00946DC8">
        <w:rPr>
          <w:rFonts w:ascii="Times New Roman" w:eastAsiaTheme="minorHAnsi" w:hAnsi="Times New Roman" w:cs="Times New Roman"/>
          <w:i/>
          <w:iCs/>
          <w:color w:val="1F497D" w:themeColor="text2"/>
          <w:sz w:val="22"/>
          <w:szCs w:val="22"/>
        </w:rPr>
        <w:t>and emotional risks.</w:t>
      </w:r>
      <w:r w:rsidR="00493DC1">
        <w:rPr>
          <w:rFonts w:ascii="Times New Roman" w:eastAsiaTheme="minorHAnsi" w:hAnsi="Times New Roman" w:cs="Times New Roman"/>
          <w:i/>
          <w:iCs/>
          <w:color w:val="1F497D" w:themeColor="text2"/>
          <w:sz w:val="22"/>
          <w:szCs w:val="22"/>
        </w:rPr>
        <w:t xml:space="preserve"> </w:t>
      </w:r>
      <w:r w:rsidRPr="009372CC">
        <w:rPr>
          <w:rFonts w:ascii="Times New Roman" w:eastAsiaTheme="minorHAnsi" w:hAnsi="Times New Roman" w:cs="Times New Roman"/>
          <w:i/>
          <w:iCs/>
          <w:color w:val="1F497D" w:themeColor="text2"/>
          <w:sz w:val="22"/>
          <w:szCs w:val="22"/>
        </w:rPr>
        <w:t>Describe the procedures for protecting against or minimizing potential risk</w:t>
      </w:r>
      <w:r w:rsidR="00493DC1">
        <w:rPr>
          <w:rFonts w:ascii="Times New Roman" w:eastAsiaTheme="minorHAnsi" w:hAnsi="Times New Roman" w:cs="Times New Roman"/>
          <w:i/>
          <w:iCs/>
          <w:color w:val="1F497D" w:themeColor="text2"/>
          <w:sz w:val="22"/>
          <w:szCs w:val="22"/>
        </w:rPr>
        <w:t>s.</w:t>
      </w:r>
      <w:r w:rsidRPr="009372CC">
        <w:rPr>
          <w:rFonts w:ascii="Times New Roman" w:eastAsiaTheme="minorHAnsi" w:hAnsi="Times New Roman" w:cs="Times New Roman"/>
          <w:i/>
          <w:iCs/>
          <w:color w:val="1F497D" w:themeColor="text2"/>
          <w:sz w:val="22"/>
          <w:szCs w:val="22"/>
        </w:rPr>
        <w:t xml:space="preserve"> </w:t>
      </w:r>
      <w:r w:rsidR="00493DC1" w:rsidRPr="00493DC1">
        <w:rPr>
          <w:rFonts w:ascii="Times New Roman" w:eastAsiaTheme="minorHAnsi" w:hAnsi="Times New Roman" w:cs="Times New Roman"/>
          <w:i/>
          <w:iCs/>
          <w:color w:val="1F497D" w:themeColor="text2"/>
          <w:sz w:val="22"/>
          <w:szCs w:val="22"/>
        </w:rPr>
        <w:t xml:space="preserve">Use evidence from clinical and/or animal studies to evaluate the level of potential hazards associated with participation in the research protocol. </w:t>
      </w:r>
      <w:r w:rsidRPr="009372CC">
        <w:rPr>
          <w:rFonts w:ascii="Times New Roman" w:eastAsiaTheme="minorHAnsi" w:hAnsi="Times New Roman" w:cs="Times New Roman"/>
          <w:i/>
          <w:iCs/>
          <w:color w:val="1F497D" w:themeColor="text2"/>
          <w:sz w:val="22"/>
          <w:szCs w:val="22"/>
        </w:rPr>
        <w:t>Be sure to describe any anticipated adverse events that might occur during the course of the study</w:t>
      </w:r>
      <w:r w:rsidR="00493DC1">
        <w:rPr>
          <w:rFonts w:ascii="Times New Roman" w:eastAsiaTheme="minorHAnsi" w:hAnsi="Times New Roman" w:cs="Times New Roman"/>
          <w:i/>
          <w:iCs/>
          <w:color w:val="1F497D" w:themeColor="text2"/>
          <w:sz w:val="22"/>
          <w:szCs w:val="22"/>
        </w:rPr>
        <w:t>,</w:t>
      </w:r>
      <w:r w:rsidR="00946DC8" w:rsidRPr="00946DC8">
        <w:rPr>
          <w:rFonts w:ascii="Times New Roman" w:eastAsiaTheme="minorHAnsi" w:hAnsi="Times New Roman" w:cs="Times New Roman"/>
          <w:i/>
          <w:iCs/>
          <w:color w:val="1F497D" w:themeColor="text2"/>
          <w:sz w:val="22"/>
          <w:szCs w:val="22"/>
        </w:rPr>
        <w:t xml:space="preserve"> </w:t>
      </w:r>
      <w:r w:rsidR="00946DC8">
        <w:rPr>
          <w:rFonts w:ascii="Times New Roman" w:eastAsiaTheme="minorHAnsi" w:hAnsi="Times New Roman" w:cs="Times New Roman"/>
          <w:i/>
          <w:iCs/>
          <w:color w:val="1F497D" w:themeColor="text2"/>
          <w:sz w:val="22"/>
          <w:szCs w:val="22"/>
        </w:rPr>
        <w:t xml:space="preserve">and describe </w:t>
      </w:r>
      <w:r w:rsidR="00946DC8" w:rsidRPr="00946DC8">
        <w:rPr>
          <w:rFonts w:ascii="Times New Roman" w:eastAsiaTheme="minorHAnsi" w:hAnsi="Times New Roman" w:cs="Times New Roman"/>
          <w:i/>
          <w:iCs/>
          <w:color w:val="1F497D" w:themeColor="text2"/>
          <w:sz w:val="22"/>
          <w:szCs w:val="22"/>
        </w:rPr>
        <w:t>the methods for detecting adverse reactions.</w:t>
      </w:r>
    </w:p>
    <w:p w14:paraId="0FEDF45B" w14:textId="77777777" w:rsidR="00704BAA" w:rsidRDefault="00704BAA" w:rsidP="00704BAA">
      <w:pPr>
        <w:pStyle w:val="CM9"/>
        <w:spacing w:after="277" w:line="256" w:lineRule="atLeast"/>
        <w:ind w:right="324"/>
        <w:rPr>
          <w:rFonts w:ascii="Times New Roman" w:eastAsiaTheme="minorHAnsi" w:hAnsi="Times New Roman" w:cs="Times New Roman"/>
          <w:i/>
          <w:iCs/>
          <w:color w:val="1F497D" w:themeColor="text2"/>
        </w:rPr>
      </w:pPr>
    </w:p>
    <w:p w14:paraId="6BF8D9AD" w14:textId="1A5EDB44" w:rsidR="007A28E7" w:rsidRDefault="00C07F8E" w:rsidP="00704BAA">
      <w:pPr>
        <w:pStyle w:val="CM9"/>
        <w:numPr>
          <w:ilvl w:val="0"/>
          <w:numId w:val="14"/>
        </w:numPr>
        <w:spacing w:after="277" w:line="256" w:lineRule="atLeast"/>
        <w:ind w:left="360" w:right="324"/>
        <w:rPr>
          <w:rFonts w:ascii="Times New Roman" w:eastAsiaTheme="minorHAnsi" w:hAnsi="Times New Roman" w:cs="Times New Roman"/>
          <w:i/>
          <w:iCs/>
          <w:color w:val="1F497D" w:themeColor="text2"/>
          <w:sz w:val="22"/>
          <w:szCs w:val="22"/>
        </w:rPr>
      </w:pPr>
      <w:r w:rsidRPr="009372CC">
        <w:rPr>
          <w:i/>
          <w:color w:val="000000"/>
          <w:sz w:val="22"/>
          <w:szCs w:val="22"/>
          <w:u w:val="single"/>
        </w:rPr>
        <w:t xml:space="preserve">Describe the </w:t>
      </w:r>
      <w:r w:rsidRPr="009372CC">
        <w:rPr>
          <w:b/>
          <w:i/>
          <w:iCs/>
          <w:color w:val="000000"/>
          <w:sz w:val="22"/>
          <w:szCs w:val="22"/>
          <w:u w:val="single"/>
        </w:rPr>
        <w:t>level of risk</w:t>
      </w:r>
      <w:r w:rsidR="00704BAA">
        <w:rPr>
          <w:b/>
          <w:i/>
          <w:iCs/>
          <w:color w:val="000000"/>
          <w:sz w:val="22"/>
          <w:szCs w:val="22"/>
          <w:u w:val="single"/>
        </w:rPr>
        <w:t>.</w:t>
      </w:r>
      <w:r w:rsidR="007A28E7">
        <w:rPr>
          <w:color w:val="000000"/>
          <w:sz w:val="22"/>
          <w:szCs w:val="22"/>
        </w:rPr>
        <w:t xml:space="preserve"> </w:t>
      </w:r>
      <w:r w:rsidR="007A28E7" w:rsidRPr="009372CC">
        <w:rPr>
          <w:rFonts w:ascii="Times New Roman" w:eastAsiaTheme="minorHAnsi" w:hAnsi="Times New Roman" w:cs="Times New Roman"/>
          <w:i/>
          <w:iCs/>
          <w:color w:val="1F497D" w:themeColor="text2"/>
          <w:sz w:val="22"/>
          <w:szCs w:val="22"/>
        </w:rPr>
        <w:t>(</w:t>
      </w:r>
      <w:r w:rsidR="00704BAA" w:rsidRPr="009372CC">
        <w:rPr>
          <w:rFonts w:ascii="Times New Roman" w:eastAsiaTheme="minorHAnsi" w:hAnsi="Times New Roman" w:cs="Times New Roman"/>
          <w:i/>
          <w:iCs/>
          <w:color w:val="1F497D" w:themeColor="text2"/>
          <w:sz w:val="22"/>
          <w:szCs w:val="22"/>
        </w:rPr>
        <w:t>E</w:t>
      </w:r>
      <w:r w:rsidR="007A28E7" w:rsidRPr="009372CC">
        <w:rPr>
          <w:rFonts w:ascii="Times New Roman" w:eastAsiaTheme="minorHAnsi" w:hAnsi="Times New Roman" w:cs="Times New Roman"/>
          <w:i/>
          <w:iCs/>
          <w:color w:val="1F497D" w:themeColor="text2"/>
          <w:sz w:val="22"/>
          <w:szCs w:val="22"/>
        </w:rPr>
        <w:t xml:space="preserve">ither </w:t>
      </w:r>
      <w:r w:rsidR="007A28E7" w:rsidRPr="009372CC">
        <w:rPr>
          <w:rFonts w:ascii="Times New Roman" w:eastAsiaTheme="minorHAnsi" w:hAnsi="Times New Roman" w:cs="Times New Roman"/>
          <w:b/>
          <w:i/>
          <w:iCs/>
          <w:color w:val="1F497D" w:themeColor="text2"/>
          <w:sz w:val="22"/>
          <w:szCs w:val="22"/>
        </w:rPr>
        <w:t>Minimal</w:t>
      </w:r>
      <w:r w:rsidR="007A28E7" w:rsidRPr="009372CC">
        <w:rPr>
          <w:rFonts w:ascii="Times New Roman" w:eastAsiaTheme="minorHAnsi" w:hAnsi="Times New Roman" w:cs="Times New Roman"/>
          <w:i/>
          <w:iCs/>
          <w:color w:val="1F497D" w:themeColor="text2"/>
          <w:sz w:val="22"/>
          <w:szCs w:val="22"/>
        </w:rPr>
        <w:t xml:space="preserve"> or </w:t>
      </w:r>
      <w:r w:rsidR="007A28E7" w:rsidRPr="009372CC">
        <w:rPr>
          <w:rFonts w:ascii="Times New Roman" w:eastAsiaTheme="minorHAnsi" w:hAnsi="Times New Roman" w:cs="Times New Roman"/>
          <w:b/>
          <w:i/>
          <w:iCs/>
          <w:color w:val="1F497D" w:themeColor="text2"/>
          <w:sz w:val="22"/>
          <w:szCs w:val="22"/>
        </w:rPr>
        <w:t>More than Minimal</w:t>
      </w:r>
      <w:r w:rsidR="00A94C64" w:rsidRPr="009372CC">
        <w:rPr>
          <w:rFonts w:ascii="Times New Roman" w:eastAsiaTheme="minorHAnsi" w:hAnsi="Times New Roman" w:cs="Times New Roman"/>
          <w:i/>
          <w:iCs/>
          <w:color w:val="1F497D" w:themeColor="text2"/>
          <w:sz w:val="22"/>
          <w:szCs w:val="22"/>
        </w:rPr>
        <w:t xml:space="preserve">; note that the federal </w:t>
      </w:r>
      <w:r w:rsidR="009625BD">
        <w:rPr>
          <w:rFonts w:ascii="Times New Roman" w:eastAsiaTheme="minorHAnsi" w:hAnsi="Times New Roman" w:cs="Times New Roman"/>
          <w:i/>
          <w:iCs/>
          <w:color w:val="1F497D" w:themeColor="text2"/>
          <w:sz w:val="22"/>
          <w:szCs w:val="22"/>
        </w:rPr>
        <w:t>regulations</w:t>
      </w:r>
      <w:r w:rsidR="00A94C64" w:rsidRPr="009372CC">
        <w:rPr>
          <w:rFonts w:ascii="Times New Roman" w:eastAsiaTheme="minorHAnsi" w:hAnsi="Times New Roman" w:cs="Times New Roman"/>
          <w:i/>
          <w:iCs/>
          <w:color w:val="1F497D" w:themeColor="text2"/>
          <w:sz w:val="22"/>
          <w:szCs w:val="22"/>
        </w:rPr>
        <w:t xml:space="preserve"> define minimal risk as, “the probability and magnitude of harm or discomfort anticipated in the research are not greater in and of themselves than those ordinarily encountered in daily life or during the performance of routine physical or psychological examinations or tests”</w:t>
      </w:r>
      <w:r w:rsidR="00704BAA" w:rsidRPr="009372CC">
        <w:rPr>
          <w:rFonts w:ascii="Times New Roman" w:eastAsiaTheme="minorHAnsi" w:hAnsi="Times New Roman" w:cs="Times New Roman"/>
          <w:i/>
          <w:iCs/>
          <w:color w:val="1F497D" w:themeColor="text2"/>
          <w:sz w:val="22"/>
          <w:szCs w:val="22"/>
        </w:rPr>
        <w:t>.</w:t>
      </w:r>
      <w:r w:rsidR="007A28E7" w:rsidRPr="009372CC">
        <w:rPr>
          <w:rFonts w:ascii="Times New Roman" w:eastAsiaTheme="minorHAnsi" w:hAnsi="Times New Roman" w:cs="Times New Roman"/>
          <w:i/>
          <w:iCs/>
          <w:color w:val="1F497D" w:themeColor="text2"/>
          <w:sz w:val="22"/>
          <w:szCs w:val="22"/>
        </w:rPr>
        <w:t>)</w:t>
      </w:r>
    </w:p>
    <w:p w14:paraId="78E2F51D" w14:textId="77777777" w:rsidR="00704BAA" w:rsidRPr="009372CC" w:rsidRDefault="00704BAA" w:rsidP="009372CC">
      <w:pPr>
        <w:pStyle w:val="Default"/>
        <w:rPr>
          <w:rFonts w:eastAsiaTheme="minorHAnsi"/>
        </w:rPr>
      </w:pPr>
    </w:p>
    <w:p w14:paraId="48ECAA25" w14:textId="53C81228" w:rsidR="00704BAA" w:rsidRPr="009372CC" w:rsidRDefault="007A28E7" w:rsidP="009372CC">
      <w:pPr>
        <w:pStyle w:val="CM9"/>
        <w:numPr>
          <w:ilvl w:val="0"/>
          <w:numId w:val="14"/>
        </w:numPr>
        <w:spacing w:after="277" w:line="256" w:lineRule="atLeast"/>
        <w:ind w:left="360" w:right="324"/>
        <w:rPr>
          <w:rFonts w:eastAsiaTheme="minorHAnsi"/>
          <w:i/>
          <w:iCs/>
          <w:color w:val="1F497D" w:themeColor="text2"/>
          <w:sz w:val="22"/>
          <w:szCs w:val="22"/>
        </w:rPr>
      </w:pPr>
      <w:r w:rsidRPr="009372CC">
        <w:rPr>
          <w:i/>
          <w:color w:val="000000"/>
          <w:sz w:val="22"/>
          <w:szCs w:val="22"/>
          <w:u w:val="single"/>
        </w:rPr>
        <w:t xml:space="preserve">Describe the </w:t>
      </w:r>
      <w:r w:rsidRPr="009372CC">
        <w:rPr>
          <w:b/>
          <w:i/>
          <w:color w:val="000000"/>
          <w:sz w:val="22"/>
          <w:szCs w:val="22"/>
          <w:u w:val="single"/>
        </w:rPr>
        <w:t>proposed benefits</w:t>
      </w:r>
      <w:r w:rsidR="00A94C64" w:rsidRPr="009372CC">
        <w:rPr>
          <w:i/>
          <w:color w:val="000000"/>
          <w:sz w:val="22"/>
          <w:szCs w:val="22"/>
          <w:u w:val="single"/>
        </w:rPr>
        <w:t xml:space="preserve"> of the study</w:t>
      </w:r>
      <w:r w:rsidRPr="009372CC">
        <w:rPr>
          <w:i/>
          <w:color w:val="000000"/>
          <w:sz w:val="22"/>
          <w:szCs w:val="22"/>
          <w:u w:val="single"/>
        </w:rPr>
        <w:t>, whether they are direct benefits</w:t>
      </w:r>
      <w:r w:rsidR="00A94C64" w:rsidRPr="009372CC">
        <w:rPr>
          <w:i/>
          <w:color w:val="000000"/>
          <w:sz w:val="22"/>
          <w:szCs w:val="22"/>
          <w:u w:val="single"/>
        </w:rPr>
        <w:t xml:space="preserve"> to study participants and/or </w:t>
      </w:r>
      <w:r w:rsidR="009625BD">
        <w:rPr>
          <w:i/>
          <w:sz w:val="22"/>
          <w:szCs w:val="22"/>
          <w:u w:val="single"/>
        </w:rPr>
        <w:t xml:space="preserve">benefits </w:t>
      </w:r>
      <w:r w:rsidR="00A94C64" w:rsidRPr="009372CC">
        <w:rPr>
          <w:i/>
          <w:color w:val="000000"/>
          <w:sz w:val="22"/>
          <w:szCs w:val="22"/>
          <w:u w:val="single"/>
        </w:rPr>
        <w:t>to society/science.</w:t>
      </w:r>
      <w:r w:rsidR="00704BAA" w:rsidRPr="009372CC">
        <w:rPr>
          <w:color w:val="000000"/>
          <w:sz w:val="22"/>
          <w:szCs w:val="22"/>
        </w:rPr>
        <w:t xml:space="preserve"> </w:t>
      </w:r>
      <w:r w:rsidR="001913A1" w:rsidRPr="00E17D23">
        <w:rPr>
          <w:rFonts w:ascii="Times New Roman" w:eastAsiaTheme="minorHAnsi" w:hAnsi="Times New Roman" w:cs="Times New Roman"/>
          <w:i/>
          <w:iCs/>
          <w:color w:val="1F497D" w:themeColor="text2"/>
          <w:sz w:val="22"/>
          <w:szCs w:val="22"/>
        </w:rPr>
        <w:t>(</w:t>
      </w:r>
      <w:r w:rsidR="00C07F8E" w:rsidRPr="00E17D23">
        <w:rPr>
          <w:rFonts w:ascii="Times New Roman" w:eastAsiaTheme="minorHAnsi" w:hAnsi="Times New Roman" w:cs="Times New Roman"/>
          <w:i/>
          <w:iCs/>
          <w:color w:val="1F497D" w:themeColor="text2"/>
          <w:sz w:val="22"/>
          <w:szCs w:val="22"/>
        </w:rPr>
        <w:t>If there is NO direct benefit to subjects,</w:t>
      </w:r>
      <w:r w:rsidR="00A94C64" w:rsidRPr="00E17D23">
        <w:rPr>
          <w:rFonts w:ascii="Times New Roman" w:eastAsiaTheme="minorHAnsi" w:hAnsi="Times New Roman" w:cs="Times New Roman"/>
          <w:i/>
          <w:iCs/>
          <w:color w:val="1F497D" w:themeColor="text2"/>
          <w:sz w:val="22"/>
          <w:szCs w:val="22"/>
        </w:rPr>
        <w:t xml:space="preserve"> </w:t>
      </w:r>
      <w:r w:rsidR="009625BD" w:rsidRPr="00E17D23">
        <w:rPr>
          <w:rFonts w:ascii="Times New Roman" w:eastAsiaTheme="minorHAnsi" w:hAnsi="Times New Roman" w:cs="Times New Roman"/>
          <w:i/>
          <w:iCs/>
          <w:color w:val="1F497D" w:themeColor="text2"/>
          <w:sz w:val="22"/>
          <w:szCs w:val="22"/>
        </w:rPr>
        <w:t xml:space="preserve">please </w:t>
      </w:r>
      <w:r w:rsidR="00946E89" w:rsidRPr="00E17D23">
        <w:rPr>
          <w:rFonts w:ascii="Times New Roman" w:eastAsiaTheme="minorHAnsi" w:hAnsi="Times New Roman" w:cs="Times New Roman"/>
          <w:i/>
          <w:iCs/>
          <w:color w:val="1F497D" w:themeColor="text2"/>
          <w:sz w:val="22"/>
          <w:szCs w:val="22"/>
        </w:rPr>
        <w:t>include such a statement in this document as well as in the consent document(s), if any.)</w:t>
      </w:r>
    </w:p>
    <w:p w14:paraId="0D11ED8F" w14:textId="03D34585" w:rsidR="00704BAA" w:rsidRPr="009372CC" w:rsidRDefault="00704BAA" w:rsidP="009372CC">
      <w:pPr>
        <w:pStyle w:val="Default"/>
        <w:ind w:left="360"/>
        <w:rPr>
          <w:sz w:val="22"/>
          <w:szCs w:val="22"/>
          <w:u w:val="single"/>
        </w:rPr>
      </w:pPr>
    </w:p>
    <w:p w14:paraId="5B1EA621" w14:textId="77777777" w:rsidR="00704BAA" w:rsidRPr="009372CC" w:rsidRDefault="00704BAA" w:rsidP="009372CC">
      <w:pPr>
        <w:pStyle w:val="Default"/>
        <w:rPr>
          <w:u w:val="single"/>
        </w:rPr>
      </w:pPr>
    </w:p>
    <w:p w14:paraId="09CF7799" w14:textId="321AF381" w:rsidR="00E652DB" w:rsidRPr="00E17D23" w:rsidRDefault="00C07F8E" w:rsidP="00E17D23">
      <w:pPr>
        <w:pStyle w:val="Default"/>
        <w:numPr>
          <w:ilvl w:val="0"/>
          <w:numId w:val="14"/>
        </w:numPr>
        <w:ind w:left="360"/>
        <w:rPr>
          <w:sz w:val="22"/>
          <w:szCs w:val="22"/>
        </w:rPr>
      </w:pPr>
      <w:r w:rsidRPr="009372CC">
        <w:rPr>
          <w:sz w:val="22"/>
          <w:szCs w:val="22"/>
          <w:u w:val="single"/>
        </w:rPr>
        <w:lastRenderedPageBreak/>
        <w:t xml:space="preserve">Describe </w:t>
      </w:r>
      <w:r w:rsidRPr="009372CC">
        <w:rPr>
          <w:b/>
          <w:sz w:val="22"/>
          <w:szCs w:val="22"/>
          <w:u w:val="single"/>
        </w:rPr>
        <w:t>how the anticipated benefit justifies the risk</w:t>
      </w:r>
      <w:r w:rsidRPr="009372CC">
        <w:rPr>
          <w:sz w:val="22"/>
          <w:szCs w:val="22"/>
          <w:u w:val="single"/>
        </w:rPr>
        <w:t>.</w:t>
      </w:r>
      <w:r w:rsidR="000257CF" w:rsidRPr="009372CC">
        <w:rPr>
          <w:sz w:val="22"/>
          <w:szCs w:val="22"/>
          <w:u w:val="single"/>
        </w:rPr>
        <w:t xml:space="preserve"> Additionally, </w:t>
      </w:r>
      <w:r w:rsidR="000257CF" w:rsidRPr="006712A5">
        <w:rPr>
          <w:sz w:val="22"/>
          <w:szCs w:val="22"/>
          <w:u w:val="single"/>
        </w:rPr>
        <w:t xml:space="preserve">explain </w:t>
      </w:r>
      <w:r w:rsidRPr="009372CC">
        <w:rPr>
          <w:sz w:val="22"/>
          <w:szCs w:val="22"/>
          <w:u w:val="single"/>
        </w:rPr>
        <w:t>how the anticipated benefit of this research is at least as favorable to the subjects as that to be received by available alternative approaches for the subjects.</w:t>
      </w:r>
    </w:p>
    <w:p w14:paraId="468148F5" w14:textId="77777777" w:rsidR="00E17D23" w:rsidRPr="00E17D23" w:rsidRDefault="00E17D23" w:rsidP="00E17D23">
      <w:pPr>
        <w:pStyle w:val="Default"/>
        <w:ind w:left="360"/>
        <w:rPr>
          <w:sz w:val="22"/>
          <w:szCs w:val="22"/>
        </w:rPr>
      </w:pPr>
    </w:p>
    <w:p w14:paraId="61B0E8CA" w14:textId="77777777" w:rsidR="00E17D23" w:rsidRPr="000B4254" w:rsidRDefault="00E17D23" w:rsidP="00E17D23">
      <w:pPr>
        <w:pStyle w:val="Default"/>
        <w:numPr>
          <w:ilvl w:val="0"/>
          <w:numId w:val="14"/>
        </w:numPr>
        <w:ind w:left="360"/>
        <w:rPr>
          <w:i/>
          <w:iCs/>
          <w:sz w:val="22"/>
          <w:szCs w:val="22"/>
          <w:u w:val="single"/>
        </w:rPr>
      </w:pPr>
      <w:r w:rsidRPr="000B4254">
        <w:rPr>
          <w:i/>
          <w:iCs/>
          <w:sz w:val="22"/>
          <w:szCs w:val="22"/>
          <w:u w:val="single"/>
        </w:rPr>
        <w:t xml:space="preserve">If your project includes </w:t>
      </w:r>
      <w:r w:rsidRPr="000B4254">
        <w:rPr>
          <w:b/>
          <w:bCs/>
          <w:i/>
          <w:iCs/>
          <w:sz w:val="22"/>
          <w:szCs w:val="22"/>
          <w:u w:val="single"/>
        </w:rPr>
        <w:t>vulnerable populations</w:t>
      </w:r>
      <w:r w:rsidRPr="000B4254">
        <w:rPr>
          <w:i/>
          <w:iCs/>
          <w:sz w:val="22"/>
          <w:szCs w:val="22"/>
          <w:u w:val="single"/>
        </w:rPr>
        <w:t xml:space="preserve"> as participants, describe the </w:t>
      </w:r>
      <w:r w:rsidRPr="000B4254">
        <w:rPr>
          <w:b/>
          <w:bCs/>
          <w:i/>
          <w:iCs/>
          <w:sz w:val="22"/>
          <w:szCs w:val="22"/>
          <w:u w:val="single"/>
        </w:rPr>
        <w:t>additional safeguards</w:t>
      </w:r>
      <w:r w:rsidRPr="000B4254">
        <w:rPr>
          <w:i/>
          <w:iCs/>
          <w:sz w:val="22"/>
          <w:szCs w:val="22"/>
          <w:u w:val="single"/>
        </w:rPr>
        <w:t xml:space="preserve"> that will be implemented to protect the rights and welfare of these participants.</w:t>
      </w:r>
      <w:r w:rsidRPr="000B4254">
        <w:rPr>
          <w:i/>
          <w:iCs/>
          <w:sz w:val="22"/>
          <w:szCs w:val="22"/>
        </w:rPr>
        <w:t xml:space="preserve"> </w:t>
      </w:r>
      <w:r>
        <w:rPr>
          <w:rFonts w:ascii="Times New Roman" w:hAnsi="Times New Roman" w:cs="Times New Roman"/>
          <w:i/>
          <w:iCs/>
          <w:color w:val="17365D" w:themeColor="text2" w:themeShade="BF"/>
          <w:sz w:val="22"/>
          <w:szCs w:val="22"/>
        </w:rPr>
        <w:t>Vulnerable populations as defined by the federal regulations include children, pregnant women &amp; neonates, prisoners, and individuals with cognitive impairment or diminished capacity to consent. However, there are many other categories of participants who may be considered vulnerable, such as individuals who are physically disabled; socially or economically disadvantaged; terminally ill; minorities; refugees; and more. The participant’s current situation, timing, and cultural context may also influence their vulnerability at the time of study participation. Describe the additional protections that have been put in place to address the vulnerabilities of these participants.</w:t>
      </w:r>
    </w:p>
    <w:p w14:paraId="69A011DE" w14:textId="77777777" w:rsidR="00C54190" w:rsidRPr="00E652DB" w:rsidRDefault="00C54190" w:rsidP="00E652DB">
      <w:pPr>
        <w:pStyle w:val="Default"/>
        <w:ind w:left="360"/>
      </w:pPr>
    </w:p>
    <w:p w14:paraId="3CDA6437" w14:textId="2269B537" w:rsidR="00E652DB" w:rsidRDefault="00C07F8E" w:rsidP="00E652DB">
      <w:pPr>
        <w:pStyle w:val="CM9"/>
        <w:spacing w:after="277" w:line="256" w:lineRule="atLeast"/>
        <w:ind w:left="360" w:right="324" w:hanging="360"/>
        <w:rPr>
          <w:color w:val="000000"/>
          <w:sz w:val="22"/>
          <w:szCs w:val="22"/>
        </w:rPr>
      </w:pPr>
      <w:r>
        <w:rPr>
          <w:b/>
          <w:bCs/>
          <w:color w:val="000000"/>
          <w:sz w:val="22"/>
          <w:szCs w:val="22"/>
        </w:rPr>
        <w:t xml:space="preserve">H. </w:t>
      </w:r>
      <w:r>
        <w:rPr>
          <w:b/>
          <w:bCs/>
          <w:color w:val="000000"/>
          <w:sz w:val="22"/>
          <w:szCs w:val="22"/>
        </w:rPr>
        <w:tab/>
        <w:t>Payment/Compensation</w:t>
      </w:r>
      <w:r>
        <w:rPr>
          <w:color w:val="000000"/>
          <w:sz w:val="22"/>
          <w:szCs w:val="22"/>
        </w:rPr>
        <w:t xml:space="preserve"> </w:t>
      </w:r>
      <w:r w:rsidR="001913A1">
        <w:rPr>
          <w:color w:val="000000"/>
          <w:sz w:val="22"/>
          <w:szCs w:val="22"/>
        </w:rPr>
        <w:t>–</w:t>
      </w:r>
      <w:r>
        <w:rPr>
          <w:color w:val="000000"/>
          <w:sz w:val="22"/>
          <w:szCs w:val="22"/>
        </w:rPr>
        <w:t xml:space="preserve"> </w:t>
      </w:r>
      <w:r w:rsidRPr="009372CC">
        <w:rPr>
          <w:rFonts w:ascii="Times New Roman" w:eastAsiaTheme="minorHAnsi" w:hAnsi="Times New Roman" w:cs="Times New Roman"/>
          <w:i/>
          <w:iCs/>
          <w:color w:val="1F497D" w:themeColor="text2"/>
          <w:sz w:val="22"/>
          <w:szCs w:val="22"/>
        </w:rPr>
        <w:t>Describe any payments for subject participation (e.g.</w:t>
      </w:r>
      <w:r w:rsidR="009625BD">
        <w:rPr>
          <w:rFonts w:ascii="Times New Roman" w:eastAsiaTheme="minorHAnsi" w:hAnsi="Times New Roman" w:cs="Times New Roman"/>
          <w:i/>
          <w:iCs/>
          <w:color w:val="1F497D" w:themeColor="text2"/>
          <w:sz w:val="22"/>
          <w:szCs w:val="22"/>
        </w:rPr>
        <w:t>,</w:t>
      </w:r>
      <w:r w:rsidRPr="009372CC">
        <w:rPr>
          <w:rFonts w:ascii="Times New Roman" w:eastAsiaTheme="minorHAnsi" w:hAnsi="Times New Roman" w:cs="Times New Roman"/>
          <w:i/>
          <w:iCs/>
          <w:color w:val="1F497D" w:themeColor="text2"/>
          <w:sz w:val="22"/>
          <w:szCs w:val="22"/>
        </w:rPr>
        <w:t xml:space="preserve"> compensation for time and travel). Indicate any partial payment schedule for less than complete study participation. Recall that payments cannot be perceived as coercive (ove</w:t>
      </w:r>
      <w:r w:rsidR="00CD6E7E" w:rsidRPr="009372CC">
        <w:rPr>
          <w:rFonts w:ascii="Times New Roman" w:eastAsiaTheme="minorHAnsi" w:hAnsi="Times New Roman" w:cs="Times New Roman"/>
          <w:i/>
          <w:iCs/>
          <w:color w:val="1F497D" w:themeColor="text2"/>
          <w:sz w:val="22"/>
          <w:szCs w:val="22"/>
        </w:rPr>
        <w:t xml:space="preserve">rpayment for time and effort). </w:t>
      </w:r>
      <w:r w:rsidRPr="009372CC">
        <w:rPr>
          <w:rFonts w:ascii="Times New Roman" w:eastAsiaTheme="minorHAnsi" w:hAnsi="Times New Roman" w:cs="Times New Roman"/>
          <w:b/>
          <w:i/>
          <w:iCs/>
          <w:color w:val="1F497D" w:themeColor="text2"/>
          <w:sz w:val="22"/>
          <w:szCs w:val="22"/>
        </w:rPr>
        <w:t>Remember: payments are NOT benefits.</w:t>
      </w:r>
      <w:r w:rsidRPr="009372CC">
        <w:rPr>
          <w:b/>
          <w:color w:val="000000"/>
          <w:sz w:val="22"/>
          <w:szCs w:val="22"/>
        </w:rPr>
        <w:t xml:space="preserve"> </w:t>
      </w:r>
    </w:p>
    <w:p w14:paraId="21436168" w14:textId="77777777" w:rsidR="00C54190" w:rsidRPr="00C54190" w:rsidRDefault="00C54190" w:rsidP="00C54190">
      <w:pPr>
        <w:pStyle w:val="Default"/>
      </w:pPr>
    </w:p>
    <w:p w14:paraId="30FC9AF0" w14:textId="073F3116" w:rsidR="00230848" w:rsidRPr="009372CC" w:rsidRDefault="00C07F8E" w:rsidP="00230848">
      <w:pPr>
        <w:pStyle w:val="CM9"/>
        <w:numPr>
          <w:ilvl w:val="0"/>
          <w:numId w:val="6"/>
        </w:numPr>
        <w:spacing w:after="277" w:line="256" w:lineRule="atLeast"/>
        <w:ind w:left="360" w:right="324" w:hanging="360"/>
        <w:rPr>
          <w:rFonts w:ascii="Times New Roman" w:eastAsiaTheme="minorHAnsi" w:hAnsi="Times New Roman" w:cs="Times New Roman"/>
          <w:i/>
          <w:iCs/>
          <w:color w:val="1F497D" w:themeColor="text2"/>
        </w:rPr>
      </w:pPr>
      <w:r>
        <w:rPr>
          <w:b/>
          <w:bCs/>
          <w:color w:val="000000"/>
          <w:sz w:val="22"/>
          <w:szCs w:val="22"/>
        </w:rPr>
        <w:t>Subject Costs</w:t>
      </w:r>
      <w:r>
        <w:rPr>
          <w:color w:val="000000"/>
          <w:sz w:val="22"/>
          <w:szCs w:val="22"/>
        </w:rPr>
        <w:t xml:space="preserve"> - </w:t>
      </w:r>
      <w:r w:rsidRPr="009372CC">
        <w:rPr>
          <w:rFonts w:ascii="Times New Roman" w:eastAsiaTheme="minorHAnsi" w:hAnsi="Times New Roman" w:cs="Times New Roman"/>
          <w:i/>
          <w:iCs/>
          <w:color w:val="1F497D" w:themeColor="text2"/>
          <w:sz w:val="22"/>
          <w:szCs w:val="22"/>
        </w:rPr>
        <w:t>Describe any anticipated costs to research subject</w:t>
      </w:r>
      <w:r w:rsidR="001913A1" w:rsidRPr="009372CC">
        <w:rPr>
          <w:rFonts w:ascii="Times New Roman" w:eastAsiaTheme="minorHAnsi" w:hAnsi="Times New Roman" w:cs="Times New Roman"/>
          <w:i/>
          <w:iCs/>
          <w:color w:val="1F497D" w:themeColor="text2"/>
          <w:sz w:val="22"/>
          <w:szCs w:val="22"/>
        </w:rPr>
        <w:t>, whether they be financial or something else</w:t>
      </w:r>
      <w:r w:rsidRPr="009372CC">
        <w:rPr>
          <w:rFonts w:ascii="Times New Roman" w:eastAsiaTheme="minorHAnsi" w:hAnsi="Times New Roman" w:cs="Times New Roman"/>
          <w:i/>
          <w:iCs/>
          <w:color w:val="1F497D" w:themeColor="text2"/>
          <w:sz w:val="22"/>
          <w:szCs w:val="22"/>
        </w:rPr>
        <w:t>. If none, state such.</w:t>
      </w:r>
    </w:p>
    <w:p w14:paraId="65D0BFF4" w14:textId="77777777" w:rsidR="00230848" w:rsidRPr="00230848" w:rsidRDefault="00230848" w:rsidP="00230848">
      <w:pPr>
        <w:pStyle w:val="Default"/>
        <w:ind w:left="360"/>
      </w:pPr>
    </w:p>
    <w:p w14:paraId="1460DA85" w14:textId="0D6A3E13" w:rsidR="00FF3899" w:rsidRPr="00A73617" w:rsidRDefault="00C07F8E" w:rsidP="00A73617">
      <w:pPr>
        <w:pStyle w:val="CM9"/>
        <w:spacing w:after="277" w:line="256" w:lineRule="atLeast"/>
        <w:ind w:left="360" w:right="324" w:hanging="360"/>
        <w:rPr>
          <w:rFonts w:ascii="Times New Roman" w:eastAsiaTheme="minorHAnsi" w:hAnsi="Times New Roman" w:cs="Times New Roman"/>
          <w:i/>
          <w:iCs/>
          <w:color w:val="1F497D" w:themeColor="text2"/>
          <w:sz w:val="22"/>
          <w:szCs w:val="22"/>
        </w:rPr>
      </w:pPr>
      <w:r>
        <w:rPr>
          <w:b/>
          <w:bCs/>
          <w:color w:val="000000"/>
          <w:sz w:val="22"/>
          <w:szCs w:val="22"/>
        </w:rPr>
        <w:t xml:space="preserve">J. </w:t>
      </w:r>
      <w:r>
        <w:rPr>
          <w:b/>
          <w:bCs/>
          <w:color w:val="000000"/>
          <w:sz w:val="22"/>
          <w:szCs w:val="22"/>
        </w:rPr>
        <w:tab/>
        <w:t>List of KEY PERSONNEL</w:t>
      </w:r>
      <w:r w:rsidR="00CA5B08">
        <w:rPr>
          <w:color w:val="000000"/>
          <w:sz w:val="22"/>
          <w:szCs w:val="22"/>
        </w:rPr>
        <w:t xml:space="preserve"> - </w:t>
      </w:r>
      <w:r w:rsidRPr="009372CC">
        <w:rPr>
          <w:rFonts w:ascii="Times New Roman" w:eastAsiaTheme="minorHAnsi" w:hAnsi="Times New Roman" w:cs="Times New Roman"/>
          <w:i/>
          <w:iCs/>
          <w:color w:val="1F497D" w:themeColor="text2"/>
          <w:sz w:val="22"/>
          <w:szCs w:val="22"/>
        </w:rPr>
        <w:t xml:space="preserve">List all individuals directly involved in the conduct, design or reporting of research involving human subjects in this study, including anyone who may be consenting subjects.  This list will include the Principal Investigator, Co-Investigators, collaborating investigators, study coordinators, etc. </w:t>
      </w:r>
      <w:r w:rsidR="001E1C5C" w:rsidRPr="009372CC">
        <w:rPr>
          <w:rFonts w:ascii="Times New Roman" w:eastAsiaTheme="minorHAnsi" w:hAnsi="Times New Roman" w:cs="Times New Roman"/>
          <w:i/>
          <w:iCs/>
          <w:color w:val="1F497D" w:themeColor="text2"/>
          <w:sz w:val="22"/>
          <w:szCs w:val="22"/>
        </w:rPr>
        <w:t>Please describe the roles/responsibilities of each person who is listed as key personnel on this project</w:t>
      </w:r>
      <w:r w:rsidR="00A73617">
        <w:rPr>
          <w:rFonts w:ascii="Times New Roman" w:eastAsiaTheme="minorHAnsi" w:hAnsi="Times New Roman" w:cs="Times New Roman"/>
          <w:i/>
          <w:iCs/>
          <w:color w:val="1F497D" w:themeColor="text2"/>
          <w:sz w:val="22"/>
          <w:szCs w:val="22"/>
        </w:rPr>
        <w:t xml:space="preserve"> and provide contact information</w:t>
      </w:r>
      <w:r w:rsidR="001E1C5C" w:rsidRPr="009372CC">
        <w:rPr>
          <w:rFonts w:ascii="Times New Roman" w:eastAsiaTheme="minorHAnsi" w:hAnsi="Times New Roman" w:cs="Times New Roman"/>
          <w:i/>
          <w:iCs/>
          <w:color w:val="1F497D" w:themeColor="text2"/>
          <w:sz w:val="22"/>
          <w:szCs w:val="22"/>
        </w:rPr>
        <w:t>.</w:t>
      </w:r>
      <w:r w:rsidR="001E1C5C">
        <w:rPr>
          <w:rFonts w:ascii="Times New Roman" w:eastAsiaTheme="minorHAnsi" w:hAnsi="Times New Roman" w:cs="Times New Roman"/>
          <w:i/>
          <w:iCs/>
          <w:color w:val="1F497D" w:themeColor="text2"/>
        </w:rPr>
        <w:t xml:space="preserve"> </w:t>
      </w:r>
    </w:p>
    <w:p w14:paraId="42FF0979" w14:textId="63C6C072" w:rsidR="00A73617" w:rsidRDefault="00A73617" w:rsidP="00A73617">
      <w:pPr>
        <w:pStyle w:val="Default"/>
        <w:rPr>
          <w:rFonts w:eastAsiaTheme="minorHAnsi"/>
        </w:rPr>
      </w:pPr>
      <w:r>
        <w:rPr>
          <w:rFonts w:eastAsiaTheme="minorHAnsi"/>
        </w:rPr>
        <w:t xml:space="preserve">     Name</w:t>
      </w:r>
    </w:p>
    <w:p w14:paraId="5AD1BDF0" w14:textId="60FC8351" w:rsidR="00A73617" w:rsidRDefault="00A73617" w:rsidP="00A73617">
      <w:pPr>
        <w:pStyle w:val="Default"/>
        <w:rPr>
          <w:rFonts w:eastAsiaTheme="minorHAnsi"/>
        </w:rPr>
      </w:pPr>
      <w:r>
        <w:rPr>
          <w:rFonts w:eastAsiaTheme="minorHAnsi"/>
        </w:rPr>
        <w:t xml:space="preserve">     Affiliation</w:t>
      </w:r>
    </w:p>
    <w:p w14:paraId="2431EECD" w14:textId="717D598B" w:rsidR="00A73617" w:rsidRDefault="00A73617" w:rsidP="00A73617">
      <w:pPr>
        <w:pStyle w:val="Default"/>
        <w:rPr>
          <w:rFonts w:eastAsiaTheme="minorHAnsi"/>
        </w:rPr>
      </w:pPr>
      <w:r>
        <w:rPr>
          <w:rFonts w:eastAsiaTheme="minorHAnsi"/>
        </w:rPr>
        <w:t xml:space="preserve">     </w:t>
      </w:r>
      <w:r w:rsidR="00FF4330">
        <w:rPr>
          <w:rFonts w:eastAsiaTheme="minorHAnsi"/>
        </w:rPr>
        <w:t xml:space="preserve">Description of </w:t>
      </w:r>
      <w:r>
        <w:rPr>
          <w:rFonts w:eastAsiaTheme="minorHAnsi"/>
        </w:rPr>
        <w:t>Role and Responsibilities</w:t>
      </w:r>
    </w:p>
    <w:p w14:paraId="06C724E2" w14:textId="375E9F1C" w:rsidR="00A73617" w:rsidRDefault="00A73617" w:rsidP="00A73617">
      <w:pPr>
        <w:pStyle w:val="Default"/>
        <w:rPr>
          <w:rFonts w:eastAsiaTheme="minorHAnsi"/>
        </w:rPr>
      </w:pPr>
      <w:r>
        <w:rPr>
          <w:rFonts w:eastAsiaTheme="minorHAnsi"/>
        </w:rPr>
        <w:t xml:space="preserve">     Contact information (email)</w:t>
      </w:r>
      <w:bookmarkStart w:id="0" w:name="_GoBack"/>
      <w:bookmarkEnd w:id="0"/>
    </w:p>
    <w:p w14:paraId="79F336CF" w14:textId="6A308E0F" w:rsidR="00A73617" w:rsidRPr="00A73617" w:rsidRDefault="00A73617" w:rsidP="00A73617">
      <w:pPr>
        <w:pStyle w:val="Default"/>
        <w:rPr>
          <w:rFonts w:eastAsiaTheme="minorHAnsi"/>
        </w:rPr>
      </w:pPr>
      <w:r>
        <w:rPr>
          <w:rFonts w:eastAsiaTheme="minorHAnsi"/>
        </w:rPr>
        <w:t xml:space="preserve">     </w:t>
      </w:r>
    </w:p>
    <w:p w14:paraId="23A7399E" w14:textId="77777777" w:rsidR="00A73617" w:rsidRPr="00A73617" w:rsidRDefault="00A73617" w:rsidP="00A73617">
      <w:pPr>
        <w:pStyle w:val="Default"/>
        <w:rPr>
          <w:rFonts w:eastAsiaTheme="minorHAnsi"/>
        </w:rPr>
      </w:pPr>
    </w:p>
    <w:p w14:paraId="62ABE2DA" w14:textId="77777777" w:rsidR="00E652DB" w:rsidRDefault="00E652DB" w:rsidP="00E652DB">
      <w:pPr>
        <w:pStyle w:val="Default"/>
        <w:ind w:left="360"/>
      </w:pPr>
    </w:p>
    <w:p w14:paraId="772AAA6C" w14:textId="77777777" w:rsidR="00C54190" w:rsidRPr="00E652DB" w:rsidRDefault="00C54190" w:rsidP="00E652DB">
      <w:pPr>
        <w:pStyle w:val="Default"/>
        <w:ind w:left="360"/>
      </w:pPr>
    </w:p>
    <w:p w14:paraId="3AD8DA49" w14:textId="2AD1E524" w:rsidR="00CD6E7E" w:rsidRPr="009372CC" w:rsidRDefault="00C07F8E" w:rsidP="00CD6E7E">
      <w:pPr>
        <w:pStyle w:val="CM6"/>
        <w:ind w:left="360" w:right="324" w:hanging="360"/>
        <w:rPr>
          <w:rFonts w:ascii="Times New Roman" w:eastAsiaTheme="minorHAnsi" w:hAnsi="Times New Roman" w:cs="Times New Roman"/>
          <w:i/>
          <w:iCs/>
          <w:color w:val="1F497D" w:themeColor="text2"/>
        </w:rPr>
      </w:pPr>
      <w:r>
        <w:rPr>
          <w:b/>
          <w:bCs/>
          <w:color w:val="000000"/>
          <w:sz w:val="22"/>
          <w:szCs w:val="22"/>
        </w:rPr>
        <w:t xml:space="preserve">K. </w:t>
      </w:r>
      <w:r>
        <w:rPr>
          <w:b/>
          <w:bCs/>
          <w:color w:val="000000"/>
          <w:sz w:val="22"/>
          <w:szCs w:val="22"/>
        </w:rPr>
        <w:tab/>
        <w:t>Literature Cited</w:t>
      </w:r>
      <w:r>
        <w:rPr>
          <w:color w:val="000000"/>
          <w:sz w:val="22"/>
          <w:szCs w:val="22"/>
        </w:rPr>
        <w:t xml:space="preserve"> </w:t>
      </w:r>
      <w:r w:rsidR="00CA5B08">
        <w:rPr>
          <w:color w:val="000000"/>
          <w:sz w:val="22"/>
          <w:szCs w:val="22"/>
        </w:rPr>
        <w:t>-</w:t>
      </w:r>
      <w:r>
        <w:rPr>
          <w:color w:val="000000"/>
          <w:sz w:val="22"/>
          <w:szCs w:val="22"/>
        </w:rPr>
        <w:t xml:space="preserve"> </w:t>
      </w:r>
      <w:r w:rsidRPr="009372CC">
        <w:rPr>
          <w:rFonts w:ascii="Times New Roman" w:eastAsiaTheme="minorHAnsi" w:hAnsi="Times New Roman" w:cs="Times New Roman"/>
          <w:i/>
          <w:iCs/>
          <w:color w:val="1F497D" w:themeColor="text2"/>
          <w:sz w:val="22"/>
          <w:szCs w:val="22"/>
        </w:rPr>
        <w:t xml:space="preserve">If any, the references should be limited to relevant and current literature pertinent to the proposed research. </w:t>
      </w:r>
    </w:p>
    <w:p w14:paraId="2C3AEF79" w14:textId="744896F6" w:rsidR="00230848" w:rsidRDefault="00230848" w:rsidP="00230848">
      <w:pPr>
        <w:pStyle w:val="CM6"/>
        <w:ind w:right="324"/>
        <w:rPr>
          <w:b/>
          <w:bCs/>
          <w:color w:val="000000"/>
          <w:sz w:val="22"/>
          <w:szCs w:val="22"/>
        </w:rPr>
      </w:pPr>
    </w:p>
    <w:p w14:paraId="1FD45F51" w14:textId="31597B52" w:rsidR="00741058" w:rsidRDefault="00741058" w:rsidP="00741058">
      <w:pPr>
        <w:pStyle w:val="Default"/>
      </w:pPr>
    </w:p>
    <w:p w14:paraId="40034C50" w14:textId="25DE249B" w:rsidR="001913A1" w:rsidRDefault="001913A1" w:rsidP="00CD6E7E">
      <w:pPr>
        <w:pStyle w:val="CM6"/>
        <w:ind w:left="360" w:right="324" w:hanging="360"/>
        <w:rPr>
          <w:b/>
          <w:bCs/>
          <w:color w:val="000000"/>
          <w:sz w:val="22"/>
          <w:szCs w:val="22"/>
        </w:rPr>
      </w:pPr>
    </w:p>
    <w:p w14:paraId="13317F9F" w14:textId="7B898350" w:rsidR="007B30B1" w:rsidRPr="009372CC" w:rsidRDefault="007B30B1" w:rsidP="009372CC">
      <w:pPr>
        <w:pStyle w:val="Default"/>
        <w:jc w:val="center"/>
        <w:rPr>
          <w:color w:val="FF0000"/>
        </w:rPr>
      </w:pPr>
    </w:p>
    <w:sectPr w:rsidR="007B30B1" w:rsidRPr="009372CC" w:rsidSect="008D6F72">
      <w:footerReference w:type="default" r:id="rId17"/>
      <w:pgSz w:w="12240" w:h="15840" w:code="1"/>
      <w:pgMar w:top="576" w:right="576" w:bottom="432" w:left="720" w:header="0"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0A92A" w14:textId="77777777" w:rsidR="008D6F72" w:rsidRDefault="008D6F72" w:rsidP="00291894">
      <w:pPr>
        <w:spacing w:after="0" w:line="240" w:lineRule="auto"/>
      </w:pPr>
      <w:r>
        <w:separator/>
      </w:r>
    </w:p>
  </w:endnote>
  <w:endnote w:type="continuationSeparator" w:id="0">
    <w:p w14:paraId="46D60ACF" w14:textId="77777777" w:rsidR="008D6F72" w:rsidRDefault="008D6F72" w:rsidP="00291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060BB" w14:textId="4E9C322A" w:rsidR="00A73617" w:rsidRDefault="00A73617">
    <w:pPr>
      <w:pStyle w:val="Footer"/>
    </w:pPr>
    <w:r>
      <w:t>Revised October 2025</w:t>
    </w:r>
  </w:p>
  <w:p w14:paraId="1D7745FD" w14:textId="468A1A51" w:rsidR="00F938AF" w:rsidRPr="00BF5900" w:rsidRDefault="00F938AF" w:rsidP="006B7BE5">
    <w:pPr>
      <w:pStyle w:val="Footer"/>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1761E" w14:textId="77777777" w:rsidR="008D6F72" w:rsidRDefault="008D6F72" w:rsidP="00291894">
      <w:pPr>
        <w:spacing w:after="0" w:line="240" w:lineRule="auto"/>
      </w:pPr>
      <w:r>
        <w:separator/>
      </w:r>
    </w:p>
  </w:footnote>
  <w:footnote w:type="continuationSeparator" w:id="0">
    <w:p w14:paraId="5C8375A8" w14:textId="77777777" w:rsidR="008D6F72" w:rsidRDefault="008D6F72" w:rsidP="00291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2791"/>
    <w:multiLevelType w:val="hybridMultilevel"/>
    <w:tmpl w:val="A3DCD95E"/>
    <w:lvl w:ilvl="0" w:tplc="7F58D3C6">
      <w:start w:val="1"/>
      <w:numFmt w:val="decimal"/>
      <w:lvlText w:val="%1)"/>
      <w:lvlJc w:val="left"/>
      <w:pPr>
        <w:ind w:left="720" w:hanging="360"/>
      </w:pPr>
      <w:rPr>
        <w:rFonts w:ascii="Arial" w:hAnsi="Arial" w:cs="Arial" w:hint="default"/>
        <w:b w:val="0"/>
        <w:i/>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533B5"/>
    <w:multiLevelType w:val="hybridMultilevel"/>
    <w:tmpl w:val="40B0EE4A"/>
    <w:lvl w:ilvl="0" w:tplc="EA0089E2">
      <w:start w:val="5"/>
      <w:numFmt w:val="decimal"/>
      <w:lvlText w:val="%1)"/>
      <w:lvlJc w:val="left"/>
      <w:pPr>
        <w:ind w:left="720" w:hanging="360"/>
      </w:pPr>
      <w:rPr>
        <w:rFonts w:ascii="Arial" w:eastAsia="Times New Roman" w:hAnsi="Arial" w:cs="Arial" w:hint="default"/>
        <w:i w:val="0"/>
        <w:color w:val="000000"/>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D58BF"/>
    <w:multiLevelType w:val="hybridMultilevel"/>
    <w:tmpl w:val="E93C308E"/>
    <w:lvl w:ilvl="0" w:tplc="37564740">
      <w:start w:val="1"/>
      <w:numFmt w:val="upperRoman"/>
      <w:lvlText w:val="%1."/>
      <w:lvlJc w:val="left"/>
      <w:pPr>
        <w:ind w:left="1080" w:hanging="720"/>
      </w:pPr>
      <w:rPr>
        <w:rFonts w:ascii="Arial" w:hAnsi="Arial" w:cs="Arial"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A1A3C"/>
    <w:multiLevelType w:val="hybridMultilevel"/>
    <w:tmpl w:val="E960A71A"/>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63236"/>
    <w:multiLevelType w:val="hybridMultilevel"/>
    <w:tmpl w:val="0E1E0784"/>
    <w:lvl w:ilvl="0" w:tplc="AD1E0072">
      <w:start w:val="1"/>
      <w:numFmt w:val="decimal"/>
      <w:lvlText w:val="%1)"/>
      <w:lvlJc w:val="left"/>
      <w:pPr>
        <w:ind w:left="720" w:hanging="360"/>
      </w:pPr>
      <w:rPr>
        <w:rFonts w:ascii="Arial" w:hAnsi="Arial" w:cs="Arial" w:hint="default"/>
        <w:b w:val="0"/>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AB03DD"/>
    <w:multiLevelType w:val="hybridMultilevel"/>
    <w:tmpl w:val="9574EC26"/>
    <w:lvl w:ilvl="0" w:tplc="F078CF64">
      <w:start w:val="1"/>
      <w:numFmt w:val="upperLetter"/>
      <w:lvlText w:val="%1."/>
      <w:lvlJc w:val="left"/>
      <w:pPr>
        <w:ind w:left="720" w:hanging="360"/>
      </w:pPr>
      <w:rPr>
        <w:rFonts w:ascii="Arial" w:hAnsi="Arial" w:cs="Arial"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66EF4"/>
    <w:multiLevelType w:val="hybridMultilevel"/>
    <w:tmpl w:val="F4B439DA"/>
    <w:lvl w:ilvl="0" w:tplc="40E872C8">
      <w:start w:val="5"/>
      <w:numFmt w:val="decimal"/>
      <w:lvlText w:val="%1)"/>
      <w:lvlJc w:val="left"/>
      <w:pPr>
        <w:ind w:left="720" w:hanging="360"/>
      </w:pPr>
      <w:rPr>
        <w:rFonts w:ascii="Arial" w:eastAsia="Times New Roman" w:hAnsi="Arial" w:cs="Arial" w:hint="default"/>
        <w:i w:val="0"/>
        <w:color w:val="000000"/>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362C9"/>
    <w:multiLevelType w:val="hybridMultilevel"/>
    <w:tmpl w:val="473639FA"/>
    <w:lvl w:ilvl="0" w:tplc="92F65C92">
      <w:start w:val="1"/>
      <w:numFmt w:val="decimal"/>
      <w:lvlText w:val="%1)"/>
      <w:lvlJc w:val="left"/>
      <w:pPr>
        <w:ind w:left="720" w:hanging="360"/>
      </w:pPr>
      <w:rPr>
        <w:rFonts w:ascii="Arial" w:hAnsi="Arial" w:cs="Arial" w:hint="default"/>
        <w:b w:val="0"/>
        <w:i/>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9939BB"/>
    <w:multiLevelType w:val="hybridMultilevel"/>
    <w:tmpl w:val="23B09E3E"/>
    <w:lvl w:ilvl="0" w:tplc="7EA882F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B723E"/>
    <w:multiLevelType w:val="hybridMultilevel"/>
    <w:tmpl w:val="127C73E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415AF2"/>
    <w:multiLevelType w:val="hybridMultilevel"/>
    <w:tmpl w:val="9AF88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77159D"/>
    <w:multiLevelType w:val="hybridMultilevel"/>
    <w:tmpl w:val="10F792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63D6266"/>
    <w:multiLevelType w:val="hybridMultilevel"/>
    <w:tmpl w:val="812858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191A16"/>
    <w:multiLevelType w:val="hybridMultilevel"/>
    <w:tmpl w:val="F17CD572"/>
    <w:lvl w:ilvl="0" w:tplc="2BD28A66">
      <w:start w:val="5"/>
      <w:numFmt w:val="decimal"/>
      <w:lvlText w:val="%1)"/>
      <w:lvlJc w:val="left"/>
      <w:pPr>
        <w:ind w:left="720" w:hanging="360"/>
      </w:pPr>
      <w:rPr>
        <w:rFonts w:hint="default"/>
        <w:color w:val="000000"/>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8"/>
  </w:num>
  <w:num w:numId="5">
    <w:abstractNumId w:val="3"/>
  </w:num>
  <w:num w:numId="6">
    <w:abstractNumId w:val="2"/>
  </w:num>
  <w:num w:numId="7">
    <w:abstractNumId w:val="10"/>
  </w:num>
  <w:num w:numId="8">
    <w:abstractNumId w:val="9"/>
  </w:num>
  <w:num w:numId="9">
    <w:abstractNumId w:val="12"/>
  </w:num>
  <w:num w:numId="10">
    <w:abstractNumId w:val="1"/>
  </w:num>
  <w:num w:numId="11">
    <w:abstractNumId w:val="6"/>
  </w:num>
  <w:num w:numId="12">
    <w:abstractNumId w:val="13"/>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94"/>
    <w:rsid w:val="000236C0"/>
    <w:rsid w:val="000257CF"/>
    <w:rsid w:val="00096943"/>
    <w:rsid w:val="001049BE"/>
    <w:rsid w:val="001419AB"/>
    <w:rsid w:val="001913A1"/>
    <w:rsid w:val="001E1C5C"/>
    <w:rsid w:val="001E43D6"/>
    <w:rsid w:val="00230848"/>
    <w:rsid w:val="00276FD1"/>
    <w:rsid w:val="002800BB"/>
    <w:rsid w:val="00291894"/>
    <w:rsid w:val="002A05C3"/>
    <w:rsid w:val="002A1089"/>
    <w:rsid w:val="002D2B62"/>
    <w:rsid w:val="002F67BC"/>
    <w:rsid w:val="00364FC9"/>
    <w:rsid w:val="00387C9A"/>
    <w:rsid w:val="003A1923"/>
    <w:rsid w:val="003B0090"/>
    <w:rsid w:val="00417555"/>
    <w:rsid w:val="00435408"/>
    <w:rsid w:val="004401BF"/>
    <w:rsid w:val="0046352C"/>
    <w:rsid w:val="0047725A"/>
    <w:rsid w:val="00493DC1"/>
    <w:rsid w:val="005661E7"/>
    <w:rsid w:val="005A7BBC"/>
    <w:rsid w:val="005D6ABC"/>
    <w:rsid w:val="00607E4F"/>
    <w:rsid w:val="006712A5"/>
    <w:rsid w:val="00693E92"/>
    <w:rsid w:val="006B7BE5"/>
    <w:rsid w:val="006D2099"/>
    <w:rsid w:val="006E106F"/>
    <w:rsid w:val="006E22BA"/>
    <w:rsid w:val="00704BAA"/>
    <w:rsid w:val="00741058"/>
    <w:rsid w:val="00772973"/>
    <w:rsid w:val="00777732"/>
    <w:rsid w:val="007A28E7"/>
    <w:rsid w:val="007B30B1"/>
    <w:rsid w:val="007C66F9"/>
    <w:rsid w:val="007C7FCE"/>
    <w:rsid w:val="007D2E78"/>
    <w:rsid w:val="008077B0"/>
    <w:rsid w:val="00811395"/>
    <w:rsid w:val="00827844"/>
    <w:rsid w:val="00873D9E"/>
    <w:rsid w:val="0088510B"/>
    <w:rsid w:val="008C0FC0"/>
    <w:rsid w:val="008D6F72"/>
    <w:rsid w:val="00935BEC"/>
    <w:rsid w:val="009372CC"/>
    <w:rsid w:val="00946DC8"/>
    <w:rsid w:val="00946E89"/>
    <w:rsid w:val="00957678"/>
    <w:rsid w:val="009625BD"/>
    <w:rsid w:val="0097587A"/>
    <w:rsid w:val="009A3EA3"/>
    <w:rsid w:val="009E5696"/>
    <w:rsid w:val="00A009E7"/>
    <w:rsid w:val="00A060B8"/>
    <w:rsid w:val="00A118FB"/>
    <w:rsid w:val="00A41B1B"/>
    <w:rsid w:val="00A63882"/>
    <w:rsid w:val="00A73617"/>
    <w:rsid w:val="00A94C64"/>
    <w:rsid w:val="00AA43DF"/>
    <w:rsid w:val="00AF3D0D"/>
    <w:rsid w:val="00B106DE"/>
    <w:rsid w:val="00B4048F"/>
    <w:rsid w:val="00B73D15"/>
    <w:rsid w:val="00BF5900"/>
    <w:rsid w:val="00C07F8E"/>
    <w:rsid w:val="00C15BF8"/>
    <w:rsid w:val="00C27FC8"/>
    <w:rsid w:val="00C52DC0"/>
    <w:rsid w:val="00C54190"/>
    <w:rsid w:val="00C77B42"/>
    <w:rsid w:val="00C83269"/>
    <w:rsid w:val="00C84A54"/>
    <w:rsid w:val="00CA01C2"/>
    <w:rsid w:val="00CA5B08"/>
    <w:rsid w:val="00CC57A7"/>
    <w:rsid w:val="00CD1C35"/>
    <w:rsid w:val="00CD6E7E"/>
    <w:rsid w:val="00CE461C"/>
    <w:rsid w:val="00D249E4"/>
    <w:rsid w:val="00D67F63"/>
    <w:rsid w:val="00DA5BF7"/>
    <w:rsid w:val="00E13E69"/>
    <w:rsid w:val="00E17D23"/>
    <w:rsid w:val="00E36A2C"/>
    <w:rsid w:val="00E652DB"/>
    <w:rsid w:val="00E70EF0"/>
    <w:rsid w:val="00E9001E"/>
    <w:rsid w:val="00EA476E"/>
    <w:rsid w:val="00EB041E"/>
    <w:rsid w:val="00ED5C0B"/>
    <w:rsid w:val="00ED69FE"/>
    <w:rsid w:val="00F04F59"/>
    <w:rsid w:val="00F22105"/>
    <w:rsid w:val="00F457A3"/>
    <w:rsid w:val="00F910AF"/>
    <w:rsid w:val="00F938AF"/>
    <w:rsid w:val="00F949DB"/>
    <w:rsid w:val="00FD2E24"/>
    <w:rsid w:val="00FF3899"/>
    <w:rsid w:val="00FF4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E955DF"/>
  <w15:docId w15:val="{1C4184CA-BF85-48DC-A48F-7C266A08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89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3899"/>
    <w:pPr>
      <w:widowControl w:val="0"/>
      <w:autoSpaceDE w:val="0"/>
      <w:autoSpaceDN w:val="0"/>
      <w:adjustRightInd w:val="0"/>
    </w:pPr>
    <w:rPr>
      <w:rFonts w:ascii="Arial" w:hAnsi="Arial" w:cs="Arial"/>
      <w:color w:val="000000"/>
      <w:sz w:val="24"/>
      <w:szCs w:val="24"/>
    </w:rPr>
  </w:style>
  <w:style w:type="paragraph" w:customStyle="1" w:styleId="CM8">
    <w:name w:val="CM8"/>
    <w:basedOn w:val="Default"/>
    <w:next w:val="Default"/>
    <w:uiPriority w:val="99"/>
    <w:rsid w:val="00FF3899"/>
    <w:rPr>
      <w:color w:val="auto"/>
    </w:rPr>
  </w:style>
  <w:style w:type="paragraph" w:customStyle="1" w:styleId="CM1">
    <w:name w:val="CM1"/>
    <w:basedOn w:val="Default"/>
    <w:next w:val="Default"/>
    <w:uiPriority w:val="99"/>
    <w:rsid w:val="00FF3899"/>
    <w:rPr>
      <w:color w:val="auto"/>
    </w:rPr>
  </w:style>
  <w:style w:type="paragraph" w:customStyle="1" w:styleId="CM9">
    <w:name w:val="CM9"/>
    <w:basedOn w:val="Default"/>
    <w:next w:val="Default"/>
    <w:uiPriority w:val="99"/>
    <w:rsid w:val="00FF3899"/>
    <w:rPr>
      <w:color w:val="auto"/>
    </w:rPr>
  </w:style>
  <w:style w:type="paragraph" w:customStyle="1" w:styleId="CM2">
    <w:name w:val="CM2"/>
    <w:basedOn w:val="Default"/>
    <w:next w:val="Default"/>
    <w:uiPriority w:val="99"/>
    <w:rsid w:val="00FF3899"/>
    <w:pPr>
      <w:spacing w:line="256" w:lineRule="atLeast"/>
    </w:pPr>
    <w:rPr>
      <w:color w:val="auto"/>
    </w:rPr>
  </w:style>
  <w:style w:type="paragraph" w:customStyle="1" w:styleId="CM3">
    <w:name w:val="CM3"/>
    <w:basedOn w:val="Default"/>
    <w:next w:val="Default"/>
    <w:uiPriority w:val="99"/>
    <w:rsid w:val="00FF3899"/>
    <w:pPr>
      <w:spacing w:line="256" w:lineRule="atLeast"/>
    </w:pPr>
    <w:rPr>
      <w:color w:val="auto"/>
    </w:rPr>
  </w:style>
  <w:style w:type="paragraph" w:customStyle="1" w:styleId="CM4">
    <w:name w:val="CM4"/>
    <w:basedOn w:val="Default"/>
    <w:next w:val="Default"/>
    <w:uiPriority w:val="99"/>
    <w:rsid w:val="00FF3899"/>
    <w:pPr>
      <w:spacing w:line="256" w:lineRule="atLeast"/>
    </w:pPr>
    <w:rPr>
      <w:color w:val="auto"/>
    </w:rPr>
  </w:style>
  <w:style w:type="paragraph" w:customStyle="1" w:styleId="CM5">
    <w:name w:val="CM5"/>
    <w:basedOn w:val="Default"/>
    <w:next w:val="Default"/>
    <w:uiPriority w:val="99"/>
    <w:rsid w:val="00FF3899"/>
    <w:pPr>
      <w:spacing w:line="253" w:lineRule="atLeast"/>
    </w:pPr>
    <w:rPr>
      <w:color w:val="auto"/>
    </w:rPr>
  </w:style>
  <w:style w:type="paragraph" w:customStyle="1" w:styleId="CM6">
    <w:name w:val="CM6"/>
    <w:basedOn w:val="Default"/>
    <w:next w:val="Default"/>
    <w:uiPriority w:val="99"/>
    <w:rsid w:val="00FF3899"/>
    <w:pPr>
      <w:spacing w:line="256" w:lineRule="atLeast"/>
    </w:pPr>
    <w:rPr>
      <w:color w:val="auto"/>
    </w:rPr>
  </w:style>
  <w:style w:type="paragraph" w:customStyle="1" w:styleId="CM7">
    <w:name w:val="CM7"/>
    <w:basedOn w:val="Default"/>
    <w:next w:val="Default"/>
    <w:uiPriority w:val="99"/>
    <w:rsid w:val="00FF3899"/>
    <w:pPr>
      <w:spacing w:line="256" w:lineRule="atLeast"/>
    </w:pPr>
    <w:rPr>
      <w:color w:val="auto"/>
    </w:rPr>
  </w:style>
  <w:style w:type="paragraph" w:styleId="Header">
    <w:name w:val="header"/>
    <w:basedOn w:val="Normal"/>
    <w:link w:val="HeaderChar"/>
    <w:uiPriority w:val="99"/>
    <w:unhideWhenUsed/>
    <w:rsid w:val="00291894"/>
    <w:pPr>
      <w:tabs>
        <w:tab w:val="center" w:pos="4680"/>
        <w:tab w:val="right" w:pos="9360"/>
      </w:tabs>
    </w:pPr>
  </w:style>
  <w:style w:type="character" w:customStyle="1" w:styleId="HeaderChar">
    <w:name w:val="Header Char"/>
    <w:basedOn w:val="DefaultParagraphFont"/>
    <w:link w:val="Header"/>
    <w:uiPriority w:val="99"/>
    <w:rsid w:val="00291894"/>
  </w:style>
  <w:style w:type="paragraph" w:styleId="Footer">
    <w:name w:val="footer"/>
    <w:basedOn w:val="Normal"/>
    <w:link w:val="FooterChar"/>
    <w:uiPriority w:val="99"/>
    <w:unhideWhenUsed/>
    <w:rsid w:val="00291894"/>
    <w:pPr>
      <w:tabs>
        <w:tab w:val="center" w:pos="4680"/>
        <w:tab w:val="right" w:pos="9360"/>
      </w:tabs>
    </w:pPr>
  </w:style>
  <w:style w:type="character" w:customStyle="1" w:styleId="FooterChar">
    <w:name w:val="Footer Char"/>
    <w:basedOn w:val="DefaultParagraphFont"/>
    <w:link w:val="Footer"/>
    <w:uiPriority w:val="99"/>
    <w:rsid w:val="00291894"/>
  </w:style>
  <w:style w:type="paragraph" w:styleId="BalloonText">
    <w:name w:val="Balloon Text"/>
    <w:basedOn w:val="Normal"/>
    <w:link w:val="BalloonTextChar"/>
    <w:uiPriority w:val="99"/>
    <w:semiHidden/>
    <w:unhideWhenUsed/>
    <w:rsid w:val="00CE4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61C"/>
    <w:rPr>
      <w:rFonts w:ascii="Segoe UI" w:hAnsi="Segoe UI" w:cs="Segoe UI"/>
      <w:sz w:val="18"/>
      <w:szCs w:val="18"/>
    </w:rPr>
  </w:style>
  <w:style w:type="character" w:styleId="CommentReference">
    <w:name w:val="annotation reference"/>
    <w:basedOn w:val="DefaultParagraphFont"/>
    <w:uiPriority w:val="99"/>
    <w:semiHidden/>
    <w:unhideWhenUsed/>
    <w:rsid w:val="00607E4F"/>
    <w:rPr>
      <w:sz w:val="16"/>
      <w:szCs w:val="16"/>
    </w:rPr>
  </w:style>
  <w:style w:type="paragraph" w:styleId="CommentText">
    <w:name w:val="annotation text"/>
    <w:basedOn w:val="Normal"/>
    <w:link w:val="CommentTextChar"/>
    <w:uiPriority w:val="99"/>
    <w:semiHidden/>
    <w:unhideWhenUsed/>
    <w:rsid w:val="00607E4F"/>
    <w:pPr>
      <w:spacing w:line="240" w:lineRule="auto"/>
    </w:pPr>
    <w:rPr>
      <w:sz w:val="20"/>
      <w:szCs w:val="20"/>
    </w:rPr>
  </w:style>
  <w:style w:type="character" w:customStyle="1" w:styleId="CommentTextChar">
    <w:name w:val="Comment Text Char"/>
    <w:basedOn w:val="DefaultParagraphFont"/>
    <w:link w:val="CommentText"/>
    <w:uiPriority w:val="99"/>
    <w:semiHidden/>
    <w:rsid w:val="00607E4F"/>
  </w:style>
  <w:style w:type="paragraph" w:styleId="CommentSubject">
    <w:name w:val="annotation subject"/>
    <w:basedOn w:val="CommentText"/>
    <w:next w:val="CommentText"/>
    <w:link w:val="CommentSubjectChar"/>
    <w:uiPriority w:val="99"/>
    <w:semiHidden/>
    <w:unhideWhenUsed/>
    <w:rsid w:val="00607E4F"/>
    <w:rPr>
      <w:b/>
      <w:bCs/>
    </w:rPr>
  </w:style>
  <w:style w:type="character" w:customStyle="1" w:styleId="CommentSubjectChar">
    <w:name w:val="Comment Subject Char"/>
    <w:basedOn w:val="CommentTextChar"/>
    <w:link w:val="CommentSubject"/>
    <w:uiPriority w:val="99"/>
    <w:semiHidden/>
    <w:rsid w:val="00607E4F"/>
    <w:rPr>
      <w:b/>
      <w:bCs/>
    </w:rPr>
  </w:style>
  <w:style w:type="paragraph" w:styleId="ListParagraph">
    <w:name w:val="List Paragraph"/>
    <w:basedOn w:val="Normal"/>
    <w:uiPriority w:val="34"/>
    <w:qFormat/>
    <w:rsid w:val="007B30B1"/>
    <w:pPr>
      <w:ind w:left="720"/>
      <w:contextualSpacing/>
    </w:pPr>
    <w:rPr>
      <w:rFonts w:eastAsia="Calibri"/>
    </w:rPr>
  </w:style>
  <w:style w:type="character" w:styleId="Hyperlink">
    <w:name w:val="Hyperlink"/>
    <w:basedOn w:val="DefaultParagraphFont"/>
    <w:uiPriority w:val="99"/>
    <w:unhideWhenUsed/>
    <w:rsid w:val="006E106F"/>
    <w:rPr>
      <w:color w:val="0000FF" w:themeColor="hyperlink"/>
      <w:u w:val="single"/>
    </w:rPr>
  </w:style>
  <w:style w:type="paragraph" w:styleId="Revision">
    <w:name w:val="Revision"/>
    <w:hidden/>
    <w:uiPriority w:val="99"/>
    <w:semiHidden/>
    <w:rsid w:val="005D6ABC"/>
    <w:rPr>
      <w:sz w:val="22"/>
      <w:szCs w:val="22"/>
    </w:rPr>
  </w:style>
  <w:style w:type="character" w:styleId="UnresolvedMention">
    <w:name w:val="Unresolved Mention"/>
    <w:basedOn w:val="DefaultParagraphFont"/>
    <w:uiPriority w:val="99"/>
    <w:semiHidden/>
    <w:unhideWhenUsed/>
    <w:rsid w:val="005D6ABC"/>
    <w:rPr>
      <w:color w:val="605E5C"/>
      <w:shd w:val="clear" w:color="auto" w:fill="E1DFDD"/>
    </w:rPr>
  </w:style>
  <w:style w:type="character" w:styleId="FollowedHyperlink">
    <w:name w:val="FollowedHyperlink"/>
    <w:basedOn w:val="DefaultParagraphFont"/>
    <w:uiPriority w:val="99"/>
    <w:semiHidden/>
    <w:unhideWhenUsed/>
    <w:rsid w:val="008077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59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thsc.edu/north-texas-regional-irb/wp-content/uploads/sites/61/Master-Protocol-Synopsis-Guidance-Sheet-FINAL_-FEB-2022.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thsc.edu/north-texas-regional-irb/wp-content/uploads/sites/61/Master-Protocol-Synopsis-Guidance-Sheet-FINAL_-FEB-2022.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nthsc.edu/north-texas-regional-irb/wp-content/uploads/sites/61/Recruitment-Guidance-10.22.21-FINAL.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unthsc.edu/north-texas-regional-irb/wp-content/uploads/sites/61/Guidance-and-Procedures-for-Investigators-Data-Storage-and-Security-Final-October-2021.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media/75459/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8FE618BC63B040B8FD139E7E734AC6" ma:contentTypeVersion="18" ma:contentTypeDescription="Create a new document." ma:contentTypeScope="" ma:versionID="6b6986f080ffe3e4c216a7aa3e42bcf7">
  <xsd:schema xmlns:xsd="http://www.w3.org/2001/XMLSchema" xmlns:xs="http://www.w3.org/2001/XMLSchema" xmlns:p="http://schemas.microsoft.com/office/2006/metadata/properties" xmlns:ns3="5a7b0b2d-e9ce-4271-a1b7-0ea30b7a2dc3" xmlns:ns4="d776371d-a22d-452a-807e-3f1a232d65ec" targetNamespace="http://schemas.microsoft.com/office/2006/metadata/properties" ma:root="true" ma:fieldsID="8b80bdd5fd354047a18d70f79c8fbc4e" ns3:_="" ns4:_="">
    <xsd:import namespace="5a7b0b2d-e9ce-4271-a1b7-0ea30b7a2dc3"/>
    <xsd:import namespace="d776371d-a22d-452a-807e-3f1a232d65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b0b2d-e9ce-4271-a1b7-0ea30b7a2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76371d-a22d-452a-807e-3f1a232d65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a7b0b2d-e9ce-4271-a1b7-0ea30b7a2dc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C5DD7-E83E-45F6-A25E-48121297EF56}">
  <ds:schemaRefs>
    <ds:schemaRef ds:uri="http://schemas.microsoft.com/sharepoint/v3/contenttype/forms"/>
  </ds:schemaRefs>
</ds:datastoreItem>
</file>

<file path=customXml/itemProps2.xml><?xml version="1.0" encoding="utf-8"?>
<ds:datastoreItem xmlns:ds="http://schemas.openxmlformats.org/officeDocument/2006/customXml" ds:itemID="{FBF92B4F-9806-4CE0-A650-B375B2BA1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b0b2d-e9ce-4271-a1b7-0ea30b7a2dc3"/>
    <ds:schemaRef ds:uri="d776371d-a22d-452a-807e-3f1a232d6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75540F-8E8A-4F77-8929-A75CE1DD8E4E}">
  <ds:schemaRefs>
    <ds:schemaRef ds:uri="d776371d-a22d-452a-807e-3f1a232d65ec"/>
    <ds:schemaRef ds:uri="http://www.w3.org/XML/1998/namespace"/>
    <ds:schemaRef ds:uri="http://purl.org/dc/terms/"/>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5a7b0b2d-e9ce-4271-a1b7-0ea30b7a2dc3"/>
  </ds:schemaRefs>
</ds:datastoreItem>
</file>

<file path=customXml/itemProps4.xml><?xml version="1.0" encoding="utf-8"?>
<ds:datastoreItem xmlns:ds="http://schemas.openxmlformats.org/officeDocument/2006/customXml" ds:itemID="{187D0B0A-A122-4E81-9729-225D6C439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1489</Words>
  <Characters>9515</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Microsoft Word - Protocol Format May 2006.doc</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Protocol Format May 2006.doc</dc:title>
  <dc:subject/>
  <dc:creator>pshestha</dc:creator>
  <cp:keywords/>
  <dc:description/>
  <cp:lastModifiedBy>Pena, Itzel</cp:lastModifiedBy>
  <cp:revision>4</cp:revision>
  <dcterms:created xsi:type="dcterms:W3CDTF">2025-10-24T13:45:00Z</dcterms:created>
  <dcterms:modified xsi:type="dcterms:W3CDTF">2026-03-05T23:21:00Z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0x010100168FE618BC63B040B8FD139E7E734AC6</vt:lpwstr>
  </property>
</Properties>
</file>