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6A29" w14:textId="0E7576C1" w:rsidR="002B6D53" w:rsidRPr="00AF10CC" w:rsidRDefault="00AF10CC" w:rsidP="0053030E">
      <w:pPr>
        <w:pStyle w:val="Heading1"/>
        <w:spacing w:before="0" w:after="120"/>
        <w:rPr>
          <w:rFonts w:ascii="Arial" w:hAnsi="Arial" w:cs="Arial"/>
          <w:b/>
          <w:color w:val="00244D"/>
          <w:sz w:val="56"/>
          <w:szCs w:val="56"/>
        </w:rPr>
      </w:pPr>
      <w:r w:rsidRPr="00AF10CC">
        <w:rPr>
          <w:rFonts w:ascii="Arial" w:hAnsi="Arial" w:cs="Arial"/>
          <w:b/>
          <w:color w:val="00244D"/>
          <w:sz w:val="56"/>
          <w:szCs w:val="56"/>
        </w:rPr>
        <w:t>Research</w:t>
      </w:r>
      <w:r w:rsidR="00CE5029">
        <w:rPr>
          <w:rFonts w:ascii="Arial" w:hAnsi="Arial" w:cs="Arial"/>
          <w:b/>
          <w:color w:val="00244D"/>
          <w:sz w:val="56"/>
          <w:szCs w:val="56"/>
        </w:rPr>
        <w:t>er</w:t>
      </w:r>
      <w:r w:rsidRPr="00AF10CC">
        <w:rPr>
          <w:rFonts w:ascii="Arial" w:hAnsi="Arial" w:cs="Arial"/>
          <w:b/>
          <w:color w:val="00244D"/>
          <w:sz w:val="56"/>
          <w:szCs w:val="56"/>
        </w:rPr>
        <w:t xml:space="preserve"> Onboarding Checklist</w:t>
      </w:r>
    </w:p>
    <w:p w14:paraId="62C0C38E" w14:textId="491F13D0" w:rsidR="00DD74C8" w:rsidRPr="00311690" w:rsidRDefault="00DD74C8" w:rsidP="00DD74C8">
      <w:pPr>
        <w:rPr>
          <w:b/>
          <w:bCs/>
          <w:sz w:val="28"/>
          <w:szCs w:val="28"/>
        </w:rPr>
      </w:pPr>
      <w:r w:rsidRPr="00311690">
        <w:rPr>
          <w:b/>
          <w:bCs/>
          <w:sz w:val="28"/>
          <w:szCs w:val="28"/>
        </w:rPr>
        <w:t xml:space="preserve">This checklist may be used </w:t>
      </w:r>
      <w:r w:rsidR="00016A1D" w:rsidRPr="00311690">
        <w:rPr>
          <w:b/>
          <w:bCs/>
          <w:sz w:val="28"/>
          <w:szCs w:val="28"/>
        </w:rPr>
        <w:t>by any</w:t>
      </w:r>
      <w:r w:rsidRPr="00311690">
        <w:rPr>
          <w:b/>
          <w:bCs/>
          <w:sz w:val="28"/>
          <w:szCs w:val="28"/>
        </w:rPr>
        <w:t xml:space="preserve"> faculty and staff who will be </w:t>
      </w:r>
      <w:r w:rsidRPr="00311690">
        <w:rPr>
          <w:b/>
          <w:bCs/>
          <w:sz w:val="28"/>
          <w:szCs w:val="28"/>
          <w:u w:val="single"/>
        </w:rPr>
        <w:t>engaged in research at UNT Health</w:t>
      </w:r>
      <w:r w:rsidRPr="00311690">
        <w:rPr>
          <w:b/>
          <w:bCs/>
          <w:sz w:val="28"/>
          <w:szCs w:val="28"/>
        </w:rPr>
        <w:t xml:space="preserve"> (both funded and unfunded). </w:t>
      </w:r>
    </w:p>
    <w:p w14:paraId="181B114E" w14:textId="77777777" w:rsidR="00DD74C8" w:rsidRPr="00311690" w:rsidRDefault="00DD74C8" w:rsidP="00DD74C8">
      <w:pPr>
        <w:rPr>
          <w:b/>
          <w:bCs/>
          <w:sz w:val="28"/>
          <w:szCs w:val="28"/>
        </w:rPr>
      </w:pPr>
    </w:p>
    <w:p w14:paraId="61739455" w14:textId="3E183487" w:rsidR="00DD74C8" w:rsidRPr="00311690" w:rsidRDefault="002F1C59" w:rsidP="00DD74C8">
      <w:pPr>
        <w:rPr>
          <w:b/>
          <w:bCs/>
          <w:sz w:val="28"/>
          <w:szCs w:val="28"/>
        </w:rPr>
      </w:pPr>
      <w:r w:rsidRPr="004170ED">
        <w:rPr>
          <w:b/>
          <w:bCs/>
          <w:sz w:val="28"/>
          <w:szCs w:val="28"/>
        </w:rPr>
        <w:t>Please review</w:t>
      </w:r>
      <w:r w:rsidR="004170ED" w:rsidRPr="004170ED">
        <w:rPr>
          <w:b/>
          <w:bCs/>
          <w:sz w:val="28"/>
          <w:szCs w:val="28"/>
        </w:rPr>
        <w:t xml:space="preserve"> the relevant sections</w:t>
      </w:r>
      <w:r w:rsidR="00DD74C8" w:rsidRPr="004170ED">
        <w:rPr>
          <w:b/>
          <w:bCs/>
          <w:sz w:val="28"/>
          <w:szCs w:val="28"/>
        </w:rPr>
        <w:t xml:space="preserve"> below, as they relate to your research </w:t>
      </w:r>
      <w:r w:rsidR="004E35BC">
        <w:rPr>
          <w:b/>
          <w:bCs/>
          <w:sz w:val="28"/>
          <w:szCs w:val="28"/>
        </w:rPr>
        <w:t>activities at UNT Health</w:t>
      </w:r>
      <w:r w:rsidR="004170ED" w:rsidRPr="004170ED">
        <w:rPr>
          <w:b/>
          <w:bCs/>
          <w:sz w:val="28"/>
          <w:szCs w:val="28"/>
        </w:rPr>
        <w:t xml:space="preserve">. </w:t>
      </w:r>
      <w:r w:rsidR="00DD74C8" w:rsidRPr="004170ED">
        <w:rPr>
          <w:b/>
          <w:bCs/>
          <w:sz w:val="28"/>
          <w:szCs w:val="28"/>
        </w:rPr>
        <w:t>Details on critical processes and training you will need to complete, along with key individuals and/or offices you will need to contact are included within each section.</w:t>
      </w:r>
    </w:p>
    <w:p w14:paraId="2A0E6728" w14:textId="77777777" w:rsidR="00DD74C8" w:rsidRDefault="00DD74C8" w:rsidP="00DD74C8">
      <w:pPr>
        <w:rPr>
          <w:b/>
          <w:bCs/>
          <w:color w:val="00244D"/>
          <w:sz w:val="28"/>
          <w:szCs w:val="28"/>
        </w:rPr>
      </w:pPr>
    </w:p>
    <w:p w14:paraId="0598410D" w14:textId="77777777" w:rsidR="00DD74C8" w:rsidRPr="00166293" w:rsidRDefault="00DD74C8" w:rsidP="00DD74C8">
      <w:pPr>
        <w:rPr>
          <w:b/>
          <w:bCs/>
          <w:i/>
          <w:iCs/>
          <w:color w:val="005E00"/>
          <w:sz w:val="28"/>
          <w:szCs w:val="28"/>
        </w:rPr>
      </w:pPr>
      <w:r w:rsidRPr="00166293">
        <w:rPr>
          <w:b/>
          <w:bCs/>
          <w:i/>
          <w:iCs/>
          <w:color w:val="005E00"/>
          <w:sz w:val="28"/>
          <w:szCs w:val="28"/>
        </w:rPr>
        <w:t>Sections which have a * next to the section title indicate that ALL UNT Health researchers must review and complete the training and related procedures within that section.</w:t>
      </w:r>
    </w:p>
    <w:p w14:paraId="6746085B" w14:textId="77777777" w:rsidR="00EC019D" w:rsidRPr="00166293" w:rsidRDefault="00EC019D" w:rsidP="00DD74C8">
      <w:pPr>
        <w:rPr>
          <w:b/>
          <w:bCs/>
          <w:i/>
          <w:iCs/>
          <w:color w:val="005E00"/>
          <w:sz w:val="28"/>
          <w:szCs w:val="28"/>
        </w:rPr>
      </w:pPr>
    </w:p>
    <w:p w14:paraId="2154FC13" w14:textId="77777777" w:rsidR="00EC019D" w:rsidRPr="00311690" w:rsidRDefault="00EC019D" w:rsidP="00EC019D">
      <w:pPr>
        <w:rPr>
          <w:b/>
          <w:bCs/>
          <w:sz w:val="28"/>
          <w:szCs w:val="28"/>
        </w:rPr>
      </w:pPr>
      <w:r w:rsidRPr="00311690">
        <w:rPr>
          <w:b/>
          <w:bCs/>
          <w:sz w:val="28"/>
          <w:szCs w:val="28"/>
          <w:u w:val="single"/>
        </w:rPr>
        <w:t>For UNT Health Colleges and Institutes:</w:t>
      </w:r>
      <w:r w:rsidRPr="00311690">
        <w:rPr>
          <w:b/>
          <w:bCs/>
          <w:sz w:val="28"/>
          <w:szCs w:val="28"/>
        </w:rPr>
        <w:t xml:space="preserve"> Please reach out to the applicable offices, such as the Office of Sponsored Programs and the Office of Research Compliance to notify them of the new research faculty/staff. </w:t>
      </w:r>
    </w:p>
    <w:p w14:paraId="2961A072" w14:textId="77777777" w:rsidR="00EC019D" w:rsidRPr="00AC728A" w:rsidRDefault="00EC019D" w:rsidP="00DD74C8">
      <w:pPr>
        <w:rPr>
          <w:b/>
          <w:bCs/>
          <w:i/>
          <w:iCs/>
          <w:color w:val="00B050"/>
          <w:sz w:val="28"/>
          <w:szCs w:val="28"/>
        </w:rPr>
      </w:pPr>
    </w:p>
    <w:p w14:paraId="55808123" w14:textId="77777777" w:rsidR="00B8445C" w:rsidRPr="00B8445C" w:rsidRDefault="00B8445C" w:rsidP="00B8445C">
      <w:pPr>
        <w:rPr>
          <w:color w:val="00244D"/>
          <w:sz w:val="28"/>
          <w:szCs w:val="28"/>
        </w:rPr>
      </w:pPr>
    </w:p>
    <w:tbl>
      <w:tblPr>
        <w:tblStyle w:val="TableGrid"/>
        <w:tblW w:w="9620" w:type="dxa"/>
        <w:tblInd w:w="5" w:type="dxa"/>
        <w:tblLayout w:type="fixed"/>
        <w:tblLook w:val="04A0" w:firstRow="1" w:lastRow="0" w:firstColumn="1" w:lastColumn="0" w:noHBand="0" w:noVBand="1"/>
      </w:tblPr>
      <w:tblGrid>
        <w:gridCol w:w="9620"/>
      </w:tblGrid>
      <w:tr w:rsidR="00AD179B" w:rsidRPr="0038182E" w14:paraId="7DCB920D" w14:textId="77777777" w:rsidTr="004C0D36">
        <w:trPr>
          <w:trHeight w:val="432"/>
        </w:trPr>
        <w:tc>
          <w:tcPr>
            <w:tcW w:w="9620" w:type="dxa"/>
            <w:tcBorders>
              <w:top w:val="single" w:sz="4" w:space="0" w:color="auto"/>
            </w:tcBorders>
            <w:shd w:val="clear" w:color="auto" w:fill="06274A"/>
            <w:vAlign w:val="center"/>
          </w:tcPr>
          <w:p w14:paraId="428830F9" w14:textId="77777777" w:rsidR="00AD179B" w:rsidRPr="001625E0" w:rsidRDefault="00AD179B" w:rsidP="004C0D36">
            <w:pPr>
              <w:rPr>
                <w:rFonts w:ascii="Arial" w:hAnsi="Arial" w:cs="Arial"/>
                <w:color w:val="FFFFFF" w:themeColor="background1"/>
                <w:sz w:val="28"/>
                <w:szCs w:val="28"/>
              </w:rPr>
            </w:pPr>
            <w:r>
              <w:rPr>
                <w:rFonts w:ascii="Arial" w:hAnsi="Arial" w:cs="Arial"/>
                <w:color w:val="FFFFFF" w:themeColor="background1"/>
                <w:sz w:val="32"/>
                <w:szCs w:val="32"/>
              </w:rPr>
              <w:t>*Human Resources, Information Technology, and College-Specific Requirements</w:t>
            </w:r>
          </w:p>
        </w:tc>
      </w:tr>
    </w:tbl>
    <w:p w14:paraId="64638C58" w14:textId="77777777" w:rsidR="00B8445C" w:rsidRPr="00AD179B" w:rsidRDefault="00B8445C" w:rsidP="00AD179B">
      <w:pPr>
        <w:rPr>
          <w:color w:val="00244D"/>
          <w:sz w:val="28"/>
          <w:szCs w:val="28"/>
        </w:rPr>
      </w:pPr>
    </w:p>
    <w:p w14:paraId="47BF4116" w14:textId="3DE71027" w:rsidR="00D37CCC" w:rsidRPr="00B43BAB" w:rsidRDefault="00D37CCC" w:rsidP="00AF10CC">
      <w:pPr>
        <w:pStyle w:val="ListParagraph"/>
        <w:numPr>
          <w:ilvl w:val="0"/>
          <w:numId w:val="1"/>
        </w:numPr>
        <w:rPr>
          <w:rFonts w:ascii="Times New Roman" w:hAnsi="Times New Roman" w:cs="Times New Roman"/>
          <w:color w:val="00244D"/>
        </w:rPr>
      </w:pPr>
      <w:r w:rsidRPr="00B43BAB">
        <w:rPr>
          <w:rFonts w:ascii="Times New Roman" w:hAnsi="Times New Roman" w:cs="Times New Roman"/>
          <w:color w:val="00244D"/>
        </w:rPr>
        <w:t>If new to UNT</w:t>
      </w:r>
      <w:r w:rsidR="00CE5029" w:rsidRPr="00B43BAB">
        <w:rPr>
          <w:rFonts w:ascii="Times New Roman" w:hAnsi="Times New Roman" w:cs="Times New Roman"/>
          <w:color w:val="00244D"/>
        </w:rPr>
        <w:t xml:space="preserve"> </w:t>
      </w:r>
      <w:r w:rsidRPr="00B43BAB">
        <w:rPr>
          <w:rFonts w:ascii="Times New Roman" w:hAnsi="Times New Roman" w:cs="Times New Roman"/>
          <w:color w:val="00244D"/>
        </w:rPr>
        <w:t xml:space="preserve">Health, work with HR to ensure all institutional </w:t>
      </w:r>
      <w:r w:rsidR="004F7692" w:rsidRPr="00B43BAB">
        <w:rPr>
          <w:rFonts w:ascii="Times New Roman" w:hAnsi="Times New Roman" w:cs="Times New Roman"/>
          <w:color w:val="00244D"/>
        </w:rPr>
        <w:t xml:space="preserve">onboarding requirements have been addressed. </w:t>
      </w:r>
    </w:p>
    <w:p w14:paraId="6B6DD1BD" w14:textId="3FBA4A46" w:rsidR="00CE5029" w:rsidRPr="00B43BAB" w:rsidRDefault="00CE5206" w:rsidP="00CE5029">
      <w:pPr>
        <w:pStyle w:val="ListParagraph"/>
        <w:numPr>
          <w:ilvl w:val="1"/>
          <w:numId w:val="1"/>
        </w:numPr>
        <w:rPr>
          <w:rFonts w:ascii="Times New Roman" w:hAnsi="Times New Roman" w:cs="Times New Roman"/>
          <w:color w:val="00244D"/>
        </w:rPr>
      </w:pPr>
      <w:r w:rsidRPr="00B43BAB">
        <w:rPr>
          <w:rFonts w:ascii="Times New Roman" w:hAnsi="Times New Roman" w:cs="Times New Roman"/>
          <w:color w:val="00244D"/>
        </w:rPr>
        <w:t xml:space="preserve">Information can be </w:t>
      </w:r>
      <w:r w:rsidR="00FB7D1A" w:rsidRPr="00B43BAB">
        <w:rPr>
          <w:rFonts w:ascii="Times New Roman" w:hAnsi="Times New Roman" w:cs="Times New Roman"/>
          <w:color w:val="00244D"/>
        </w:rPr>
        <w:t xml:space="preserve">found on the </w:t>
      </w:r>
      <w:hyperlink r:id="rId10" w:history="1">
        <w:r w:rsidR="00FB7D1A" w:rsidRPr="00B43BAB">
          <w:rPr>
            <w:rStyle w:val="Hyperlink"/>
            <w:rFonts w:ascii="Times New Roman" w:hAnsi="Times New Roman" w:cs="Times New Roman"/>
          </w:rPr>
          <w:t xml:space="preserve">UNT Health </w:t>
        </w:r>
        <w:r w:rsidR="003D1B0B" w:rsidRPr="00B43BAB">
          <w:rPr>
            <w:rStyle w:val="Hyperlink"/>
            <w:rFonts w:ascii="Times New Roman" w:hAnsi="Times New Roman" w:cs="Times New Roman"/>
          </w:rPr>
          <w:t xml:space="preserve">Employee Resources / </w:t>
        </w:r>
        <w:r w:rsidR="00FB7D1A" w:rsidRPr="00B43BAB">
          <w:rPr>
            <w:rStyle w:val="Hyperlink"/>
            <w:rFonts w:ascii="Times New Roman" w:hAnsi="Times New Roman" w:cs="Times New Roman"/>
          </w:rPr>
          <w:t>New Team Member Resources</w:t>
        </w:r>
      </w:hyperlink>
      <w:r w:rsidR="00FB7D1A" w:rsidRPr="00B43BAB">
        <w:rPr>
          <w:rFonts w:ascii="Times New Roman" w:hAnsi="Times New Roman" w:cs="Times New Roman"/>
          <w:color w:val="00244D"/>
        </w:rPr>
        <w:t xml:space="preserve"> page.</w:t>
      </w:r>
    </w:p>
    <w:p w14:paraId="67853D01" w14:textId="7004A2A3" w:rsidR="00FB7D1A" w:rsidRPr="00B43BAB" w:rsidRDefault="00FB7D1A" w:rsidP="00CE5029">
      <w:pPr>
        <w:pStyle w:val="ListParagraph"/>
        <w:numPr>
          <w:ilvl w:val="1"/>
          <w:numId w:val="1"/>
        </w:numPr>
        <w:rPr>
          <w:rFonts w:ascii="Times New Roman" w:hAnsi="Times New Roman" w:cs="Times New Roman"/>
          <w:color w:val="00244D"/>
        </w:rPr>
      </w:pPr>
      <w:r w:rsidRPr="00B43BAB">
        <w:rPr>
          <w:rFonts w:ascii="Times New Roman" w:hAnsi="Times New Roman" w:cs="Times New Roman"/>
          <w:color w:val="00244D"/>
        </w:rPr>
        <w:t xml:space="preserve">General HR information can be found on the </w:t>
      </w:r>
      <w:hyperlink r:id="rId11" w:history="1">
        <w:r w:rsidRPr="00B43BAB">
          <w:rPr>
            <w:rStyle w:val="Hyperlink"/>
            <w:rFonts w:ascii="Times New Roman" w:hAnsi="Times New Roman" w:cs="Times New Roman"/>
          </w:rPr>
          <w:t>UNT Health HR Connect</w:t>
        </w:r>
      </w:hyperlink>
      <w:r w:rsidRPr="00B43BAB">
        <w:rPr>
          <w:rFonts w:ascii="Times New Roman" w:hAnsi="Times New Roman" w:cs="Times New Roman"/>
          <w:color w:val="00244D"/>
        </w:rPr>
        <w:t xml:space="preserve"> page. </w:t>
      </w:r>
    </w:p>
    <w:p w14:paraId="328C6DED" w14:textId="5C99F187" w:rsidR="00AF10CC" w:rsidRPr="00B43BAB" w:rsidRDefault="00AF10CC" w:rsidP="00AF10CC">
      <w:pPr>
        <w:pStyle w:val="ListParagraph"/>
        <w:numPr>
          <w:ilvl w:val="0"/>
          <w:numId w:val="1"/>
        </w:numPr>
        <w:rPr>
          <w:rFonts w:ascii="Times New Roman" w:hAnsi="Times New Roman" w:cs="Times New Roman"/>
          <w:color w:val="00244D"/>
        </w:rPr>
      </w:pPr>
      <w:r w:rsidRPr="00B43BAB">
        <w:rPr>
          <w:rFonts w:ascii="Times New Roman" w:hAnsi="Times New Roman" w:cs="Times New Roman"/>
          <w:color w:val="00244D"/>
        </w:rPr>
        <w:t>O</w:t>
      </w:r>
      <w:r w:rsidR="002B6D53" w:rsidRPr="00B43BAB">
        <w:rPr>
          <w:rFonts w:ascii="Times New Roman" w:hAnsi="Times New Roman" w:cs="Times New Roman"/>
          <w:color w:val="00244D"/>
        </w:rPr>
        <w:t xml:space="preserve">btain your </w:t>
      </w:r>
      <w:r w:rsidR="00D37CCC" w:rsidRPr="00B43BAB">
        <w:rPr>
          <w:rFonts w:ascii="Times New Roman" w:hAnsi="Times New Roman" w:cs="Times New Roman"/>
          <w:b/>
          <w:color w:val="00244D"/>
        </w:rPr>
        <w:t>UNT</w:t>
      </w:r>
      <w:r w:rsidR="00CE5029" w:rsidRPr="00B43BAB">
        <w:rPr>
          <w:rFonts w:ascii="Times New Roman" w:hAnsi="Times New Roman" w:cs="Times New Roman"/>
          <w:b/>
          <w:color w:val="00244D"/>
        </w:rPr>
        <w:t xml:space="preserve"> </w:t>
      </w:r>
      <w:r w:rsidR="00D37CCC" w:rsidRPr="00B43BAB">
        <w:rPr>
          <w:rFonts w:ascii="Times New Roman" w:hAnsi="Times New Roman" w:cs="Times New Roman"/>
          <w:b/>
          <w:color w:val="00244D"/>
        </w:rPr>
        <w:t>Health access and log-in information</w:t>
      </w:r>
      <w:r w:rsidR="002B6D53" w:rsidRPr="00B43BAB">
        <w:rPr>
          <w:rFonts w:ascii="Times New Roman" w:hAnsi="Times New Roman" w:cs="Times New Roman"/>
          <w:color w:val="00244D"/>
        </w:rPr>
        <w:t xml:space="preserve"> (</w:t>
      </w:r>
      <w:r w:rsidR="004F7692" w:rsidRPr="00B43BAB">
        <w:rPr>
          <w:rFonts w:ascii="Times New Roman" w:hAnsi="Times New Roman" w:cs="Times New Roman"/>
          <w:color w:val="00244D"/>
        </w:rPr>
        <w:t>EUID</w:t>
      </w:r>
      <w:r w:rsidR="002B6D53" w:rsidRPr="00B43BAB">
        <w:rPr>
          <w:rFonts w:ascii="Times New Roman" w:hAnsi="Times New Roman" w:cs="Times New Roman"/>
          <w:color w:val="00244D"/>
        </w:rPr>
        <w:t xml:space="preserve"> and password)</w:t>
      </w:r>
      <w:r w:rsidR="00CE5029" w:rsidRPr="00B43BAB">
        <w:rPr>
          <w:rFonts w:ascii="Times New Roman" w:hAnsi="Times New Roman" w:cs="Times New Roman"/>
          <w:color w:val="00244D"/>
        </w:rPr>
        <w:t>.</w:t>
      </w:r>
    </w:p>
    <w:p w14:paraId="18D3B7B0" w14:textId="2CB7D433" w:rsidR="00CE5029" w:rsidRPr="00B43BAB" w:rsidRDefault="00CE5029" w:rsidP="00CE5029">
      <w:pPr>
        <w:pStyle w:val="ListParagraph"/>
        <w:numPr>
          <w:ilvl w:val="1"/>
          <w:numId w:val="1"/>
        </w:numPr>
        <w:rPr>
          <w:rFonts w:ascii="Times New Roman" w:hAnsi="Times New Roman" w:cs="Times New Roman"/>
          <w:color w:val="00244D"/>
        </w:rPr>
      </w:pPr>
      <w:r w:rsidRPr="00B43BAB">
        <w:rPr>
          <w:rFonts w:ascii="Times New Roman" w:hAnsi="Times New Roman" w:cs="Times New Roman"/>
          <w:color w:val="00244D"/>
        </w:rPr>
        <w:t xml:space="preserve">Contact Information Technology with any issues/questions. </w:t>
      </w:r>
    </w:p>
    <w:p w14:paraId="235477F4" w14:textId="48FFA9AC" w:rsidR="00D415D1" w:rsidRPr="00B43BAB" w:rsidRDefault="00D415D1" w:rsidP="00CE5029">
      <w:pPr>
        <w:pStyle w:val="ListParagraph"/>
        <w:numPr>
          <w:ilvl w:val="1"/>
          <w:numId w:val="1"/>
        </w:numPr>
        <w:rPr>
          <w:rFonts w:ascii="Times New Roman" w:hAnsi="Times New Roman" w:cs="Times New Roman"/>
          <w:color w:val="00244D"/>
        </w:rPr>
      </w:pPr>
      <w:r w:rsidRPr="00B43BAB">
        <w:rPr>
          <w:rFonts w:ascii="Times New Roman" w:hAnsi="Times New Roman" w:cs="Times New Roman"/>
          <w:color w:val="00244D"/>
        </w:rPr>
        <w:t xml:space="preserve">General IT information and help for Faculty/Staff can be found on the </w:t>
      </w:r>
      <w:hyperlink r:id="rId12" w:history="1">
        <w:r w:rsidRPr="00B43BAB">
          <w:rPr>
            <w:rStyle w:val="Hyperlink"/>
            <w:rFonts w:ascii="Times New Roman" w:hAnsi="Times New Roman" w:cs="Times New Roman"/>
          </w:rPr>
          <w:t>UNT Health IT Connect</w:t>
        </w:r>
      </w:hyperlink>
      <w:r w:rsidRPr="00B43BAB">
        <w:rPr>
          <w:rFonts w:ascii="Times New Roman" w:hAnsi="Times New Roman" w:cs="Times New Roman"/>
          <w:color w:val="00244D"/>
        </w:rPr>
        <w:t xml:space="preserve"> page. </w:t>
      </w:r>
    </w:p>
    <w:p w14:paraId="5061FE6E" w14:textId="2A8B5CFA" w:rsidR="002B6D53" w:rsidRPr="00B43BAB" w:rsidRDefault="00823C27" w:rsidP="00AF10CC">
      <w:pPr>
        <w:pStyle w:val="ListParagraph"/>
        <w:numPr>
          <w:ilvl w:val="0"/>
          <w:numId w:val="1"/>
        </w:numPr>
        <w:rPr>
          <w:rFonts w:ascii="Times New Roman" w:hAnsi="Times New Roman" w:cs="Times New Roman"/>
          <w:color w:val="00244D"/>
        </w:rPr>
      </w:pPr>
      <w:r w:rsidRPr="00B43BAB">
        <w:rPr>
          <w:rFonts w:ascii="Times New Roman" w:hAnsi="Times New Roman" w:cs="Times New Roman"/>
          <w:color w:val="00244D"/>
        </w:rPr>
        <w:t>Review</w:t>
      </w:r>
      <w:r w:rsidR="00AF10CC" w:rsidRPr="00B43BAB">
        <w:rPr>
          <w:rFonts w:ascii="Times New Roman" w:hAnsi="Times New Roman" w:cs="Times New Roman"/>
          <w:color w:val="00244D"/>
        </w:rPr>
        <w:t xml:space="preserve"> th</w:t>
      </w:r>
      <w:r w:rsidRPr="00B43BAB">
        <w:rPr>
          <w:rFonts w:ascii="Times New Roman" w:hAnsi="Times New Roman" w:cs="Times New Roman"/>
          <w:color w:val="00244D"/>
        </w:rPr>
        <w:t xml:space="preserve">e below list for details on critical processes and training you will need to complete, along with key individuals and/or offices you will need to contact. </w:t>
      </w:r>
    </w:p>
    <w:p w14:paraId="44C69816" w14:textId="491A5E6F" w:rsidR="00101B8D" w:rsidRDefault="00101B8D">
      <w:pPr>
        <w:rPr>
          <w:color w:val="00244D"/>
          <w:sz w:val="28"/>
          <w:szCs w:val="28"/>
        </w:rPr>
      </w:pPr>
      <w:r>
        <w:rPr>
          <w:color w:val="00244D"/>
          <w:sz w:val="28"/>
          <w:szCs w:val="28"/>
        </w:rPr>
        <w:br w:type="page"/>
      </w:r>
    </w:p>
    <w:p w14:paraId="13A5A7C9" w14:textId="77777777" w:rsidR="00CE5029" w:rsidRDefault="00CE5029" w:rsidP="00CE5029">
      <w:pPr>
        <w:rPr>
          <w:color w:val="00244D"/>
          <w:sz w:val="28"/>
          <w:szCs w:val="28"/>
        </w:rPr>
      </w:pPr>
    </w:p>
    <w:tbl>
      <w:tblPr>
        <w:tblStyle w:val="TableGrid"/>
        <w:tblW w:w="9180" w:type="dxa"/>
        <w:tblLayout w:type="fixed"/>
        <w:tblLook w:val="04A0" w:firstRow="1" w:lastRow="0" w:firstColumn="1" w:lastColumn="0" w:noHBand="0" w:noVBand="1"/>
      </w:tblPr>
      <w:tblGrid>
        <w:gridCol w:w="3958"/>
        <w:gridCol w:w="5222"/>
      </w:tblGrid>
      <w:tr w:rsidR="00101B8D" w:rsidRPr="00FA593C" w14:paraId="61796557" w14:textId="77777777" w:rsidTr="007F21F3">
        <w:trPr>
          <w:trHeight w:val="432"/>
        </w:trPr>
        <w:tc>
          <w:tcPr>
            <w:tcW w:w="9180" w:type="dxa"/>
            <w:gridSpan w:val="2"/>
            <w:shd w:val="clear" w:color="auto" w:fill="00CCFF"/>
            <w:vAlign w:val="center"/>
          </w:tcPr>
          <w:p w14:paraId="1DC31E98" w14:textId="77777777" w:rsidR="00101B8D" w:rsidRPr="00FA593C" w:rsidRDefault="00101B8D" w:rsidP="007F21F3">
            <w:pPr>
              <w:spacing w:before="60" w:after="60"/>
              <w:rPr>
                <w:rFonts w:ascii="Arial" w:hAnsi="Arial" w:cs="Arial"/>
                <w:sz w:val="18"/>
                <w:szCs w:val="18"/>
              </w:rPr>
            </w:pPr>
            <w:r>
              <w:rPr>
                <w:rFonts w:ascii="Arial" w:hAnsi="Arial" w:cs="Arial"/>
                <w:color w:val="000000" w:themeColor="text1"/>
              </w:rPr>
              <w:t xml:space="preserve">For College and Institute-Specific Requirements &amp; Processes: </w:t>
            </w:r>
          </w:p>
        </w:tc>
      </w:tr>
      <w:tr w:rsidR="00101B8D" w:rsidRPr="000559D6" w14:paraId="68489BA5" w14:textId="77777777" w:rsidTr="007F21F3">
        <w:trPr>
          <w:trHeight w:val="432"/>
        </w:trPr>
        <w:tc>
          <w:tcPr>
            <w:tcW w:w="3958" w:type="dxa"/>
            <w:shd w:val="clear" w:color="auto" w:fill="D9D9D9" w:themeFill="background1" w:themeFillShade="D9"/>
          </w:tcPr>
          <w:p w14:paraId="09319652" w14:textId="77777777" w:rsidR="00101B8D" w:rsidRPr="008B31B6" w:rsidRDefault="00101B8D" w:rsidP="007F21F3">
            <w:pPr>
              <w:spacing w:before="120" w:after="60"/>
              <w:rPr>
                <w:rFonts w:ascii="Arial" w:hAnsi="Arial" w:cs="Arial"/>
                <w:b/>
                <w:bCs/>
                <w:color w:val="000000" w:themeColor="text1"/>
                <w:sz w:val="20"/>
                <w:szCs w:val="20"/>
              </w:rPr>
            </w:pPr>
            <w:r w:rsidRPr="008B31B6">
              <w:rPr>
                <w:rFonts w:ascii="Arial" w:hAnsi="Arial" w:cs="Arial"/>
                <w:b/>
                <w:bCs/>
                <w:color w:val="000000" w:themeColor="text1"/>
                <w:sz w:val="20"/>
                <w:szCs w:val="20"/>
              </w:rPr>
              <w:t>College / Institute / Department</w:t>
            </w:r>
          </w:p>
        </w:tc>
        <w:tc>
          <w:tcPr>
            <w:tcW w:w="5222" w:type="dxa"/>
            <w:shd w:val="clear" w:color="auto" w:fill="D9D9D9" w:themeFill="background1" w:themeFillShade="D9"/>
          </w:tcPr>
          <w:p w14:paraId="4E6087DA" w14:textId="77777777" w:rsidR="00101B8D" w:rsidRPr="008B31B6" w:rsidRDefault="00101B8D" w:rsidP="007F21F3">
            <w:pPr>
              <w:spacing w:before="120" w:after="60"/>
              <w:rPr>
                <w:rFonts w:ascii="Arial" w:hAnsi="Arial" w:cs="Arial"/>
                <w:b/>
                <w:bCs/>
                <w:sz w:val="20"/>
                <w:szCs w:val="20"/>
              </w:rPr>
            </w:pPr>
            <w:r w:rsidRPr="008B31B6">
              <w:rPr>
                <w:rFonts w:ascii="Arial" w:hAnsi="Arial" w:cs="Arial"/>
                <w:b/>
                <w:bCs/>
                <w:sz w:val="20"/>
                <w:szCs w:val="20"/>
              </w:rPr>
              <w:t>Research Contact / Next Step</w:t>
            </w:r>
          </w:p>
        </w:tc>
      </w:tr>
      <w:tr w:rsidR="00101B8D" w:rsidRPr="000559D6" w14:paraId="32BEA335" w14:textId="77777777" w:rsidTr="007F21F3">
        <w:trPr>
          <w:trHeight w:val="432"/>
        </w:trPr>
        <w:tc>
          <w:tcPr>
            <w:tcW w:w="3958" w:type="dxa"/>
          </w:tcPr>
          <w:p w14:paraId="448806E5" w14:textId="77777777" w:rsidR="00101B8D" w:rsidRPr="006D1099" w:rsidRDefault="00101B8D" w:rsidP="007F21F3">
            <w:pPr>
              <w:spacing w:before="120" w:after="60"/>
              <w:rPr>
                <w:rFonts w:ascii="Arial" w:hAnsi="Arial" w:cs="Arial"/>
                <w:color w:val="000000" w:themeColor="text1"/>
                <w:sz w:val="20"/>
                <w:szCs w:val="20"/>
              </w:rPr>
            </w:pPr>
            <w:r w:rsidRPr="006D1099">
              <w:rPr>
                <w:rFonts w:ascii="Arial" w:hAnsi="Arial" w:cs="Arial"/>
                <w:color w:val="000000" w:themeColor="text1"/>
                <w:sz w:val="20"/>
                <w:szCs w:val="20"/>
              </w:rPr>
              <w:t>College of Biomedical and Translational Sciences (CBTS)</w:t>
            </w:r>
          </w:p>
        </w:tc>
        <w:tc>
          <w:tcPr>
            <w:tcW w:w="5222" w:type="dxa"/>
          </w:tcPr>
          <w:p w14:paraId="317D65FF" w14:textId="77777777" w:rsidR="00101B8D" w:rsidRPr="006D1099" w:rsidRDefault="00101B8D" w:rsidP="007F21F3">
            <w:pPr>
              <w:spacing w:before="120" w:after="60"/>
              <w:rPr>
                <w:rFonts w:ascii="Arial" w:hAnsi="Arial" w:cs="Arial"/>
                <w:sz w:val="20"/>
                <w:szCs w:val="20"/>
              </w:rPr>
            </w:pPr>
            <w:r w:rsidRPr="006D1099">
              <w:rPr>
                <w:rFonts w:ascii="Arial" w:hAnsi="Arial" w:cs="Arial"/>
                <w:sz w:val="20"/>
                <w:szCs w:val="20"/>
              </w:rPr>
              <w:t xml:space="preserve">Contact: </w:t>
            </w:r>
            <w:hyperlink r:id="rId13" w:history="1">
              <w:r w:rsidRPr="006D1099">
                <w:rPr>
                  <w:rStyle w:val="Hyperlink"/>
                  <w:rFonts w:ascii="Arial" w:hAnsi="Arial" w:cs="Arial"/>
                  <w:sz w:val="20"/>
                  <w:szCs w:val="20"/>
                </w:rPr>
                <w:t>Johnathan Tune</w:t>
              </w:r>
            </w:hyperlink>
            <w:r w:rsidRPr="006D1099">
              <w:rPr>
                <w:rFonts w:ascii="Arial" w:hAnsi="Arial" w:cs="Arial"/>
                <w:sz w:val="20"/>
                <w:szCs w:val="20"/>
              </w:rPr>
              <w:t>, Assistant Dean for Research</w:t>
            </w:r>
          </w:p>
        </w:tc>
      </w:tr>
      <w:tr w:rsidR="00101B8D" w:rsidRPr="000559D6" w14:paraId="562DC110" w14:textId="77777777" w:rsidTr="007F21F3">
        <w:trPr>
          <w:trHeight w:val="432"/>
        </w:trPr>
        <w:tc>
          <w:tcPr>
            <w:tcW w:w="3958" w:type="dxa"/>
          </w:tcPr>
          <w:p w14:paraId="5687EB3D" w14:textId="77777777" w:rsidR="00101B8D" w:rsidRPr="006D1099" w:rsidRDefault="00101B8D" w:rsidP="007F21F3">
            <w:pPr>
              <w:spacing w:before="60" w:after="60"/>
              <w:rPr>
                <w:rFonts w:ascii="Arial" w:hAnsi="Arial" w:cs="Arial"/>
                <w:color w:val="0563C1" w:themeColor="hyperlink"/>
                <w:sz w:val="20"/>
                <w:szCs w:val="20"/>
              </w:rPr>
            </w:pPr>
            <w:r w:rsidRPr="006D1099">
              <w:rPr>
                <w:rFonts w:ascii="Arial" w:hAnsi="Arial" w:cs="Arial"/>
                <w:sz w:val="20"/>
                <w:szCs w:val="20"/>
              </w:rPr>
              <w:t>College of Nursing (</w:t>
            </w:r>
            <w:proofErr w:type="spellStart"/>
            <w:r w:rsidRPr="006D1099">
              <w:rPr>
                <w:rFonts w:ascii="Arial" w:hAnsi="Arial" w:cs="Arial"/>
                <w:sz w:val="20"/>
                <w:szCs w:val="20"/>
              </w:rPr>
              <w:t>CoN</w:t>
            </w:r>
            <w:proofErr w:type="spellEnd"/>
            <w:r w:rsidRPr="006D1099">
              <w:rPr>
                <w:rFonts w:ascii="Arial" w:hAnsi="Arial" w:cs="Arial"/>
                <w:sz w:val="20"/>
                <w:szCs w:val="20"/>
              </w:rPr>
              <w:t>)</w:t>
            </w:r>
          </w:p>
        </w:tc>
        <w:tc>
          <w:tcPr>
            <w:tcW w:w="5222" w:type="dxa"/>
          </w:tcPr>
          <w:p w14:paraId="37586BD6" w14:textId="77777777" w:rsidR="00101B8D" w:rsidRPr="006D1099" w:rsidRDefault="00101B8D" w:rsidP="007F21F3">
            <w:pPr>
              <w:spacing w:before="60" w:after="60"/>
              <w:rPr>
                <w:rFonts w:ascii="Arial" w:hAnsi="Arial" w:cs="Arial"/>
                <w:sz w:val="20"/>
                <w:szCs w:val="20"/>
              </w:rPr>
            </w:pPr>
            <w:r w:rsidRPr="006D1099">
              <w:rPr>
                <w:rFonts w:ascii="Arial" w:hAnsi="Arial" w:cs="Arial"/>
                <w:sz w:val="20"/>
                <w:szCs w:val="20"/>
              </w:rPr>
              <w:t xml:space="preserve">Contact: </w:t>
            </w:r>
            <w:hyperlink r:id="rId14" w:history="1">
              <w:r w:rsidRPr="006D1099">
                <w:rPr>
                  <w:rStyle w:val="Hyperlink"/>
                  <w:rFonts w:ascii="Arial" w:hAnsi="Arial" w:cs="Arial"/>
                  <w:sz w:val="20"/>
                  <w:szCs w:val="20"/>
                </w:rPr>
                <w:t>Tonychris Nnaka</w:t>
              </w:r>
            </w:hyperlink>
            <w:r w:rsidRPr="006D1099">
              <w:rPr>
                <w:rFonts w:ascii="Arial" w:hAnsi="Arial" w:cs="Arial"/>
                <w:sz w:val="20"/>
                <w:szCs w:val="20"/>
              </w:rPr>
              <w:t>, Associate Dean for Research</w:t>
            </w:r>
          </w:p>
        </w:tc>
      </w:tr>
      <w:tr w:rsidR="00101B8D" w:rsidRPr="000559D6" w14:paraId="1D49CEC3" w14:textId="77777777" w:rsidTr="007F21F3">
        <w:trPr>
          <w:trHeight w:val="432"/>
        </w:trPr>
        <w:tc>
          <w:tcPr>
            <w:tcW w:w="3958" w:type="dxa"/>
          </w:tcPr>
          <w:p w14:paraId="3454783A" w14:textId="77777777" w:rsidR="00101B8D" w:rsidRPr="006D1099" w:rsidRDefault="00101B8D" w:rsidP="007F21F3">
            <w:pPr>
              <w:spacing w:before="60" w:after="60"/>
              <w:rPr>
                <w:rFonts w:ascii="Arial" w:hAnsi="Arial" w:cs="Arial"/>
                <w:sz w:val="20"/>
                <w:szCs w:val="20"/>
              </w:rPr>
            </w:pPr>
            <w:r>
              <w:rPr>
                <w:rFonts w:ascii="Arial" w:hAnsi="Arial" w:cs="Arial"/>
                <w:sz w:val="20"/>
                <w:szCs w:val="20"/>
              </w:rPr>
              <w:t xml:space="preserve">System </w:t>
            </w:r>
            <w:r w:rsidRPr="006D1099">
              <w:rPr>
                <w:rFonts w:ascii="Arial" w:hAnsi="Arial" w:cs="Arial"/>
                <w:sz w:val="20"/>
                <w:szCs w:val="20"/>
              </w:rPr>
              <w:t>College of Pharmacy</w:t>
            </w:r>
            <w:r>
              <w:rPr>
                <w:rFonts w:ascii="Arial" w:hAnsi="Arial" w:cs="Arial"/>
                <w:sz w:val="20"/>
                <w:szCs w:val="20"/>
              </w:rPr>
              <w:t xml:space="preserve"> and Health Professions</w:t>
            </w:r>
          </w:p>
        </w:tc>
        <w:tc>
          <w:tcPr>
            <w:tcW w:w="5222" w:type="dxa"/>
          </w:tcPr>
          <w:p w14:paraId="279514C0" w14:textId="77777777" w:rsidR="00101B8D" w:rsidRPr="006D1099" w:rsidRDefault="00101B8D" w:rsidP="007F21F3">
            <w:pPr>
              <w:spacing w:before="120" w:after="60"/>
              <w:rPr>
                <w:rFonts w:ascii="Arial" w:hAnsi="Arial" w:cs="Arial"/>
                <w:sz w:val="20"/>
                <w:szCs w:val="20"/>
              </w:rPr>
            </w:pPr>
            <w:r w:rsidRPr="006D1099">
              <w:rPr>
                <w:rFonts w:ascii="Arial" w:hAnsi="Arial" w:cs="Arial"/>
                <w:sz w:val="20"/>
                <w:szCs w:val="20"/>
              </w:rPr>
              <w:t xml:space="preserve">Contact: </w:t>
            </w:r>
            <w:hyperlink r:id="rId15" w:history="1">
              <w:r w:rsidRPr="006D1099">
                <w:rPr>
                  <w:rStyle w:val="Hyperlink"/>
                  <w:rFonts w:ascii="Arial" w:hAnsi="Arial" w:cs="Arial"/>
                  <w:sz w:val="20"/>
                  <w:szCs w:val="20"/>
                </w:rPr>
                <w:t>Becky Cunningham</w:t>
              </w:r>
            </w:hyperlink>
            <w:r w:rsidRPr="006D1099">
              <w:rPr>
                <w:rFonts w:ascii="Arial" w:hAnsi="Arial" w:cs="Arial"/>
                <w:sz w:val="20"/>
                <w:szCs w:val="20"/>
              </w:rPr>
              <w:t>, Sr. Associate Dean for Research</w:t>
            </w:r>
          </w:p>
        </w:tc>
      </w:tr>
      <w:tr w:rsidR="00101B8D" w:rsidRPr="000559D6" w14:paraId="37028D2E" w14:textId="77777777" w:rsidTr="007F21F3">
        <w:trPr>
          <w:trHeight w:val="432"/>
        </w:trPr>
        <w:tc>
          <w:tcPr>
            <w:tcW w:w="3958" w:type="dxa"/>
          </w:tcPr>
          <w:p w14:paraId="338DCD7B" w14:textId="77777777" w:rsidR="00101B8D" w:rsidRDefault="00101B8D" w:rsidP="007F21F3">
            <w:pPr>
              <w:spacing w:before="60" w:after="60"/>
              <w:rPr>
                <w:rFonts w:ascii="Arial" w:hAnsi="Arial" w:cs="Arial"/>
                <w:sz w:val="20"/>
                <w:szCs w:val="20"/>
              </w:rPr>
            </w:pPr>
            <w:r>
              <w:rPr>
                <w:rFonts w:ascii="Arial" w:hAnsi="Arial" w:cs="Arial"/>
                <w:sz w:val="20"/>
                <w:szCs w:val="20"/>
              </w:rPr>
              <w:t>Texas College of Osteopathic Medicine (TCOM)</w:t>
            </w:r>
          </w:p>
        </w:tc>
        <w:tc>
          <w:tcPr>
            <w:tcW w:w="5222" w:type="dxa"/>
          </w:tcPr>
          <w:p w14:paraId="6210BBD4" w14:textId="77777777" w:rsidR="00101B8D" w:rsidRPr="006D1099" w:rsidRDefault="00101B8D" w:rsidP="007F21F3">
            <w:pPr>
              <w:spacing w:before="120" w:after="60"/>
              <w:rPr>
                <w:rFonts w:ascii="Arial" w:hAnsi="Arial" w:cs="Arial"/>
                <w:sz w:val="20"/>
                <w:szCs w:val="20"/>
              </w:rPr>
            </w:pPr>
            <w:r>
              <w:rPr>
                <w:rFonts w:ascii="Arial" w:hAnsi="Arial" w:cs="Arial"/>
                <w:sz w:val="20"/>
                <w:szCs w:val="20"/>
              </w:rPr>
              <w:t xml:space="preserve">Contact: </w:t>
            </w:r>
            <w:hyperlink r:id="rId16" w:history="1">
              <w:r w:rsidRPr="00B053C9">
                <w:rPr>
                  <w:rStyle w:val="Hyperlink"/>
                  <w:rFonts w:ascii="Arial" w:hAnsi="Arial" w:cs="Arial"/>
                  <w:sz w:val="20"/>
                  <w:szCs w:val="20"/>
                </w:rPr>
                <w:t>Rita Patterson</w:t>
              </w:r>
            </w:hyperlink>
            <w:r>
              <w:rPr>
                <w:rFonts w:ascii="Arial" w:hAnsi="Arial" w:cs="Arial"/>
                <w:sz w:val="20"/>
                <w:szCs w:val="20"/>
              </w:rPr>
              <w:t>, Associate Dean for Research</w:t>
            </w:r>
          </w:p>
        </w:tc>
      </w:tr>
      <w:tr w:rsidR="00101B8D" w:rsidRPr="000559D6" w14:paraId="79DF470D" w14:textId="77777777" w:rsidTr="007F21F3">
        <w:trPr>
          <w:trHeight w:val="432"/>
        </w:trPr>
        <w:tc>
          <w:tcPr>
            <w:tcW w:w="3958" w:type="dxa"/>
          </w:tcPr>
          <w:p w14:paraId="77EEFD64" w14:textId="77777777" w:rsidR="00101B8D" w:rsidRPr="006D1099" w:rsidRDefault="00101B8D" w:rsidP="007F21F3">
            <w:pPr>
              <w:spacing w:before="60" w:after="60"/>
              <w:rPr>
                <w:rFonts w:ascii="Arial" w:hAnsi="Arial" w:cs="Arial"/>
                <w:sz w:val="20"/>
                <w:szCs w:val="20"/>
              </w:rPr>
            </w:pPr>
            <w:r>
              <w:rPr>
                <w:rFonts w:ascii="Arial" w:hAnsi="Arial" w:cs="Arial"/>
                <w:sz w:val="20"/>
                <w:szCs w:val="20"/>
              </w:rPr>
              <w:t>Department</w:t>
            </w:r>
            <w:r w:rsidRPr="006D1099">
              <w:rPr>
                <w:rFonts w:ascii="Arial" w:hAnsi="Arial" w:cs="Arial"/>
                <w:sz w:val="20"/>
                <w:szCs w:val="20"/>
              </w:rPr>
              <w:t xml:space="preserve"> of P</w:t>
            </w:r>
            <w:r>
              <w:rPr>
                <w:rFonts w:ascii="Arial" w:hAnsi="Arial" w:cs="Arial"/>
                <w:sz w:val="20"/>
                <w:szCs w:val="20"/>
              </w:rPr>
              <w:t>opulation and Community</w:t>
            </w:r>
            <w:r w:rsidRPr="006D1099">
              <w:rPr>
                <w:rFonts w:ascii="Arial" w:hAnsi="Arial" w:cs="Arial"/>
                <w:sz w:val="20"/>
                <w:szCs w:val="20"/>
              </w:rPr>
              <w:t xml:space="preserve"> Health</w:t>
            </w:r>
          </w:p>
        </w:tc>
        <w:tc>
          <w:tcPr>
            <w:tcW w:w="5222" w:type="dxa"/>
          </w:tcPr>
          <w:p w14:paraId="267BE3CF" w14:textId="77777777" w:rsidR="00101B8D" w:rsidRPr="006D1099" w:rsidRDefault="00101B8D" w:rsidP="007F21F3">
            <w:pPr>
              <w:spacing w:before="120" w:after="60"/>
              <w:rPr>
                <w:rFonts w:ascii="Arial" w:hAnsi="Arial" w:cs="Arial"/>
                <w:sz w:val="20"/>
                <w:szCs w:val="20"/>
              </w:rPr>
            </w:pPr>
            <w:r w:rsidRPr="006D1099">
              <w:rPr>
                <w:rFonts w:ascii="Arial" w:hAnsi="Arial" w:cs="Arial"/>
                <w:sz w:val="20"/>
                <w:szCs w:val="20"/>
              </w:rPr>
              <w:t xml:space="preserve">Contact: </w:t>
            </w:r>
            <w:hyperlink r:id="rId17" w:history="1">
              <w:r w:rsidRPr="006D1099">
                <w:rPr>
                  <w:rStyle w:val="Hyperlink"/>
                  <w:rFonts w:ascii="Arial" w:hAnsi="Arial" w:cs="Arial"/>
                  <w:sz w:val="20"/>
                  <w:szCs w:val="20"/>
                </w:rPr>
                <w:t>Ey-Yun Mun</w:t>
              </w:r>
            </w:hyperlink>
            <w:r w:rsidRPr="006D1099">
              <w:rPr>
                <w:rFonts w:ascii="Arial" w:hAnsi="Arial" w:cs="Arial"/>
                <w:sz w:val="20"/>
                <w:szCs w:val="20"/>
              </w:rPr>
              <w:t>, Associate Dean for Research</w:t>
            </w:r>
          </w:p>
        </w:tc>
      </w:tr>
      <w:tr w:rsidR="00101B8D" w:rsidRPr="000559D6" w14:paraId="0166D0FD" w14:textId="77777777" w:rsidTr="007F21F3">
        <w:trPr>
          <w:trHeight w:val="432"/>
        </w:trPr>
        <w:tc>
          <w:tcPr>
            <w:tcW w:w="3958" w:type="dxa"/>
          </w:tcPr>
          <w:p w14:paraId="05B5A92C" w14:textId="77777777" w:rsidR="00101B8D" w:rsidRPr="006D1099" w:rsidRDefault="00101B8D" w:rsidP="007F21F3">
            <w:pPr>
              <w:spacing w:before="60" w:after="60"/>
              <w:rPr>
                <w:rFonts w:ascii="Arial" w:hAnsi="Arial" w:cs="Arial"/>
                <w:sz w:val="20"/>
                <w:szCs w:val="20"/>
              </w:rPr>
            </w:pPr>
            <w:r w:rsidRPr="006D1099">
              <w:rPr>
                <w:rFonts w:ascii="Arial" w:hAnsi="Arial" w:cs="Arial"/>
                <w:sz w:val="20"/>
                <w:szCs w:val="20"/>
              </w:rPr>
              <w:t>Office of the Provost</w:t>
            </w:r>
          </w:p>
        </w:tc>
        <w:tc>
          <w:tcPr>
            <w:tcW w:w="5222" w:type="dxa"/>
          </w:tcPr>
          <w:p w14:paraId="2527C2BF" w14:textId="77777777" w:rsidR="00101B8D" w:rsidRPr="006D1099" w:rsidRDefault="00101B8D" w:rsidP="007F21F3">
            <w:pPr>
              <w:spacing w:before="120" w:after="60"/>
              <w:rPr>
                <w:rFonts w:ascii="Arial" w:hAnsi="Arial" w:cs="Arial"/>
                <w:sz w:val="20"/>
                <w:szCs w:val="20"/>
              </w:rPr>
            </w:pPr>
            <w:r w:rsidRPr="006D1099">
              <w:rPr>
                <w:rFonts w:ascii="Arial" w:hAnsi="Arial" w:cs="Arial"/>
                <w:sz w:val="20"/>
                <w:szCs w:val="20"/>
              </w:rPr>
              <w:t xml:space="preserve">Contact: </w:t>
            </w:r>
            <w:hyperlink r:id="rId18" w:history="1">
              <w:r w:rsidRPr="006D1099">
                <w:rPr>
                  <w:rStyle w:val="Hyperlink"/>
                  <w:rFonts w:ascii="Arial" w:hAnsi="Arial" w:cs="Arial"/>
                  <w:sz w:val="20"/>
                  <w:szCs w:val="20"/>
                </w:rPr>
                <w:t>Amber Smallwood</w:t>
              </w:r>
            </w:hyperlink>
            <w:r w:rsidRPr="006D1099">
              <w:rPr>
                <w:rFonts w:ascii="Arial" w:hAnsi="Arial" w:cs="Arial"/>
                <w:sz w:val="20"/>
                <w:szCs w:val="20"/>
              </w:rPr>
              <w:t xml:space="preserve">, Senior Vice Provost Academic Affairs </w:t>
            </w:r>
          </w:p>
        </w:tc>
      </w:tr>
    </w:tbl>
    <w:p w14:paraId="3F7BE641" w14:textId="77777777" w:rsidR="00D803A9" w:rsidRDefault="00D803A9" w:rsidP="00CE5029">
      <w:pPr>
        <w:rPr>
          <w:color w:val="00244D"/>
          <w:sz w:val="28"/>
          <w:szCs w:val="28"/>
        </w:rPr>
      </w:pPr>
    </w:p>
    <w:p w14:paraId="516FE78D" w14:textId="77777777" w:rsidR="00C03F2C" w:rsidRDefault="00C03F2C" w:rsidP="00C03F2C">
      <w:pPr>
        <w:rPr>
          <w:color w:val="00244D"/>
        </w:rPr>
      </w:pPr>
    </w:p>
    <w:tbl>
      <w:tblPr>
        <w:tblStyle w:val="TableGrid"/>
        <w:tblW w:w="9620" w:type="dxa"/>
        <w:tblInd w:w="5" w:type="dxa"/>
        <w:tblLayout w:type="fixed"/>
        <w:tblLook w:val="04A0" w:firstRow="1" w:lastRow="0" w:firstColumn="1" w:lastColumn="0" w:noHBand="0" w:noVBand="1"/>
      </w:tblPr>
      <w:tblGrid>
        <w:gridCol w:w="9620"/>
      </w:tblGrid>
      <w:tr w:rsidR="00C03F2C" w:rsidRPr="0038182E" w14:paraId="6CBF9B10" w14:textId="77777777" w:rsidTr="00606B71">
        <w:trPr>
          <w:trHeight w:val="432"/>
        </w:trPr>
        <w:tc>
          <w:tcPr>
            <w:tcW w:w="9620" w:type="dxa"/>
            <w:tcBorders>
              <w:top w:val="single" w:sz="4" w:space="0" w:color="auto"/>
            </w:tcBorders>
            <w:shd w:val="clear" w:color="auto" w:fill="06274A"/>
            <w:vAlign w:val="center"/>
          </w:tcPr>
          <w:p w14:paraId="4D12FEA3" w14:textId="341AA30C" w:rsidR="00C03F2C" w:rsidRPr="001625E0" w:rsidRDefault="00C03F2C" w:rsidP="00606B71">
            <w:pPr>
              <w:rPr>
                <w:rFonts w:ascii="Arial" w:hAnsi="Arial" w:cs="Arial"/>
                <w:color w:val="FFFFFF" w:themeColor="background1"/>
                <w:sz w:val="28"/>
                <w:szCs w:val="28"/>
              </w:rPr>
            </w:pPr>
            <w:r>
              <w:rPr>
                <w:rFonts w:ascii="Arial" w:hAnsi="Arial" w:cs="Arial"/>
                <w:color w:val="FFFFFF" w:themeColor="background1"/>
                <w:sz w:val="32"/>
                <w:szCs w:val="32"/>
              </w:rPr>
              <w:t>Grants, Monitoring/Reporting &amp; Effort Certification</w:t>
            </w:r>
          </w:p>
        </w:tc>
      </w:tr>
    </w:tbl>
    <w:p w14:paraId="61EA2CA0" w14:textId="77777777" w:rsidR="00CE5029" w:rsidRPr="00CE5029" w:rsidRDefault="00CE5029" w:rsidP="00CE5029">
      <w:pPr>
        <w:rPr>
          <w:color w:val="00244D"/>
          <w:sz w:val="28"/>
          <w:szCs w:val="28"/>
        </w:rPr>
      </w:pPr>
    </w:p>
    <w:tbl>
      <w:tblPr>
        <w:tblStyle w:val="TableGrid"/>
        <w:tblW w:w="9630" w:type="dxa"/>
        <w:tblInd w:w="-5" w:type="dxa"/>
        <w:tblLayout w:type="fixed"/>
        <w:tblLook w:val="04A0" w:firstRow="1" w:lastRow="0" w:firstColumn="1" w:lastColumn="0" w:noHBand="0" w:noVBand="1"/>
      </w:tblPr>
      <w:tblGrid>
        <w:gridCol w:w="417"/>
        <w:gridCol w:w="3813"/>
        <w:gridCol w:w="3600"/>
        <w:gridCol w:w="1800"/>
      </w:tblGrid>
      <w:tr w:rsidR="00B6066C" w14:paraId="23F27641" w14:textId="77777777" w:rsidTr="005C427E">
        <w:trPr>
          <w:trHeight w:val="360"/>
        </w:trPr>
        <w:tc>
          <w:tcPr>
            <w:tcW w:w="9630" w:type="dxa"/>
            <w:gridSpan w:val="4"/>
            <w:shd w:val="clear" w:color="auto" w:fill="00CCFF"/>
            <w:vAlign w:val="center"/>
          </w:tcPr>
          <w:p w14:paraId="776F0730" w14:textId="10FA1233" w:rsidR="0076230C" w:rsidRDefault="00B45C38" w:rsidP="002B222F">
            <w:pPr>
              <w:rPr>
                <w:rFonts w:ascii="Arial" w:hAnsi="Arial" w:cs="Arial"/>
                <w:color w:val="000000" w:themeColor="text1"/>
              </w:rPr>
            </w:pPr>
            <w:r w:rsidRPr="00B45C38">
              <w:rPr>
                <w:rFonts w:ascii="Arial" w:hAnsi="Arial" w:cs="Arial"/>
                <w:color w:val="000000" w:themeColor="text1"/>
              </w:rPr>
              <w:t>Office of Sponsored Pro</w:t>
            </w:r>
            <w:r w:rsidR="00AE1D9B">
              <w:rPr>
                <w:rFonts w:ascii="Arial" w:hAnsi="Arial" w:cs="Arial"/>
                <w:color w:val="000000" w:themeColor="text1"/>
              </w:rPr>
              <w:t>grams</w:t>
            </w:r>
            <w:r w:rsidRPr="00B45C38">
              <w:rPr>
                <w:rFonts w:ascii="Arial" w:hAnsi="Arial" w:cs="Arial"/>
                <w:color w:val="000000" w:themeColor="text1"/>
              </w:rPr>
              <w:t xml:space="preserve"> (OSP)</w:t>
            </w:r>
            <w:r>
              <w:rPr>
                <w:rFonts w:ascii="Arial" w:hAnsi="Arial" w:cs="Arial"/>
                <w:color w:val="000000" w:themeColor="text1"/>
              </w:rPr>
              <w:t>:</w:t>
            </w:r>
            <w:r w:rsidR="00CE5029">
              <w:rPr>
                <w:rFonts w:ascii="Arial" w:hAnsi="Arial" w:cs="Arial"/>
                <w:color w:val="000000" w:themeColor="text1"/>
              </w:rPr>
              <w:t xml:space="preserve"> Pre-Award</w:t>
            </w:r>
          </w:p>
          <w:p w14:paraId="213907F1" w14:textId="6D77A937" w:rsidR="00B6066C" w:rsidRPr="00AF10CC" w:rsidRDefault="00B6066C" w:rsidP="00972D08">
            <w:pPr>
              <w:spacing w:before="60"/>
              <w:rPr>
                <w:rFonts w:ascii="Arial" w:hAnsi="Arial" w:cs="Arial"/>
                <w:color w:val="00244D"/>
              </w:rPr>
            </w:pPr>
            <w:r w:rsidRPr="00AA6B4F">
              <w:rPr>
                <w:rFonts w:ascii="Arial" w:hAnsi="Arial" w:cs="Arial"/>
                <w:color w:val="00244D"/>
              </w:rPr>
              <w:t xml:space="preserve">To transfer </w:t>
            </w:r>
            <w:r w:rsidRPr="00AA6B4F">
              <w:rPr>
                <w:rFonts w:ascii="Arial" w:hAnsi="Arial" w:cs="Arial"/>
                <w:b/>
                <w:color w:val="00244D"/>
              </w:rPr>
              <w:t>awards</w:t>
            </w:r>
            <w:r w:rsidRPr="00AA6B4F">
              <w:rPr>
                <w:rFonts w:ascii="Arial" w:hAnsi="Arial" w:cs="Arial"/>
                <w:color w:val="00244D"/>
              </w:rPr>
              <w:t xml:space="preserve"> to</w:t>
            </w:r>
            <w:r w:rsidR="00CE5029" w:rsidRPr="00AA6B4F">
              <w:rPr>
                <w:rFonts w:ascii="Arial" w:hAnsi="Arial" w:cs="Arial"/>
                <w:color w:val="00244D"/>
              </w:rPr>
              <w:t xml:space="preserve"> UNT Health</w:t>
            </w:r>
            <w:r w:rsidRPr="00AA6B4F">
              <w:rPr>
                <w:rFonts w:ascii="Arial" w:hAnsi="Arial" w:cs="Arial"/>
                <w:color w:val="00244D"/>
              </w:rPr>
              <w:t xml:space="preserve"> or submit proposals to an external sponsor</w:t>
            </w:r>
            <w:r w:rsidR="00C13B3D">
              <w:rPr>
                <w:rFonts w:ascii="Arial" w:hAnsi="Arial" w:cs="Arial"/>
                <w:color w:val="00244D"/>
              </w:rPr>
              <w:t>, OSP/Pre-Award will need the following</w:t>
            </w:r>
            <w:r w:rsidRPr="00AA6B4F">
              <w:rPr>
                <w:rFonts w:ascii="Arial" w:hAnsi="Arial" w:cs="Arial"/>
                <w:color w:val="00244D"/>
              </w:rPr>
              <w:t>:</w:t>
            </w:r>
          </w:p>
        </w:tc>
      </w:tr>
      <w:tr w:rsidR="00B6066C" w14:paraId="690DAF0F" w14:textId="77777777" w:rsidTr="005C427E">
        <w:trPr>
          <w:trHeight w:val="288"/>
        </w:trPr>
        <w:tc>
          <w:tcPr>
            <w:tcW w:w="417" w:type="dxa"/>
          </w:tcPr>
          <w:p w14:paraId="6FE1C4BD" w14:textId="77777777" w:rsidR="00B6066C" w:rsidRDefault="00B6066C" w:rsidP="002B222F">
            <w:pPr>
              <w:rPr>
                <w:color w:val="00244D"/>
              </w:rPr>
            </w:pPr>
            <w:r>
              <w:rPr>
                <w:noProof/>
                <w:color w:val="00244D"/>
              </w:rPr>
              <mc:AlternateContent>
                <mc:Choice Requires="wps">
                  <w:drawing>
                    <wp:anchor distT="0" distB="0" distL="114300" distR="114300" simplePos="0" relativeHeight="251658240" behindDoc="0" locked="0" layoutInCell="1" allowOverlap="1" wp14:anchorId="01280657" wp14:editId="5EA4F756">
                      <wp:simplePos x="0" y="0"/>
                      <wp:positionH relativeFrom="column">
                        <wp:posOffset>-20765</wp:posOffset>
                      </wp:positionH>
                      <wp:positionV relativeFrom="paragraph">
                        <wp:posOffset>196731</wp:posOffset>
                      </wp:positionV>
                      <wp:extent cx="151002" cy="155448"/>
                      <wp:effectExtent l="0" t="0" r="14605" b="10160"/>
                      <wp:wrapNone/>
                      <wp:docPr id="3" name="Rectangle 3"/>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D999E6" id="Rectangle 3" o:spid="_x0000_s1026" style="position:absolute;margin-left:-1.65pt;margin-top:15.5pt;width:11.9pt;height:1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" fillcolor="#d8d8d8 [2732]" strokecolor="#02254c" strokeweight="1pt"/>
                  </w:pict>
                </mc:Fallback>
              </mc:AlternateContent>
            </w:r>
          </w:p>
        </w:tc>
        <w:tc>
          <w:tcPr>
            <w:tcW w:w="3813" w:type="dxa"/>
          </w:tcPr>
          <w:p w14:paraId="542A2B4E" w14:textId="77777777" w:rsidR="007E78AA" w:rsidRPr="003E1C6B" w:rsidRDefault="007E78AA" w:rsidP="002B222F">
            <w:pPr>
              <w:spacing w:before="60" w:after="60"/>
              <w:rPr>
                <w:rFonts w:ascii="Arial" w:hAnsi="Arial" w:cs="Arial"/>
                <w:color w:val="00244D"/>
                <w:sz w:val="20"/>
                <w:szCs w:val="20"/>
              </w:rPr>
            </w:pPr>
          </w:p>
          <w:p w14:paraId="43456AFD" w14:textId="3E79727E" w:rsidR="00C755DE" w:rsidRPr="003E1C6B" w:rsidRDefault="00BB531B" w:rsidP="002B222F">
            <w:pPr>
              <w:spacing w:before="60" w:after="60"/>
              <w:rPr>
                <w:rFonts w:ascii="Arial" w:hAnsi="Arial" w:cs="Arial"/>
                <w:color w:val="00244D"/>
                <w:sz w:val="20"/>
                <w:szCs w:val="20"/>
              </w:rPr>
            </w:pPr>
            <w:r w:rsidRPr="003E1C6B">
              <w:rPr>
                <w:rFonts w:ascii="Arial" w:hAnsi="Arial" w:cs="Arial"/>
                <w:color w:val="00244D"/>
                <w:sz w:val="20"/>
                <w:szCs w:val="20"/>
              </w:rPr>
              <w:t>Prepare of a list of your committed effort</w:t>
            </w:r>
          </w:p>
        </w:tc>
        <w:tc>
          <w:tcPr>
            <w:tcW w:w="5400" w:type="dxa"/>
            <w:gridSpan w:val="2"/>
          </w:tcPr>
          <w:p w14:paraId="699FE36F" w14:textId="77777777" w:rsidR="00BB531B" w:rsidRPr="003E1C6B" w:rsidRDefault="00BB531B" w:rsidP="002B222F">
            <w:pPr>
              <w:spacing w:before="60" w:after="60"/>
              <w:rPr>
                <w:rFonts w:ascii="Arial" w:hAnsi="Arial" w:cs="Arial"/>
                <w:color w:val="00244D"/>
                <w:sz w:val="20"/>
                <w:szCs w:val="20"/>
              </w:rPr>
            </w:pPr>
            <w:r w:rsidRPr="003E1C6B">
              <w:rPr>
                <w:rFonts w:ascii="Arial" w:hAnsi="Arial" w:cs="Arial"/>
                <w:color w:val="00244D"/>
                <w:sz w:val="20"/>
                <w:szCs w:val="20"/>
              </w:rPr>
              <w:t xml:space="preserve">This will include all research grants you are or will be engaged in. </w:t>
            </w:r>
          </w:p>
          <w:p w14:paraId="1F6E6461" w14:textId="7EE3FE1F" w:rsidR="00B6066C" w:rsidRPr="003E1C6B" w:rsidRDefault="00BB531B" w:rsidP="002B222F">
            <w:pPr>
              <w:spacing w:before="60" w:after="60"/>
              <w:rPr>
                <w:rFonts w:ascii="Arial" w:hAnsi="Arial" w:cs="Arial"/>
                <w:color w:val="00244D"/>
                <w:sz w:val="20"/>
                <w:szCs w:val="20"/>
              </w:rPr>
            </w:pPr>
            <w:r w:rsidRPr="003E1C6B">
              <w:rPr>
                <w:rFonts w:ascii="Arial" w:hAnsi="Arial" w:cs="Arial"/>
                <w:color w:val="00244D"/>
                <w:sz w:val="20"/>
                <w:szCs w:val="20"/>
              </w:rPr>
              <w:t>Includes both NIH and Public Health Service (PHS) projects as well as projects from other spons</w:t>
            </w:r>
            <w:r w:rsidR="007E78AA" w:rsidRPr="003E1C6B">
              <w:rPr>
                <w:rFonts w:ascii="Arial" w:hAnsi="Arial" w:cs="Arial"/>
                <w:color w:val="00244D"/>
                <w:sz w:val="20"/>
                <w:szCs w:val="20"/>
              </w:rPr>
              <w:t xml:space="preserve">ors. </w:t>
            </w:r>
          </w:p>
        </w:tc>
      </w:tr>
      <w:tr w:rsidR="00B6066C" w14:paraId="19EEE292" w14:textId="77777777" w:rsidTr="005C427E">
        <w:trPr>
          <w:trHeight w:val="288"/>
        </w:trPr>
        <w:tc>
          <w:tcPr>
            <w:tcW w:w="417" w:type="dxa"/>
          </w:tcPr>
          <w:p w14:paraId="4D01B9C6" w14:textId="5FCC5F86" w:rsidR="00B6066C" w:rsidRDefault="007E78AA" w:rsidP="002B222F">
            <w:pPr>
              <w:rPr>
                <w:color w:val="00244D"/>
              </w:rPr>
            </w:pPr>
            <w:r>
              <w:rPr>
                <w:noProof/>
                <w:color w:val="00244D"/>
              </w:rPr>
              <mc:AlternateContent>
                <mc:Choice Requires="wps">
                  <w:drawing>
                    <wp:anchor distT="0" distB="0" distL="114300" distR="114300" simplePos="0" relativeHeight="251658280" behindDoc="0" locked="0" layoutInCell="1" allowOverlap="1" wp14:anchorId="49617739" wp14:editId="5584BE21">
                      <wp:simplePos x="0" y="0"/>
                      <wp:positionH relativeFrom="column">
                        <wp:posOffset>-17736</wp:posOffset>
                      </wp:positionH>
                      <wp:positionV relativeFrom="paragraph">
                        <wp:posOffset>123180</wp:posOffset>
                      </wp:positionV>
                      <wp:extent cx="151002" cy="155448"/>
                      <wp:effectExtent l="0" t="0" r="14605" b="10160"/>
                      <wp:wrapNone/>
                      <wp:docPr id="34" name="Rectangle 34"/>
                      <wp:cNvGraphicFramePr/>
                      <a:graphic xmlns:a="http://schemas.openxmlformats.org/drawingml/2006/main">
                        <a:graphicData uri="http://schemas.microsoft.com/office/word/2010/wordprocessingShape">
                          <wps:wsp>
                            <wps:cNvSpPr/>
                            <wps:spPr>
                              <a:xfrm>
                                <a:off x="0" y="0"/>
                                <a:ext cx="151002"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A1697C" id="Rectangle 34" o:spid="_x0000_s1026" style="position:absolute;margin-left:-1.4pt;margin-top:9.7pt;width:11.9pt;height:12.25pt;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" fillcolor="#d9d9d9" strokecolor="#02254c" strokeweight="1pt"/>
                  </w:pict>
                </mc:Fallback>
              </mc:AlternateContent>
            </w:r>
          </w:p>
        </w:tc>
        <w:tc>
          <w:tcPr>
            <w:tcW w:w="3813" w:type="dxa"/>
          </w:tcPr>
          <w:p w14:paraId="725B2B87" w14:textId="2F9BF9E2" w:rsidR="00B6066C" w:rsidRPr="003E1C6B" w:rsidRDefault="007E78AA" w:rsidP="00112E84">
            <w:pPr>
              <w:spacing w:before="60" w:after="60"/>
              <w:rPr>
                <w:rFonts w:ascii="Arial" w:hAnsi="Arial" w:cs="Arial"/>
                <w:color w:val="00244D"/>
                <w:sz w:val="20"/>
                <w:szCs w:val="20"/>
              </w:rPr>
            </w:pPr>
            <w:r w:rsidRPr="003E1C6B">
              <w:rPr>
                <w:rFonts w:ascii="Arial" w:hAnsi="Arial" w:cs="Arial"/>
                <w:color w:val="00244D"/>
                <w:sz w:val="20"/>
                <w:szCs w:val="20"/>
              </w:rPr>
              <w:t xml:space="preserve">Compile information regarding any grants/projects that you are transferring from your previous institution. </w:t>
            </w:r>
            <w:r w:rsidR="00112E84" w:rsidRPr="003E1C6B">
              <w:rPr>
                <w:rFonts w:ascii="Arial" w:hAnsi="Arial" w:cs="Arial"/>
                <w:color w:val="00244D"/>
                <w:sz w:val="20"/>
                <w:szCs w:val="20"/>
              </w:rPr>
              <w:t xml:space="preserve"> </w:t>
            </w:r>
          </w:p>
        </w:tc>
        <w:tc>
          <w:tcPr>
            <w:tcW w:w="5400" w:type="dxa"/>
            <w:gridSpan w:val="2"/>
          </w:tcPr>
          <w:p w14:paraId="1F6251F5" w14:textId="07B425BA" w:rsidR="00B6066C" w:rsidRPr="003E1C6B" w:rsidRDefault="007E78AA" w:rsidP="002B222F">
            <w:pPr>
              <w:spacing w:before="60" w:after="60"/>
              <w:rPr>
                <w:rFonts w:ascii="Arial" w:hAnsi="Arial" w:cs="Arial"/>
                <w:color w:val="00244D"/>
                <w:sz w:val="20"/>
                <w:szCs w:val="20"/>
              </w:rPr>
            </w:pPr>
            <w:r w:rsidRPr="003E1C6B">
              <w:rPr>
                <w:rFonts w:ascii="Arial" w:hAnsi="Arial" w:cs="Arial"/>
                <w:color w:val="00244D"/>
                <w:sz w:val="20"/>
                <w:szCs w:val="20"/>
              </w:rPr>
              <w:t xml:space="preserve">This will includes projects you were PI on, as well as if you served as a Co-I or </w:t>
            </w:r>
            <w:r w:rsidR="00112E84" w:rsidRPr="003E1C6B">
              <w:rPr>
                <w:rFonts w:ascii="Arial" w:hAnsi="Arial" w:cs="Arial"/>
                <w:color w:val="00244D"/>
                <w:sz w:val="20"/>
                <w:szCs w:val="20"/>
              </w:rPr>
              <w:t>collaborator on anything</w:t>
            </w:r>
            <w:r w:rsidRPr="003E1C6B">
              <w:rPr>
                <w:rFonts w:ascii="Arial" w:hAnsi="Arial" w:cs="Arial"/>
                <w:color w:val="00244D"/>
                <w:sz w:val="20"/>
                <w:szCs w:val="20"/>
              </w:rPr>
              <w:t>.</w:t>
            </w:r>
            <w:r w:rsidR="00112E84" w:rsidRPr="003E1C6B">
              <w:rPr>
                <w:rFonts w:ascii="Arial" w:hAnsi="Arial" w:cs="Arial"/>
                <w:color w:val="00244D"/>
                <w:sz w:val="20"/>
                <w:szCs w:val="20"/>
              </w:rPr>
              <w:t xml:space="preserve"> </w:t>
            </w:r>
          </w:p>
        </w:tc>
      </w:tr>
      <w:tr w:rsidR="007E78AA" w14:paraId="4D8E2BAF" w14:textId="77777777" w:rsidTr="005C427E">
        <w:trPr>
          <w:trHeight w:val="288"/>
        </w:trPr>
        <w:tc>
          <w:tcPr>
            <w:tcW w:w="417" w:type="dxa"/>
          </w:tcPr>
          <w:p w14:paraId="47389086" w14:textId="3AE1C311" w:rsidR="007E78AA" w:rsidRDefault="007E78AA" w:rsidP="002415DE">
            <w:pPr>
              <w:rPr>
                <w:color w:val="00244D"/>
              </w:rPr>
            </w:pPr>
            <w:r>
              <w:rPr>
                <w:noProof/>
                <w:color w:val="00244D"/>
              </w:rPr>
              <mc:AlternateContent>
                <mc:Choice Requires="wps">
                  <w:drawing>
                    <wp:anchor distT="0" distB="0" distL="114300" distR="114300" simplePos="0" relativeHeight="251658278" behindDoc="0" locked="0" layoutInCell="1" allowOverlap="1" wp14:anchorId="622EAC32" wp14:editId="1BB839F9">
                      <wp:simplePos x="0" y="0"/>
                      <wp:positionH relativeFrom="column">
                        <wp:posOffset>-20955</wp:posOffset>
                      </wp:positionH>
                      <wp:positionV relativeFrom="paragraph">
                        <wp:posOffset>75565</wp:posOffset>
                      </wp:positionV>
                      <wp:extent cx="151002" cy="155448"/>
                      <wp:effectExtent l="0" t="0" r="14605" b="10160"/>
                      <wp:wrapNone/>
                      <wp:docPr id="47" name="Rectangle 47"/>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A12B78" id="Rectangle 47" o:spid="_x0000_s1026" style="position:absolute;margin-left:-1.65pt;margin-top:5.95pt;width:11.9pt;height:12.2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" fillcolor="#d8d8d8 [2732]" strokecolor="#02254c" strokeweight="1pt"/>
                  </w:pict>
                </mc:Fallback>
              </mc:AlternateContent>
            </w:r>
          </w:p>
        </w:tc>
        <w:tc>
          <w:tcPr>
            <w:tcW w:w="3813" w:type="dxa"/>
          </w:tcPr>
          <w:p w14:paraId="600D4436" w14:textId="77777777" w:rsidR="007E78AA" w:rsidRPr="003E1C6B" w:rsidRDefault="007E78AA" w:rsidP="002415DE">
            <w:pPr>
              <w:spacing w:before="60" w:after="60"/>
              <w:rPr>
                <w:rFonts w:ascii="Arial" w:hAnsi="Arial" w:cs="Arial"/>
                <w:color w:val="00244D"/>
                <w:sz w:val="20"/>
                <w:szCs w:val="20"/>
              </w:rPr>
            </w:pPr>
            <w:r w:rsidRPr="003E1C6B">
              <w:rPr>
                <w:rFonts w:ascii="Arial" w:hAnsi="Arial" w:cs="Arial"/>
                <w:color w:val="00244D"/>
                <w:sz w:val="20"/>
                <w:szCs w:val="20"/>
              </w:rPr>
              <w:t xml:space="preserve">Do you have any projects planned? </w:t>
            </w:r>
          </w:p>
        </w:tc>
        <w:tc>
          <w:tcPr>
            <w:tcW w:w="5400" w:type="dxa"/>
            <w:gridSpan w:val="2"/>
          </w:tcPr>
          <w:p w14:paraId="028543FE" w14:textId="1280B560" w:rsidR="007E78AA" w:rsidRPr="003E1C6B" w:rsidRDefault="007E78AA" w:rsidP="007E78AA">
            <w:pPr>
              <w:spacing w:before="60" w:after="60"/>
              <w:rPr>
                <w:rFonts w:ascii="Arial" w:hAnsi="Arial" w:cs="Arial"/>
                <w:color w:val="00244D"/>
                <w:sz w:val="20"/>
                <w:szCs w:val="20"/>
              </w:rPr>
            </w:pPr>
            <w:r w:rsidRPr="003E1C6B">
              <w:rPr>
                <w:rFonts w:ascii="Arial" w:hAnsi="Arial" w:cs="Arial"/>
                <w:color w:val="00244D"/>
                <w:sz w:val="20"/>
                <w:szCs w:val="20"/>
              </w:rPr>
              <w:t xml:space="preserve">If you planning on submitting a new project/grant proposal, visit the </w:t>
            </w:r>
            <w:hyperlink r:id="rId19" w:history="1">
              <w:r w:rsidRPr="003E1C6B">
                <w:rPr>
                  <w:rStyle w:val="Hyperlink"/>
                  <w:rFonts w:ascii="Arial" w:hAnsi="Arial" w:cs="Arial"/>
                  <w:sz w:val="20"/>
                  <w:szCs w:val="20"/>
                </w:rPr>
                <w:t>OSP Pre-Award website</w:t>
              </w:r>
            </w:hyperlink>
            <w:r w:rsidRPr="003E1C6B">
              <w:rPr>
                <w:rFonts w:ascii="Arial" w:hAnsi="Arial" w:cs="Arial"/>
                <w:color w:val="00244D"/>
                <w:sz w:val="20"/>
                <w:szCs w:val="20"/>
              </w:rPr>
              <w:t xml:space="preserve">. </w:t>
            </w:r>
          </w:p>
        </w:tc>
      </w:tr>
      <w:tr w:rsidR="00FA72D3" w14:paraId="6A5FB112" w14:textId="77777777" w:rsidTr="005C427E">
        <w:trPr>
          <w:trHeight w:val="449"/>
        </w:trPr>
        <w:tc>
          <w:tcPr>
            <w:tcW w:w="417" w:type="dxa"/>
          </w:tcPr>
          <w:p w14:paraId="5D3F9EF8" w14:textId="449B87C8" w:rsidR="00FA72D3" w:rsidRDefault="007E78AA" w:rsidP="002B222F">
            <w:pPr>
              <w:rPr>
                <w:noProof/>
                <w:color w:val="00244D"/>
              </w:rPr>
            </w:pPr>
            <w:r>
              <w:rPr>
                <w:noProof/>
                <w:color w:val="00244D"/>
              </w:rPr>
              <mc:AlternateContent>
                <mc:Choice Requires="wps">
                  <w:drawing>
                    <wp:anchor distT="0" distB="0" distL="114300" distR="114300" simplePos="0" relativeHeight="251658241" behindDoc="0" locked="0" layoutInCell="1" allowOverlap="1" wp14:anchorId="32B468ED" wp14:editId="45D39B3B">
                      <wp:simplePos x="0" y="0"/>
                      <wp:positionH relativeFrom="column">
                        <wp:posOffset>-16065</wp:posOffset>
                      </wp:positionH>
                      <wp:positionV relativeFrom="paragraph">
                        <wp:posOffset>58097</wp:posOffset>
                      </wp:positionV>
                      <wp:extent cx="151002" cy="155448"/>
                      <wp:effectExtent l="0" t="0" r="14605" b="10160"/>
                      <wp:wrapNone/>
                      <wp:docPr id="10" name="Rectangle 10"/>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AC841" id="Rectangle 10" o:spid="_x0000_s1026" style="position:absolute;margin-left:-1.25pt;margin-top:4.55pt;width:11.9pt;height:1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" fillcolor="#d8d8d8 [2732]" strokecolor="#02254c" strokeweight="1pt"/>
                  </w:pict>
                </mc:Fallback>
              </mc:AlternateContent>
            </w:r>
          </w:p>
        </w:tc>
        <w:tc>
          <w:tcPr>
            <w:tcW w:w="3813" w:type="dxa"/>
          </w:tcPr>
          <w:p w14:paraId="6CC28A73" w14:textId="6EAA6B5D" w:rsidR="00FA72D3" w:rsidRPr="003E1C6B" w:rsidRDefault="007E78AA" w:rsidP="002B222F">
            <w:pPr>
              <w:spacing w:before="60" w:after="60"/>
              <w:rPr>
                <w:rFonts w:ascii="Arial" w:hAnsi="Arial" w:cs="Arial"/>
                <w:color w:val="00244D"/>
                <w:sz w:val="20"/>
                <w:szCs w:val="20"/>
              </w:rPr>
            </w:pPr>
            <w:r w:rsidRPr="003E1C6B">
              <w:rPr>
                <w:rFonts w:ascii="Arial" w:hAnsi="Arial" w:cs="Arial"/>
                <w:color w:val="00244D"/>
                <w:sz w:val="20"/>
                <w:szCs w:val="20"/>
              </w:rPr>
              <w:t>Complete your Research Conflict of Interest (RCOI) disclosure and training</w:t>
            </w:r>
          </w:p>
        </w:tc>
        <w:tc>
          <w:tcPr>
            <w:tcW w:w="5400" w:type="dxa"/>
            <w:gridSpan w:val="2"/>
          </w:tcPr>
          <w:p w14:paraId="7E464F5D" w14:textId="05AA1C8C" w:rsidR="00FA72D3" w:rsidRPr="003E1C6B" w:rsidRDefault="00112E84" w:rsidP="002B222F">
            <w:pPr>
              <w:spacing w:before="60" w:after="60"/>
              <w:rPr>
                <w:rFonts w:ascii="Arial" w:hAnsi="Arial" w:cs="Arial"/>
                <w:color w:val="00244D"/>
                <w:sz w:val="20"/>
                <w:szCs w:val="20"/>
              </w:rPr>
            </w:pPr>
            <w:r w:rsidRPr="003E1C6B">
              <w:rPr>
                <w:rFonts w:ascii="Arial" w:hAnsi="Arial" w:cs="Arial"/>
                <w:color w:val="00244D"/>
                <w:sz w:val="20"/>
                <w:szCs w:val="20"/>
              </w:rPr>
              <w:t xml:space="preserve">See below, under </w:t>
            </w:r>
            <w:r w:rsidR="007E78AA" w:rsidRPr="003E1C6B">
              <w:rPr>
                <w:rFonts w:ascii="Arial" w:hAnsi="Arial" w:cs="Arial"/>
                <w:color w:val="00244D"/>
                <w:sz w:val="20"/>
                <w:szCs w:val="20"/>
              </w:rPr>
              <w:t>“Regulatory Actions Prior to Beginning Research” and “Conflicts of Interest”</w:t>
            </w:r>
            <w:r w:rsidRPr="003E1C6B">
              <w:rPr>
                <w:rFonts w:ascii="Arial" w:hAnsi="Arial" w:cs="Arial"/>
                <w:color w:val="00244D"/>
                <w:sz w:val="20"/>
                <w:szCs w:val="20"/>
              </w:rPr>
              <w:t xml:space="preserve"> </w:t>
            </w:r>
          </w:p>
        </w:tc>
      </w:tr>
      <w:tr w:rsidR="00F17FFD" w14:paraId="1778D737" w14:textId="77777777" w:rsidTr="005C427E">
        <w:trPr>
          <w:trHeight w:val="288"/>
        </w:trPr>
        <w:tc>
          <w:tcPr>
            <w:tcW w:w="417" w:type="dxa"/>
          </w:tcPr>
          <w:p w14:paraId="66B84338" w14:textId="5CC2225F" w:rsidR="00F17FFD" w:rsidRDefault="007E78AA" w:rsidP="002B222F">
            <w:pPr>
              <w:rPr>
                <w:noProof/>
                <w:color w:val="00244D"/>
              </w:rPr>
            </w:pPr>
            <w:r>
              <w:rPr>
                <w:noProof/>
                <w:color w:val="00244D"/>
              </w:rPr>
              <mc:AlternateContent>
                <mc:Choice Requires="wps">
                  <w:drawing>
                    <wp:anchor distT="0" distB="0" distL="114300" distR="114300" simplePos="0" relativeHeight="251658279" behindDoc="0" locked="0" layoutInCell="1" allowOverlap="1" wp14:anchorId="67D83A60" wp14:editId="348F3003">
                      <wp:simplePos x="0" y="0"/>
                      <wp:positionH relativeFrom="column">
                        <wp:posOffset>-12955</wp:posOffset>
                      </wp:positionH>
                      <wp:positionV relativeFrom="paragraph">
                        <wp:posOffset>85687</wp:posOffset>
                      </wp:positionV>
                      <wp:extent cx="151002" cy="155448"/>
                      <wp:effectExtent l="0" t="0" r="14605" b="10160"/>
                      <wp:wrapNone/>
                      <wp:docPr id="23" name="Rectangle 23"/>
                      <wp:cNvGraphicFramePr/>
                      <a:graphic xmlns:a="http://schemas.openxmlformats.org/drawingml/2006/main">
                        <a:graphicData uri="http://schemas.microsoft.com/office/word/2010/wordprocessingShape">
                          <wps:wsp>
                            <wps:cNvSpPr/>
                            <wps:spPr>
                              <a:xfrm>
                                <a:off x="0" y="0"/>
                                <a:ext cx="151002"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F436BE" id="Rectangle 23" o:spid="_x0000_s1026" style="position:absolute;margin-left:-1pt;margin-top:6.75pt;width:11.9pt;height:12.25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" fillcolor="#d9d9d9" strokecolor="#02254c" strokeweight="1pt"/>
                  </w:pict>
                </mc:Fallback>
              </mc:AlternateContent>
            </w:r>
          </w:p>
        </w:tc>
        <w:tc>
          <w:tcPr>
            <w:tcW w:w="3813" w:type="dxa"/>
          </w:tcPr>
          <w:p w14:paraId="45F7B0FB" w14:textId="59EABC84" w:rsidR="00F17FFD" w:rsidRPr="003E1C6B" w:rsidRDefault="00BB531B" w:rsidP="002B222F">
            <w:pPr>
              <w:spacing w:before="60" w:after="60"/>
              <w:rPr>
                <w:rFonts w:ascii="Arial" w:hAnsi="Arial" w:cs="Arial"/>
                <w:color w:val="00244D"/>
                <w:sz w:val="20"/>
                <w:szCs w:val="20"/>
              </w:rPr>
            </w:pPr>
            <w:r w:rsidRPr="003E1C6B">
              <w:rPr>
                <w:rFonts w:ascii="Arial" w:hAnsi="Arial" w:cs="Arial"/>
                <w:color w:val="00244D"/>
                <w:sz w:val="20"/>
                <w:szCs w:val="20"/>
              </w:rPr>
              <w:t>For NIH grants: Confirm your</w:t>
            </w:r>
            <w:r w:rsidR="00F17FFD" w:rsidRPr="003E1C6B">
              <w:rPr>
                <w:rFonts w:ascii="Arial" w:hAnsi="Arial" w:cs="Arial"/>
                <w:color w:val="00244D"/>
                <w:sz w:val="20"/>
                <w:szCs w:val="20"/>
              </w:rPr>
              <w:t xml:space="preserve"> eRA Commons </w:t>
            </w:r>
            <w:r w:rsidRPr="003E1C6B">
              <w:rPr>
                <w:rFonts w:ascii="Arial" w:hAnsi="Arial" w:cs="Arial"/>
                <w:color w:val="00244D"/>
                <w:sz w:val="20"/>
                <w:szCs w:val="20"/>
              </w:rPr>
              <w:t xml:space="preserve">online profile/portal </w:t>
            </w:r>
            <w:r w:rsidR="00F17FFD" w:rsidRPr="003E1C6B">
              <w:rPr>
                <w:rFonts w:ascii="Arial" w:hAnsi="Arial" w:cs="Arial"/>
                <w:color w:val="00244D"/>
                <w:sz w:val="20"/>
                <w:szCs w:val="20"/>
              </w:rPr>
              <w:t>up-to-date</w:t>
            </w:r>
          </w:p>
        </w:tc>
        <w:tc>
          <w:tcPr>
            <w:tcW w:w="5400" w:type="dxa"/>
            <w:gridSpan w:val="2"/>
          </w:tcPr>
          <w:p w14:paraId="78622EB8" w14:textId="77777777" w:rsidR="00F17FFD" w:rsidRPr="003E1C6B" w:rsidRDefault="00BB531B" w:rsidP="002B222F">
            <w:pPr>
              <w:spacing w:before="60" w:after="60"/>
              <w:rPr>
                <w:rFonts w:ascii="Arial" w:hAnsi="Arial" w:cs="Arial"/>
                <w:color w:val="00244D"/>
                <w:sz w:val="20"/>
                <w:szCs w:val="20"/>
              </w:rPr>
            </w:pPr>
            <w:hyperlink r:id="rId20" w:history="1">
              <w:r w:rsidRPr="003E1C6B">
                <w:rPr>
                  <w:rStyle w:val="Hyperlink"/>
                  <w:rFonts w:ascii="Arial" w:hAnsi="Arial" w:cs="Arial"/>
                  <w:sz w:val="20"/>
                  <w:szCs w:val="20"/>
                </w:rPr>
                <w:t>https://www.era.nih.gov/</w:t>
              </w:r>
            </w:hyperlink>
            <w:r w:rsidRPr="003E1C6B">
              <w:rPr>
                <w:rFonts w:ascii="Arial" w:hAnsi="Arial" w:cs="Arial"/>
                <w:color w:val="00244D"/>
                <w:sz w:val="20"/>
                <w:szCs w:val="20"/>
              </w:rPr>
              <w:t xml:space="preserve"> </w:t>
            </w:r>
          </w:p>
          <w:p w14:paraId="4A4D6DC4" w14:textId="3845F547" w:rsidR="00C13B3D" w:rsidRPr="003E1C6B" w:rsidRDefault="00C13B3D" w:rsidP="002B222F">
            <w:pPr>
              <w:spacing w:before="60" w:after="60"/>
              <w:rPr>
                <w:rFonts w:ascii="Arial" w:hAnsi="Arial" w:cs="Arial"/>
                <w:i/>
                <w:color w:val="00244D"/>
                <w:sz w:val="20"/>
                <w:szCs w:val="20"/>
              </w:rPr>
            </w:pPr>
            <w:r w:rsidRPr="003E1C6B">
              <w:rPr>
                <w:rFonts w:ascii="Arial" w:hAnsi="Arial" w:cs="Arial"/>
                <w:i/>
                <w:color w:val="00244D"/>
                <w:sz w:val="20"/>
                <w:szCs w:val="20"/>
                <w:u w:val="single"/>
              </w:rPr>
              <w:t>Note:</w:t>
            </w:r>
            <w:r w:rsidRPr="003E1C6B">
              <w:rPr>
                <w:rFonts w:ascii="Arial" w:hAnsi="Arial" w:cs="Arial"/>
                <w:i/>
                <w:color w:val="00244D"/>
                <w:sz w:val="20"/>
                <w:szCs w:val="20"/>
              </w:rPr>
              <w:t xml:space="preserve"> Please contact OSP/Pre-Award for eRA Commons user ID and affiliation updates</w:t>
            </w:r>
          </w:p>
        </w:tc>
      </w:tr>
      <w:tr w:rsidR="00B6066C" w14:paraId="7490FECD" w14:textId="77777777" w:rsidTr="005C427E">
        <w:trPr>
          <w:trHeight w:val="360"/>
        </w:trPr>
        <w:tc>
          <w:tcPr>
            <w:tcW w:w="4230" w:type="dxa"/>
            <w:gridSpan w:val="2"/>
            <w:shd w:val="clear" w:color="auto" w:fill="F2F2F2" w:themeFill="background1" w:themeFillShade="F2"/>
            <w:vAlign w:val="center"/>
          </w:tcPr>
          <w:p w14:paraId="768F0521" w14:textId="107AC474" w:rsidR="00B6066C" w:rsidRPr="003E1C6B" w:rsidRDefault="00B6066C" w:rsidP="00FA72D3">
            <w:pPr>
              <w:rPr>
                <w:rFonts w:ascii="Arial" w:hAnsi="Arial" w:cs="Arial"/>
                <w:color w:val="00244D"/>
              </w:rPr>
            </w:pPr>
            <w:r w:rsidRPr="003E1C6B">
              <w:rPr>
                <w:rFonts w:ascii="Arial" w:hAnsi="Arial" w:cs="Arial"/>
                <w:b/>
                <w:color w:val="00244D"/>
              </w:rPr>
              <w:t>Contact</w:t>
            </w:r>
            <w:r w:rsidRPr="003E1C6B">
              <w:rPr>
                <w:rFonts w:ascii="Arial" w:hAnsi="Arial" w:cs="Arial"/>
                <w:color w:val="00244D"/>
              </w:rPr>
              <w:t xml:space="preserve">: </w:t>
            </w:r>
            <w:r w:rsidR="00112E84" w:rsidRPr="003E1C6B">
              <w:rPr>
                <w:rFonts w:ascii="Arial" w:hAnsi="Arial" w:cs="Arial"/>
                <w:color w:val="00244D"/>
              </w:rPr>
              <w:t>Caroline Sheehan</w:t>
            </w:r>
            <w:r w:rsidR="00C61D0E" w:rsidRPr="003E1C6B">
              <w:rPr>
                <w:rFonts w:ascii="Arial" w:hAnsi="Arial" w:cs="Arial"/>
                <w:color w:val="00244D"/>
              </w:rPr>
              <w:t>/OSP Pre-Award</w:t>
            </w:r>
          </w:p>
        </w:tc>
        <w:tc>
          <w:tcPr>
            <w:tcW w:w="3600" w:type="dxa"/>
            <w:shd w:val="clear" w:color="auto" w:fill="F2F2F2" w:themeFill="background1" w:themeFillShade="F2"/>
            <w:vAlign w:val="center"/>
          </w:tcPr>
          <w:p w14:paraId="67C4CD27" w14:textId="5506E0CB" w:rsidR="00B6066C" w:rsidRPr="003E1C6B" w:rsidRDefault="00970CC6" w:rsidP="002B222F">
            <w:pPr>
              <w:rPr>
                <w:rFonts w:ascii="Arial" w:hAnsi="Arial" w:cs="Arial"/>
                <w:color w:val="00244D"/>
              </w:rPr>
            </w:pPr>
            <w:hyperlink r:id="rId21" w:history="1">
              <w:r w:rsidRPr="00F00AF7">
                <w:rPr>
                  <w:rStyle w:val="Hyperlink"/>
                  <w:rFonts w:ascii="Arial" w:hAnsi="Arial" w:cs="Arial"/>
                </w:rPr>
                <w:t>OSP-PreAward@unthealth.edu</w:t>
              </w:r>
            </w:hyperlink>
            <w:r w:rsidR="00CE5029" w:rsidRPr="003E1C6B">
              <w:rPr>
                <w:rFonts w:ascii="Arial" w:hAnsi="Arial" w:cs="Arial"/>
              </w:rPr>
              <w:t xml:space="preserve"> </w:t>
            </w:r>
            <w:r w:rsidR="00B6066C" w:rsidRPr="003E1C6B">
              <w:rPr>
                <w:rFonts w:ascii="Arial" w:hAnsi="Arial" w:cs="Arial"/>
                <w:color w:val="00244D"/>
              </w:rPr>
              <w:t xml:space="preserve"> </w:t>
            </w:r>
          </w:p>
        </w:tc>
        <w:tc>
          <w:tcPr>
            <w:tcW w:w="1800" w:type="dxa"/>
            <w:shd w:val="clear" w:color="auto" w:fill="F2F2F2" w:themeFill="background1" w:themeFillShade="F2"/>
            <w:vAlign w:val="center"/>
          </w:tcPr>
          <w:p w14:paraId="03FF4F47" w14:textId="34D46E76" w:rsidR="00B6066C" w:rsidRPr="003E1C6B" w:rsidRDefault="00CE5029" w:rsidP="002B222F">
            <w:pPr>
              <w:rPr>
                <w:rFonts w:ascii="Arial" w:hAnsi="Arial" w:cs="Arial"/>
                <w:color w:val="00244D"/>
              </w:rPr>
            </w:pPr>
            <w:r w:rsidRPr="003E1C6B">
              <w:rPr>
                <w:rFonts w:ascii="Arial" w:hAnsi="Arial" w:cs="Arial"/>
                <w:color w:val="00244D"/>
              </w:rPr>
              <w:t>817-735-</w:t>
            </w:r>
            <w:r w:rsidR="002C3C71" w:rsidRPr="003E1C6B">
              <w:rPr>
                <w:rFonts w:ascii="Arial" w:hAnsi="Arial" w:cs="Arial"/>
                <w:color w:val="00244D"/>
              </w:rPr>
              <w:t>0438</w:t>
            </w:r>
          </w:p>
        </w:tc>
      </w:tr>
    </w:tbl>
    <w:p w14:paraId="355A638F" w14:textId="2302BFE1" w:rsidR="002B222F" w:rsidRDefault="002B222F" w:rsidP="00112E84"/>
    <w:p w14:paraId="47118731" w14:textId="4A6D0E08" w:rsidR="00A45B00" w:rsidRDefault="00A45B00">
      <w:pPr>
        <w:rPr>
          <w:color w:val="00244D"/>
        </w:rPr>
      </w:pPr>
      <w:r>
        <w:rPr>
          <w:color w:val="00244D"/>
        </w:rPr>
        <w:br w:type="page"/>
      </w:r>
    </w:p>
    <w:p w14:paraId="54C01AE0" w14:textId="77777777" w:rsidR="00B6066C" w:rsidRDefault="00B6066C" w:rsidP="00B6066C">
      <w:pPr>
        <w:rPr>
          <w:color w:val="00244D"/>
        </w:rPr>
      </w:pPr>
    </w:p>
    <w:tbl>
      <w:tblPr>
        <w:tblStyle w:val="TableGrid"/>
        <w:tblW w:w="9625" w:type="dxa"/>
        <w:tblLayout w:type="fixed"/>
        <w:tblLook w:val="04A0" w:firstRow="1" w:lastRow="0" w:firstColumn="1" w:lastColumn="0" w:noHBand="0" w:noVBand="1"/>
      </w:tblPr>
      <w:tblGrid>
        <w:gridCol w:w="445"/>
        <w:gridCol w:w="3600"/>
        <w:gridCol w:w="3780"/>
        <w:gridCol w:w="1800"/>
      </w:tblGrid>
      <w:tr w:rsidR="00B6066C" w:rsidRPr="00FA593C" w14:paraId="6AE74EEF" w14:textId="77777777" w:rsidTr="002254C1">
        <w:trPr>
          <w:trHeight w:val="360"/>
        </w:trPr>
        <w:tc>
          <w:tcPr>
            <w:tcW w:w="9625" w:type="dxa"/>
            <w:gridSpan w:val="4"/>
            <w:shd w:val="clear" w:color="auto" w:fill="00CCFF"/>
            <w:vAlign w:val="center"/>
          </w:tcPr>
          <w:p w14:paraId="07E2F64C" w14:textId="336DD6F2" w:rsidR="0076230C" w:rsidRDefault="00CD27A4" w:rsidP="00B45C38">
            <w:pPr>
              <w:rPr>
                <w:rFonts w:ascii="Arial" w:hAnsi="Arial" w:cs="Arial"/>
                <w:color w:val="000000" w:themeColor="text1"/>
                <w:sz w:val="28"/>
                <w:szCs w:val="28"/>
              </w:rPr>
            </w:pPr>
            <w:r>
              <w:rPr>
                <w:rFonts w:ascii="Arial" w:hAnsi="Arial" w:cs="Arial"/>
                <w:color w:val="000000" w:themeColor="text1"/>
              </w:rPr>
              <w:t>Research Enhancement Assistance Program (REAP)</w:t>
            </w:r>
            <w:r w:rsidR="00B45C38" w:rsidRPr="00B45C38">
              <w:rPr>
                <w:rFonts w:ascii="Arial" w:hAnsi="Arial" w:cs="Arial"/>
                <w:color w:val="000000" w:themeColor="text1"/>
              </w:rPr>
              <w:t>:</w:t>
            </w:r>
          </w:p>
          <w:p w14:paraId="79AC87EC" w14:textId="4BC0BA00" w:rsidR="00B6066C" w:rsidRPr="00B45C38" w:rsidRDefault="00B6066C" w:rsidP="001F7308">
            <w:pPr>
              <w:rPr>
                <w:rFonts w:ascii="Arial" w:hAnsi="Arial" w:cs="Arial"/>
                <w:color w:val="000000" w:themeColor="text1"/>
              </w:rPr>
            </w:pPr>
            <w:r>
              <w:rPr>
                <w:rFonts w:ascii="Arial" w:hAnsi="Arial" w:cs="Arial"/>
                <w:color w:val="000000" w:themeColor="text1"/>
              </w:rPr>
              <w:t xml:space="preserve">To </w:t>
            </w:r>
            <w:r w:rsidRPr="006E2FC5">
              <w:rPr>
                <w:rFonts w:ascii="Arial" w:hAnsi="Arial" w:cs="Arial"/>
                <w:b/>
                <w:color w:val="000000" w:themeColor="text1"/>
              </w:rPr>
              <w:t xml:space="preserve">locate </w:t>
            </w:r>
            <w:r w:rsidR="001514AD">
              <w:rPr>
                <w:rFonts w:ascii="Arial" w:hAnsi="Arial" w:cs="Arial"/>
                <w:b/>
                <w:color w:val="000000" w:themeColor="text1"/>
              </w:rPr>
              <w:t>intramural funding opportunities</w:t>
            </w:r>
            <w:r>
              <w:rPr>
                <w:rFonts w:ascii="Arial" w:hAnsi="Arial" w:cs="Arial"/>
                <w:color w:val="000000" w:themeColor="text1"/>
              </w:rPr>
              <w:t xml:space="preserve"> </w:t>
            </w:r>
            <w:r w:rsidRPr="00972D08">
              <w:rPr>
                <w:rFonts w:ascii="Arial" w:hAnsi="Arial" w:cs="Arial"/>
                <w:color w:val="00244D"/>
              </w:rPr>
              <w:t>for</w:t>
            </w:r>
            <w:r>
              <w:rPr>
                <w:rFonts w:ascii="Arial" w:hAnsi="Arial" w:cs="Arial"/>
                <w:color w:val="000000" w:themeColor="text1"/>
              </w:rPr>
              <w:t xml:space="preserve"> your research:</w:t>
            </w:r>
          </w:p>
        </w:tc>
      </w:tr>
      <w:tr w:rsidR="00B6066C" w:rsidRPr="008C0A43" w14:paraId="247D6D31" w14:textId="77777777" w:rsidTr="00467E8A">
        <w:trPr>
          <w:trHeight w:val="432"/>
        </w:trPr>
        <w:tc>
          <w:tcPr>
            <w:tcW w:w="445" w:type="dxa"/>
          </w:tcPr>
          <w:p w14:paraId="46CC1DBC" w14:textId="77777777" w:rsidR="00B6066C" w:rsidRDefault="00B6066C" w:rsidP="002B222F">
            <w:pPr>
              <w:rPr>
                <w:noProof/>
                <w:color w:val="00244D"/>
              </w:rPr>
            </w:pPr>
            <w:r>
              <w:rPr>
                <w:noProof/>
                <w:color w:val="00244D"/>
              </w:rPr>
              <mc:AlternateContent>
                <mc:Choice Requires="wps">
                  <w:drawing>
                    <wp:anchor distT="0" distB="0" distL="114300" distR="114300" simplePos="0" relativeHeight="251658242" behindDoc="0" locked="0" layoutInCell="1" allowOverlap="1" wp14:anchorId="11493FD5" wp14:editId="4222793D">
                      <wp:simplePos x="0" y="0"/>
                      <wp:positionH relativeFrom="column">
                        <wp:posOffset>-13335</wp:posOffset>
                      </wp:positionH>
                      <wp:positionV relativeFrom="paragraph">
                        <wp:posOffset>76066</wp:posOffset>
                      </wp:positionV>
                      <wp:extent cx="150495" cy="155448"/>
                      <wp:effectExtent l="0" t="0" r="14605" b="10160"/>
                      <wp:wrapNone/>
                      <wp:docPr id="38" name="Rectangle 38"/>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64DA3" id="Rectangle 38" o:spid="_x0000_s1026" style="position:absolute;margin-left:-1.05pt;margin-top:6pt;width:11.85pt;height:1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" fillcolor="#d8d8d8 [2732]" strokecolor="#02254c" strokeweight="1pt"/>
                  </w:pict>
                </mc:Fallback>
              </mc:AlternateContent>
            </w:r>
          </w:p>
        </w:tc>
        <w:tc>
          <w:tcPr>
            <w:tcW w:w="3600" w:type="dxa"/>
          </w:tcPr>
          <w:p w14:paraId="6A77FAEF" w14:textId="1653A7C2" w:rsidR="00B6066C" w:rsidRPr="002254C1" w:rsidRDefault="008C1F86" w:rsidP="008C1F86">
            <w:pPr>
              <w:spacing w:before="60" w:after="60"/>
              <w:rPr>
                <w:rFonts w:ascii="Arial" w:hAnsi="Arial" w:cs="Arial"/>
                <w:color w:val="000000" w:themeColor="text1"/>
                <w:sz w:val="20"/>
                <w:szCs w:val="20"/>
              </w:rPr>
            </w:pPr>
            <w:r w:rsidRPr="002254C1">
              <w:rPr>
                <w:rFonts w:ascii="Arial" w:hAnsi="Arial" w:cs="Arial"/>
                <w:color w:val="000000" w:themeColor="text1"/>
                <w:sz w:val="20"/>
                <w:szCs w:val="20"/>
              </w:rPr>
              <w:t>Review the Intramural Funding information within the Division of Research and Innovation website</w:t>
            </w:r>
          </w:p>
        </w:tc>
        <w:tc>
          <w:tcPr>
            <w:tcW w:w="5580" w:type="dxa"/>
            <w:gridSpan w:val="2"/>
          </w:tcPr>
          <w:p w14:paraId="3EA649C9" w14:textId="6D42EACF" w:rsidR="00B6066C" w:rsidRPr="002254C1" w:rsidRDefault="008C1F86" w:rsidP="002B222F">
            <w:pPr>
              <w:spacing w:before="60" w:after="60"/>
              <w:rPr>
                <w:rFonts w:ascii="Arial" w:hAnsi="Arial" w:cs="Arial"/>
                <w:sz w:val="20"/>
                <w:szCs w:val="20"/>
              </w:rPr>
            </w:pPr>
            <w:hyperlink r:id="rId22" w:history="1">
              <w:r w:rsidRPr="002254C1">
                <w:rPr>
                  <w:rStyle w:val="Hyperlink"/>
                  <w:rFonts w:ascii="Arial" w:hAnsi="Arial" w:cs="Arial"/>
                  <w:sz w:val="20"/>
                  <w:szCs w:val="20"/>
                </w:rPr>
                <w:t>https://www.unthsc.edu/research/intramural-funding/</w:t>
              </w:r>
            </w:hyperlink>
          </w:p>
          <w:p w14:paraId="6E03D7DF" w14:textId="2BC1A366" w:rsidR="008C1F86" w:rsidRPr="002254C1" w:rsidRDefault="008C1F86" w:rsidP="002B222F">
            <w:pPr>
              <w:spacing w:before="60" w:after="60"/>
              <w:rPr>
                <w:rFonts w:ascii="Arial" w:hAnsi="Arial" w:cs="Arial"/>
                <w:sz w:val="20"/>
                <w:szCs w:val="20"/>
              </w:rPr>
            </w:pPr>
          </w:p>
        </w:tc>
      </w:tr>
      <w:tr w:rsidR="00B6066C" w:rsidRPr="008C0A43" w14:paraId="15BC067D" w14:textId="77777777" w:rsidTr="00467E8A">
        <w:trPr>
          <w:trHeight w:val="432"/>
        </w:trPr>
        <w:tc>
          <w:tcPr>
            <w:tcW w:w="445" w:type="dxa"/>
          </w:tcPr>
          <w:p w14:paraId="7AD2A8EB" w14:textId="77777777" w:rsidR="00B6066C" w:rsidRDefault="00B6066C" w:rsidP="002B222F">
            <w:pPr>
              <w:rPr>
                <w:noProof/>
                <w:color w:val="00244D"/>
              </w:rPr>
            </w:pPr>
            <w:r>
              <w:rPr>
                <w:noProof/>
                <w:color w:val="00244D"/>
              </w:rPr>
              <mc:AlternateContent>
                <mc:Choice Requires="wps">
                  <w:drawing>
                    <wp:anchor distT="0" distB="0" distL="114300" distR="114300" simplePos="0" relativeHeight="251658243" behindDoc="0" locked="0" layoutInCell="1" allowOverlap="1" wp14:anchorId="3F91EF1A" wp14:editId="5C8E9F65">
                      <wp:simplePos x="0" y="0"/>
                      <wp:positionH relativeFrom="column">
                        <wp:posOffset>-12700</wp:posOffset>
                      </wp:positionH>
                      <wp:positionV relativeFrom="paragraph">
                        <wp:posOffset>80511</wp:posOffset>
                      </wp:positionV>
                      <wp:extent cx="150495" cy="155448"/>
                      <wp:effectExtent l="0" t="0" r="14605" b="10160"/>
                      <wp:wrapNone/>
                      <wp:docPr id="39" name="Rectangle 39"/>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6C8D5" id="Rectangle 39" o:spid="_x0000_s1026" style="position:absolute;margin-left:-1pt;margin-top:6.35pt;width:11.85pt;height:1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" fillcolor="#d8d8d8 [2732]" strokecolor="#02254c" strokeweight="1pt"/>
                  </w:pict>
                </mc:Fallback>
              </mc:AlternateContent>
            </w:r>
          </w:p>
        </w:tc>
        <w:tc>
          <w:tcPr>
            <w:tcW w:w="3600" w:type="dxa"/>
          </w:tcPr>
          <w:p w14:paraId="7EA74171" w14:textId="34AF991C" w:rsidR="00C755DE" w:rsidRPr="002254C1" w:rsidRDefault="00175A6B" w:rsidP="002B222F">
            <w:pPr>
              <w:spacing w:before="60" w:after="60"/>
              <w:rPr>
                <w:rFonts w:ascii="Arial" w:hAnsi="Arial" w:cs="Arial"/>
                <w:sz w:val="20"/>
                <w:szCs w:val="20"/>
              </w:rPr>
            </w:pPr>
            <w:r w:rsidRPr="002254C1">
              <w:rPr>
                <w:rFonts w:ascii="Arial" w:hAnsi="Arial" w:cs="Arial"/>
                <w:sz w:val="20"/>
                <w:szCs w:val="20"/>
              </w:rPr>
              <w:t>Contact REAP for questions.</w:t>
            </w:r>
          </w:p>
        </w:tc>
        <w:tc>
          <w:tcPr>
            <w:tcW w:w="5580" w:type="dxa"/>
            <w:gridSpan w:val="2"/>
          </w:tcPr>
          <w:p w14:paraId="53A255A2" w14:textId="78299FB0" w:rsidR="00B6066C" w:rsidRPr="002254C1" w:rsidRDefault="00B6066C" w:rsidP="002B222F">
            <w:pPr>
              <w:spacing w:before="60" w:after="60"/>
              <w:rPr>
                <w:rFonts w:ascii="Arial" w:hAnsi="Arial" w:cs="Arial"/>
                <w:sz w:val="20"/>
                <w:szCs w:val="20"/>
              </w:rPr>
            </w:pPr>
          </w:p>
        </w:tc>
      </w:tr>
      <w:tr w:rsidR="00B6066C" w:rsidRPr="00FA593C" w14:paraId="57779FCD" w14:textId="77777777" w:rsidTr="00467E8A">
        <w:trPr>
          <w:trHeight w:val="432"/>
        </w:trPr>
        <w:tc>
          <w:tcPr>
            <w:tcW w:w="4045" w:type="dxa"/>
            <w:gridSpan w:val="2"/>
            <w:shd w:val="clear" w:color="auto" w:fill="F2F2F2" w:themeFill="background1" w:themeFillShade="F2"/>
            <w:vAlign w:val="center"/>
          </w:tcPr>
          <w:p w14:paraId="3E863BE1" w14:textId="0D3E8432" w:rsidR="00B6066C" w:rsidRPr="002254C1" w:rsidRDefault="00B6066C" w:rsidP="00FA72D3">
            <w:pPr>
              <w:spacing w:before="60" w:after="60"/>
              <w:rPr>
                <w:rFonts w:ascii="Arial" w:hAnsi="Arial" w:cs="Arial"/>
                <w:highlight w:val="yellow"/>
              </w:rPr>
            </w:pPr>
            <w:r w:rsidRPr="002254C1">
              <w:rPr>
                <w:rFonts w:ascii="Arial" w:hAnsi="Arial" w:cs="Arial"/>
                <w:b/>
              </w:rPr>
              <w:t>Contact</w:t>
            </w:r>
            <w:r w:rsidRPr="002254C1">
              <w:rPr>
                <w:rFonts w:ascii="Arial" w:hAnsi="Arial" w:cs="Arial"/>
              </w:rPr>
              <w:t xml:space="preserve">: </w:t>
            </w:r>
            <w:r w:rsidR="00AA6B4F" w:rsidRPr="002254C1">
              <w:rPr>
                <w:rFonts w:ascii="Arial" w:hAnsi="Arial" w:cs="Arial"/>
                <w:color w:val="00244D"/>
              </w:rPr>
              <w:t>Caroline Sheehan/OSP Pre-Award</w:t>
            </w:r>
          </w:p>
        </w:tc>
        <w:tc>
          <w:tcPr>
            <w:tcW w:w="3780" w:type="dxa"/>
            <w:shd w:val="clear" w:color="auto" w:fill="F2F2F2" w:themeFill="background1" w:themeFillShade="F2"/>
            <w:vAlign w:val="center"/>
          </w:tcPr>
          <w:p w14:paraId="3EB40C6B" w14:textId="7B92B85E" w:rsidR="00B6066C" w:rsidRPr="002254C1" w:rsidRDefault="00AA6B4F" w:rsidP="002B222F">
            <w:pPr>
              <w:spacing w:before="60" w:after="60"/>
              <w:rPr>
                <w:rFonts w:ascii="Arial" w:hAnsi="Arial" w:cs="Arial"/>
                <w:highlight w:val="yellow"/>
              </w:rPr>
            </w:pPr>
            <w:hyperlink r:id="rId23" w:history="1">
              <w:r w:rsidRPr="002254C1">
                <w:rPr>
                  <w:rStyle w:val="Hyperlink"/>
                  <w:rFonts w:ascii="Arial" w:hAnsi="Arial" w:cs="Arial"/>
                </w:rPr>
                <w:t>Caroline.Sheehan@unthsc.edu</w:t>
              </w:r>
            </w:hyperlink>
            <w:r w:rsidRPr="002254C1">
              <w:rPr>
                <w:rFonts w:ascii="Arial" w:hAnsi="Arial" w:cs="Arial"/>
              </w:rPr>
              <w:t xml:space="preserve"> </w:t>
            </w:r>
          </w:p>
        </w:tc>
        <w:tc>
          <w:tcPr>
            <w:tcW w:w="1800" w:type="dxa"/>
            <w:shd w:val="clear" w:color="auto" w:fill="F2F2F2" w:themeFill="background1" w:themeFillShade="F2"/>
            <w:vAlign w:val="center"/>
          </w:tcPr>
          <w:p w14:paraId="1C4D2B02" w14:textId="325FC79A" w:rsidR="00B6066C" w:rsidRPr="002254C1" w:rsidRDefault="00AA6B4F" w:rsidP="002B222F">
            <w:pPr>
              <w:spacing w:before="60" w:after="60"/>
              <w:rPr>
                <w:rFonts w:ascii="Arial" w:hAnsi="Arial" w:cs="Arial"/>
                <w:highlight w:val="yellow"/>
              </w:rPr>
            </w:pPr>
            <w:r w:rsidRPr="002254C1">
              <w:rPr>
                <w:rFonts w:ascii="Arial" w:hAnsi="Arial" w:cs="Arial"/>
                <w:color w:val="00244D"/>
              </w:rPr>
              <w:t>817-735-0438</w:t>
            </w:r>
          </w:p>
        </w:tc>
      </w:tr>
    </w:tbl>
    <w:p w14:paraId="233A5E88" w14:textId="11CEB383" w:rsidR="00B6066C" w:rsidRDefault="00B6066C" w:rsidP="00B6066C">
      <w:pPr>
        <w:rPr>
          <w:color w:val="00244D"/>
        </w:rPr>
      </w:pPr>
    </w:p>
    <w:p w14:paraId="33B14491" w14:textId="77777777" w:rsidR="00FD055F" w:rsidRDefault="00B55A65" w:rsidP="00B6066C">
      <w:pPr>
        <w:rPr>
          <w:color w:val="00244D"/>
        </w:rPr>
      </w:pPr>
      <w:r>
        <w:rPr>
          <w:color w:val="00244D"/>
        </w:rPr>
        <w:t xml:space="preserve"> </w:t>
      </w:r>
    </w:p>
    <w:p w14:paraId="18EF806A" w14:textId="77777777" w:rsidR="002053A7" w:rsidRDefault="002053A7" w:rsidP="00B6066C">
      <w:pPr>
        <w:rPr>
          <w:color w:val="00244D"/>
        </w:rPr>
      </w:pPr>
    </w:p>
    <w:tbl>
      <w:tblPr>
        <w:tblStyle w:val="TableGrid"/>
        <w:tblW w:w="9625" w:type="dxa"/>
        <w:tblLayout w:type="fixed"/>
        <w:tblLook w:val="04A0" w:firstRow="1" w:lastRow="0" w:firstColumn="1" w:lastColumn="0" w:noHBand="0" w:noVBand="1"/>
      </w:tblPr>
      <w:tblGrid>
        <w:gridCol w:w="9625"/>
      </w:tblGrid>
      <w:tr w:rsidR="009427C4" w:rsidRPr="001625E0" w14:paraId="3408C958" w14:textId="77777777" w:rsidTr="002254C1">
        <w:trPr>
          <w:trHeight w:val="432"/>
        </w:trPr>
        <w:tc>
          <w:tcPr>
            <w:tcW w:w="9625" w:type="dxa"/>
            <w:shd w:val="clear" w:color="auto" w:fill="04264B"/>
            <w:vAlign w:val="center"/>
          </w:tcPr>
          <w:p w14:paraId="2279C1B4" w14:textId="77777777" w:rsidR="009427C4" w:rsidRPr="001625E0" w:rsidRDefault="009427C4" w:rsidP="00606B71">
            <w:pPr>
              <w:rPr>
                <w:rFonts w:ascii="Arial" w:hAnsi="Arial" w:cs="Arial"/>
                <w:color w:val="FFFFFF" w:themeColor="background1"/>
                <w:sz w:val="28"/>
                <w:szCs w:val="28"/>
              </w:rPr>
            </w:pPr>
            <w:r w:rsidRPr="001625E0">
              <w:rPr>
                <w:rFonts w:ascii="Arial" w:hAnsi="Arial" w:cs="Arial"/>
                <w:color w:val="FFFFFF" w:themeColor="background1"/>
                <w:sz w:val="32"/>
                <w:szCs w:val="32"/>
              </w:rPr>
              <w:t>After you receive an award (post-award):</w:t>
            </w:r>
          </w:p>
        </w:tc>
      </w:tr>
    </w:tbl>
    <w:p w14:paraId="5020FC3A" w14:textId="41869F61" w:rsidR="009427C4" w:rsidRDefault="009427C4" w:rsidP="009427C4">
      <w:pPr>
        <w:rPr>
          <w:color w:val="FFFFFF" w:themeColor="background1"/>
        </w:rPr>
      </w:pPr>
    </w:p>
    <w:tbl>
      <w:tblPr>
        <w:tblStyle w:val="TableGrid"/>
        <w:tblW w:w="9625" w:type="dxa"/>
        <w:tblLayout w:type="fixed"/>
        <w:tblLook w:val="04A0" w:firstRow="1" w:lastRow="0" w:firstColumn="1" w:lastColumn="0" w:noHBand="0" w:noVBand="1"/>
      </w:tblPr>
      <w:tblGrid>
        <w:gridCol w:w="445"/>
        <w:gridCol w:w="3600"/>
        <w:gridCol w:w="3780"/>
        <w:gridCol w:w="1800"/>
      </w:tblGrid>
      <w:tr w:rsidR="009427C4" w:rsidRPr="00FA593C" w14:paraId="71138B5B" w14:textId="77777777" w:rsidTr="002254C1">
        <w:trPr>
          <w:trHeight w:val="432"/>
        </w:trPr>
        <w:tc>
          <w:tcPr>
            <w:tcW w:w="9625" w:type="dxa"/>
            <w:gridSpan w:val="4"/>
            <w:shd w:val="clear" w:color="auto" w:fill="00CCFF"/>
            <w:vAlign w:val="center"/>
          </w:tcPr>
          <w:p w14:paraId="1C790CF2" w14:textId="15CA6E97" w:rsidR="009427C4" w:rsidRPr="008036EB" w:rsidRDefault="00AE1D9B" w:rsidP="00606B71">
            <w:pPr>
              <w:spacing w:before="60" w:after="60"/>
              <w:rPr>
                <w:rFonts w:ascii="Arial" w:hAnsi="Arial" w:cs="Arial"/>
                <w:color w:val="000000" w:themeColor="text1"/>
              </w:rPr>
            </w:pPr>
            <w:r>
              <w:rPr>
                <w:rFonts w:ascii="Arial" w:hAnsi="Arial" w:cs="Arial"/>
                <w:color w:val="000000" w:themeColor="text1"/>
              </w:rPr>
              <w:t>OSP</w:t>
            </w:r>
            <w:r w:rsidR="009427C4" w:rsidRPr="008036EB">
              <w:rPr>
                <w:rFonts w:ascii="Arial" w:hAnsi="Arial" w:cs="Arial"/>
                <w:color w:val="000000" w:themeColor="text1"/>
              </w:rPr>
              <w:t>:</w:t>
            </w:r>
            <w:r>
              <w:rPr>
                <w:rFonts w:ascii="Arial" w:hAnsi="Arial" w:cs="Arial"/>
                <w:color w:val="000000" w:themeColor="text1"/>
              </w:rPr>
              <w:t xml:space="preserve"> Post-Award</w:t>
            </w:r>
          </w:p>
          <w:p w14:paraId="6AF26B84" w14:textId="77777777" w:rsidR="009427C4" w:rsidRPr="00FA593C" w:rsidRDefault="009427C4" w:rsidP="00606B71">
            <w:pPr>
              <w:spacing w:before="60" w:after="60"/>
              <w:rPr>
                <w:rFonts w:ascii="Arial" w:hAnsi="Arial" w:cs="Arial"/>
                <w:sz w:val="18"/>
                <w:szCs w:val="18"/>
              </w:rPr>
            </w:pPr>
            <w:r>
              <w:rPr>
                <w:rFonts w:ascii="Arial" w:hAnsi="Arial" w:cs="Arial"/>
                <w:color w:val="000000" w:themeColor="text1"/>
              </w:rPr>
              <w:t>To request accounting services for research:</w:t>
            </w:r>
          </w:p>
        </w:tc>
      </w:tr>
      <w:tr w:rsidR="009427C4" w:rsidRPr="008C0A43" w14:paraId="2DD0E420" w14:textId="77777777" w:rsidTr="002428D5">
        <w:trPr>
          <w:trHeight w:val="432"/>
        </w:trPr>
        <w:tc>
          <w:tcPr>
            <w:tcW w:w="445" w:type="dxa"/>
          </w:tcPr>
          <w:p w14:paraId="15D60B30" w14:textId="77777777" w:rsidR="009427C4" w:rsidRDefault="009427C4" w:rsidP="00606B71">
            <w:pPr>
              <w:rPr>
                <w:noProof/>
                <w:color w:val="00244D"/>
              </w:rPr>
            </w:pPr>
            <w:r>
              <w:rPr>
                <w:noProof/>
                <w:color w:val="00244D"/>
              </w:rPr>
              <mc:AlternateContent>
                <mc:Choice Requires="wps">
                  <w:drawing>
                    <wp:anchor distT="0" distB="0" distL="114300" distR="114300" simplePos="0" relativeHeight="251658262" behindDoc="0" locked="0" layoutInCell="1" allowOverlap="1" wp14:anchorId="3156AB19" wp14:editId="64EE9EAB">
                      <wp:simplePos x="0" y="0"/>
                      <wp:positionH relativeFrom="column">
                        <wp:posOffset>-12700</wp:posOffset>
                      </wp:positionH>
                      <wp:positionV relativeFrom="paragraph">
                        <wp:posOffset>77336</wp:posOffset>
                      </wp:positionV>
                      <wp:extent cx="150495" cy="155448"/>
                      <wp:effectExtent l="0" t="0" r="14605" b="10160"/>
                      <wp:wrapNone/>
                      <wp:docPr id="41" name="Rectangle 41"/>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E6690" id="Rectangle 41" o:spid="_x0000_s1026" style="position:absolute;margin-left:-1pt;margin-top:6.1pt;width:11.85pt;height:12.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" fillcolor="#d8d8d8 [2732]" strokecolor="#02254c" strokeweight="1pt"/>
                  </w:pict>
                </mc:Fallback>
              </mc:AlternateContent>
            </w:r>
          </w:p>
        </w:tc>
        <w:tc>
          <w:tcPr>
            <w:tcW w:w="3600" w:type="dxa"/>
          </w:tcPr>
          <w:p w14:paraId="4F77DDEB" w14:textId="14454E02" w:rsidR="009427C4" w:rsidRPr="00467E8A" w:rsidRDefault="009427C4" w:rsidP="00606B71">
            <w:pPr>
              <w:spacing w:before="60" w:after="60"/>
              <w:rPr>
                <w:rFonts w:ascii="Arial" w:hAnsi="Arial" w:cs="Arial"/>
                <w:i/>
                <w:color w:val="000000" w:themeColor="text1"/>
                <w:sz w:val="20"/>
                <w:szCs w:val="20"/>
              </w:rPr>
            </w:pPr>
            <w:r w:rsidRPr="00467E8A">
              <w:rPr>
                <w:rFonts w:ascii="Arial" w:hAnsi="Arial" w:cs="Arial"/>
                <w:color w:val="000000" w:themeColor="text1"/>
                <w:sz w:val="20"/>
                <w:szCs w:val="20"/>
              </w:rPr>
              <w:t xml:space="preserve">Identify your department’s </w:t>
            </w:r>
            <w:r w:rsidR="00643DE5" w:rsidRPr="00467E8A">
              <w:rPr>
                <w:rFonts w:ascii="Arial" w:hAnsi="Arial" w:cs="Arial"/>
                <w:i/>
                <w:color w:val="000000" w:themeColor="text1"/>
                <w:sz w:val="20"/>
                <w:szCs w:val="20"/>
              </w:rPr>
              <w:t xml:space="preserve">Central Research Administrator (CRA) </w:t>
            </w:r>
            <w:r w:rsidR="00643DE5" w:rsidRPr="00467E8A">
              <w:rPr>
                <w:rFonts w:ascii="Arial" w:hAnsi="Arial" w:cs="Arial"/>
                <w:color w:val="000000" w:themeColor="text1"/>
                <w:sz w:val="20"/>
                <w:szCs w:val="20"/>
              </w:rPr>
              <w:t>and</w:t>
            </w:r>
            <w:r w:rsidR="00643DE5" w:rsidRPr="00467E8A">
              <w:rPr>
                <w:rFonts w:ascii="Arial" w:hAnsi="Arial" w:cs="Arial"/>
                <w:i/>
                <w:color w:val="000000" w:themeColor="text1"/>
                <w:sz w:val="20"/>
                <w:szCs w:val="20"/>
              </w:rPr>
              <w:t xml:space="preserve"> Departmental Research Administrator (DRA)</w:t>
            </w:r>
          </w:p>
          <w:p w14:paraId="44896407" w14:textId="680EF8E6" w:rsidR="009427C4" w:rsidRPr="00467E8A" w:rsidRDefault="009427C4" w:rsidP="00606B71">
            <w:pPr>
              <w:spacing w:before="60" w:after="60"/>
              <w:rPr>
                <w:rFonts w:ascii="Arial" w:hAnsi="Arial" w:cs="Arial"/>
                <w:color w:val="000000" w:themeColor="text1"/>
                <w:sz w:val="20"/>
                <w:szCs w:val="20"/>
              </w:rPr>
            </w:pPr>
          </w:p>
        </w:tc>
        <w:tc>
          <w:tcPr>
            <w:tcW w:w="5580" w:type="dxa"/>
            <w:gridSpan w:val="2"/>
          </w:tcPr>
          <w:p w14:paraId="65CF2A58" w14:textId="434C589C" w:rsidR="009427C4" w:rsidRPr="00467E8A" w:rsidRDefault="00643DE5" w:rsidP="00606B71">
            <w:pPr>
              <w:spacing w:before="60" w:after="60"/>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 xml:space="preserve">Ensure that: </w:t>
            </w:r>
          </w:p>
          <w:p w14:paraId="57986EF3" w14:textId="05CAB408" w:rsidR="009427C4" w:rsidRPr="00467E8A" w:rsidRDefault="00643DE5" w:rsidP="00606B71">
            <w:pPr>
              <w:pStyle w:val="ListParagraph"/>
              <w:numPr>
                <w:ilvl w:val="0"/>
                <w:numId w:val="11"/>
              </w:numPr>
              <w:spacing w:before="60" w:after="60"/>
              <w:ind w:left="523"/>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Your department ID is correct</w:t>
            </w:r>
          </w:p>
          <w:p w14:paraId="4C693E51" w14:textId="761C2D60" w:rsidR="00643DE5" w:rsidRPr="00467E8A" w:rsidRDefault="00643DE5" w:rsidP="00606B71">
            <w:pPr>
              <w:pStyle w:val="ListParagraph"/>
              <w:numPr>
                <w:ilvl w:val="0"/>
                <w:numId w:val="11"/>
              </w:numPr>
              <w:spacing w:before="60" w:after="60"/>
              <w:ind w:left="523"/>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Project ID is established</w:t>
            </w:r>
          </w:p>
          <w:p w14:paraId="3205B57C" w14:textId="4477B928" w:rsidR="00643DE5" w:rsidRPr="00467E8A" w:rsidRDefault="00643DE5" w:rsidP="00606B71">
            <w:pPr>
              <w:pStyle w:val="ListParagraph"/>
              <w:numPr>
                <w:ilvl w:val="0"/>
                <w:numId w:val="11"/>
              </w:numPr>
              <w:spacing w:before="60" w:after="60"/>
              <w:ind w:left="523"/>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F&amp;A distribution is correct</w:t>
            </w:r>
          </w:p>
          <w:p w14:paraId="0DE53938" w14:textId="4007031B" w:rsidR="009427C4" w:rsidRPr="00467E8A" w:rsidRDefault="009427C4" w:rsidP="00643DE5">
            <w:pPr>
              <w:pStyle w:val="ListParagraph"/>
              <w:spacing w:before="60" w:after="60"/>
              <w:ind w:left="523"/>
              <w:rPr>
                <w:rFonts w:ascii="Arial" w:hAnsi="Arial" w:cs="Arial"/>
                <w:color w:val="000000" w:themeColor="text1"/>
                <w:sz w:val="20"/>
                <w:szCs w:val="20"/>
              </w:rPr>
            </w:pPr>
          </w:p>
        </w:tc>
      </w:tr>
      <w:tr w:rsidR="00643DE5" w:rsidRPr="008C0A43" w14:paraId="684D0EB4" w14:textId="77777777" w:rsidTr="002428D5">
        <w:trPr>
          <w:trHeight w:val="432"/>
        </w:trPr>
        <w:tc>
          <w:tcPr>
            <w:tcW w:w="445" w:type="dxa"/>
          </w:tcPr>
          <w:p w14:paraId="5BDE097B" w14:textId="5F4EB45D" w:rsidR="00643DE5" w:rsidRDefault="00643DE5" w:rsidP="00606B71">
            <w:pPr>
              <w:rPr>
                <w:noProof/>
                <w:color w:val="00244D"/>
              </w:rPr>
            </w:pPr>
            <w:r>
              <w:rPr>
                <w:noProof/>
                <w:color w:val="00244D"/>
              </w:rPr>
              <mc:AlternateContent>
                <mc:Choice Requires="wps">
                  <w:drawing>
                    <wp:anchor distT="0" distB="0" distL="114300" distR="114300" simplePos="0" relativeHeight="251658283" behindDoc="0" locked="0" layoutInCell="1" allowOverlap="1" wp14:anchorId="696A47EC" wp14:editId="1EBB9A44">
                      <wp:simplePos x="0" y="0"/>
                      <wp:positionH relativeFrom="column">
                        <wp:posOffset>474</wp:posOffset>
                      </wp:positionH>
                      <wp:positionV relativeFrom="paragraph">
                        <wp:posOffset>55226</wp:posOffset>
                      </wp:positionV>
                      <wp:extent cx="150495" cy="155448"/>
                      <wp:effectExtent l="0" t="0" r="14605" b="10160"/>
                      <wp:wrapNone/>
                      <wp:docPr id="19" name="Rectangle 19"/>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A4896" id="Rectangle 19" o:spid="_x0000_s1026" style="position:absolute;margin-left:.05pt;margin-top:4.35pt;width:11.85pt;height:12.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" fillcolor="#d9d9d9" strokecolor="#02254c" strokeweight="1pt"/>
                  </w:pict>
                </mc:Fallback>
              </mc:AlternateContent>
            </w:r>
          </w:p>
        </w:tc>
        <w:tc>
          <w:tcPr>
            <w:tcW w:w="3600" w:type="dxa"/>
          </w:tcPr>
          <w:p w14:paraId="701E885A" w14:textId="7599F451" w:rsidR="00643DE5" w:rsidRPr="00467E8A" w:rsidRDefault="00643DE5" w:rsidP="00606B71">
            <w:pPr>
              <w:spacing w:before="60" w:after="60"/>
              <w:rPr>
                <w:rFonts w:ascii="Arial" w:hAnsi="Arial" w:cs="Arial"/>
                <w:color w:val="000000" w:themeColor="text1"/>
                <w:sz w:val="20"/>
                <w:szCs w:val="20"/>
              </w:rPr>
            </w:pPr>
            <w:r w:rsidRPr="00467E8A">
              <w:rPr>
                <w:rFonts w:ascii="Arial" w:hAnsi="Arial" w:cs="Arial"/>
                <w:color w:val="000000" w:themeColor="text1"/>
                <w:sz w:val="20"/>
                <w:szCs w:val="20"/>
              </w:rPr>
              <w:t>Sub-awards – determine if being added after funding</w:t>
            </w:r>
          </w:p>
        </w:tc>
        <w:tc>
          <w:tcPr>
            <w:tcW w:w="5580" w:type="dxa"/>
            <w:gridSpan w:val="2"/>
          </w:tcPr>
          <w:p w14:paraId="733EF275" w14:textId="4E8D9AC1" w:rsidR="007C2DA3" w:rsidRPr="00467E8A" w:rsidRDefault="007C2DA3" w:rsidP="00606B71">
            <w:pPr>
              <w:spacing w:before="60" w:after="60"/>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 xml:space="preserve">If a sub-award is being added following receipt of award/funding, review the </w:t>
            </w:r>
            <w:hyperlink r:id="rId24" w:history="1">
              <w:r w:rsidRPr="00467E8A">
                <w:rPr>
                  <w:rStyle w:val="Hyperlink"/>
                  <w:rFonts w:ascii="Arial" w:hAnsi="Arial" w:cs="Arial"/>
                  <w:sz w:val="20"/>
                  <w:szCs w:val="20"/>
                </w:rPr>
                <w:t>OSP “Contact Us”</w:t>
              </w:r>
            </w:hyperlink>
            <w:r w:rsidRPr="00467E8A">
              <w:rPr>
                <w:rStyle w:val="Hyperlink"/>
                <w:rFonts w:ascii="Arial" w:hAnsi="Arial" w:cs="Arial"/>
                <w:color w:val="000000" w:themeColor="text1"/>
                <w:sz w:val="20"/>
                <w:szCs w:val="20"/>
                <w:u w:val="none"/>
              </w:rPr>
              <w:t xml:space="preserve"> page to identify appropriate Post-Award contact person, under “Post-Award Services”. </w:t>
            </w:r>
          </w:p>
          <w:p w14:paraId="5E61C846" w14:textId="4140EFDE" w:rsidR="00643DE5" w:rsidRPr="00467E8A" w:rsidRDefault="007C2DA3" w:rsidP="00606B71">
            <w:pPr>
              <w:spacing w:before="60" w:after="60"/>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 xml:space="preserve">You may first reach out to the Sr. Director, Bridgette Larkin-Perkins for assistance. </w:t>
            </w:r>
          </w:p>
        </w:tc>
      </w:tr>
      <w:tr w:rsidR="00643DE5" w:rsidRPr="008C0A43" w14:paraId="13411299" w14:textId="77777777" w:rsidTr="002428D5">
        <w:trPr>
          <w:trHeight w:val="432"/>
        </w:trPr>
        <w:tc>
          <w:tcPr>
            <w:tcW w:w="445" w:type="dxa"/>
          </w:tcPr>
          <w:p w14:paraId="09F4671B" w14:textId="2A31B3AE" w:rsidR="00643DE5" w:rsidRDefault="00643DE5" w:rsidP="00606B71">
            <w:pPr>
              <w:rPr>
                <w:noProof/>
                <w:color w:val="00244D"/>
              </w:rPr>
            </w:pPr>
            <w:r>
              <w:rPr>
                <w:noProof/>
                <w:color w:val="00244D"/>
              </w:rPr>
              <mc:AlternateContent>
                <mc:Choice Requires="wps">
                  <w:drawing>
                    <wp:anchor distT="0" distB="0" distL="114300" distR="114300" simplePos="0" relativeHeight="251658282" behindDoc="0" locked="0" layoutInCell="1" allowOverlap="1" wp14:anchorId="206833E8" wp14:editId="39F10609">
                      <wp:simplePos x="0" y="0"/>
                      <wp:positionH relativeFrom="column">
                        <wp:posOffset>-6350</wp:posOffset>
                      </wp:positionH>
                      <wp:positionV relativeFrom="paragraph">
                        <wp:posOffset>61159</wp:posOffset>
                      </wp:positionV>
                      <wp:extent cx="150495" cy="155448"/>
                      <wp:effectExtent l="0" t="0" r="14605" b="10160"/>
                      <wp:wrapNone/>
                      <wp:docPr id="11" name="Rectangle 11"/>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C0AC5" id="Rectangle 11" o:spid="_x0000_s1026" style="position:absolute;margin-left:-.5pt;margin-top:4.8pt;width:11.85pt;height:12.2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" fillcolor="#d9d9d9" strokecolor="#02254c" strokeweight="1pt"/>
                  </w:pict>
                </mc:Fallback>
              </mc:AlternateContent>
            </w:r>
          </w:p>
        </w:tc>
        <w:tc>
          <w:tcPr>
            <w:tcW w:w="3600" w:type="dxa"/>
          </w:tcPr>
          <w:p w14:paraId="002423D8" w14:textId="25CF94FB" w:rsidR="00643DE5" w:rsidRPr="00467E8A" w:rsidRDefault="00643DE5" w:rsidP="00606B71">
            <w:pPr>
              <w:spacing w:before="60" w:after="60"/>
              <w:rPr>
                <w:rFonts w:ascii="Arial" w:hAnsi="Arial" w:cs="Arial"/>
                <w:color w:val="000000" w:themeColor="text1"/>
                <w:sz w:val="20"/>
                <w:szCs w:val="20"/>
              </w:rPr>
            </w:pPr>
            <w:r w:rsidRPr="00467E8A">
              <w:rPr>
                <w:rFonts w:ascii="Arial" w:hAnsi="Arial" w:cs="Arial"/>
                <w:color w:val="000000" w:themeColor="text1"/>
                <w:sz w:val="20"/>
                <w:szCs w:val="20"/>
              </w:rPr>
              <w:t>Effort Certification/Time &amp; Effort (T&amp;E)</w:t>
            </w:r>
          </w:p>
        </w:tc>
        <w:tc>
          <w:tcPr>
            <w:tcW w:w="5580" w:type="dxa"/>
            <w:gridSpan w:val="2"/>
          </w:tcPr>
          <w:p w14:paraId="5F9B7615" w14:textId="21D0E2B6" w:rsidR="00643DE5" w:rsidRPr="00467E8A" w:rsidRDefault="007C2DA3" w:rsidP="00606B71">
            <w:pPr>
              <w:spacing w:before="60" w:after="60"/>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 xml:space="preserve">Contact OSP Post-Award for Assistance: </w:t>
            </w:r>
            <w:hyperlink r:id="rId25" w:history="1">
              <w:r w:rsidR="004911AE" w:rsidRPr="00467E8A">
                <w:rPr>
                  <w:rStyle w:val="Hyperlink"/>
                  <w:rFonts w:ascii="Arial" w:hAnsi="Arial" w:cs="Arial"/>
                  <w:sz w:val="20"/>
                  <w:szCs w:val="20"/>
                </w:rPr>
                <w:t>https://www.unthealth.edu/sponsored-programs/contact-us.html</w:t>
              </w:r>
            </w:hyperlink>
          </w:p>
          <w:p w14:paraId="17C4265B" w14:textId="1F562C92" w:rsidR="007C2DA3" w:rsidRPr="00467E8A" w:rsidRDefault="007C2DA3" w:rsidP="00606B71">
            <w:pPr>
              <w:spacing w:before="60" w:after="60"/>
              <w:rPr>
                <w:rStyle w:val="Hyperlink"/>
                <w:rFonts w:ascii="Arial" w:hAnsi="Arial" w:cs="Arial"/>
                <w:color w:val="000000" w:themeColor="text1"/>
                <w:sz w:val="20"/>
                <w:szCs w:val="20"/>
                <w:u w:val="none"/>
              </w:rPr>
            </w:pPr>
            <w:r w:rsidRPr="00467E8A">
              <w:rPr>
                <w:rStyle w:val="Hyperlink"/>
                <w:rFonts w:ascii="Arial" w:hAnsi="Arial" w:cs="Arial"/>
                <w:color w:val="000000" w:themeColor="text1"/>
                <w:sz w:val="20"/>
                <w:szCs w:val="20"/>
                <w:u w:val="none"/>
              </w:rPr>
              <w:t xml:space="preserve">Additional information can also be found on the </w:t>
            </w:r>
            <w:hyperlink r:id="rId26" w:history="1">
              <w:r w:rsidR="00AE1D9B" w:rsidRPr="00467E8A">
                <w:rPr>
                  <w:rStyle w:val="Hyperlink"/>
                  <w:rFonts w:ascii="Arial" w:hAnsi="Arial" w:cs="Arial"/>
                  <w:sz w:val="20"/>
                  <w:szCs w:val="20"/>
                </w:rPr>
                <w:t>Effort Reporting for UNT Health Faculty</w:t>
              </w:r>
            </w:hyperlink>
            <w:r w:rsidR="00AE1D9B" w:rsidRPr="00467E8A">
              <w:rPr>
                <w:rStyle w:val="Hyperlink"/>
                <w:rFonts w:ascii="Arial" w:hAnsi="Arial" w:cs="Arial"/>
                <w:color w:val="000000" w:themeColor="text1"/>
                <w:sz w:val="20"/>
                <w:szCs w:val="20"/>
                <w:u w:val="none"/>
              </w:rPr>
              <w:t xml:space="preserve"> webpage.</w:t>
            </w:r>
          </w:p>
          <w:p w14:paraId="057FCF51" w14:textId="2B470BC6" w:rsidR="007C2DA3" w:rsidRPr="00467E8A" w:rsidRDefault="007C2DA3" w:rsidP="00606B71">
            <w:pPr>
              <w:spacing w:before="60" w:after="60"/>
              <w:rPr>
                <w:rStyle w:val="Hyperlink"/>
                <w:rFonts w:ascii="Arial" w:hAnsi="Arial" w:cs="Arial"/>
                <w:color w:val="000000" w:themeColor="text1"/>
                <w:sz w:val="20"/>
                <w:szCs w:val="20"/>
                <w:u w:val="none"/>
              </w:rPr>
            </w:pPr>
          </w:p>
        </w:tc>
      </w:tr>
      <w:tr w:rsidR="009427C4" w:rsidRPr="00FA593C" w14:paraId="4AD9A7E7" w14:textId="77777777" w:rsidTr="002428D5">
        <w:trPr>
          <w:trHeight w:val="432"/>
        </w:trPr>
        <w:tc>
          <w:tcPr>
            <w:tcW w:w="4045" w:type="dxa"/>
            <w:gridSpan w:val="2"/>
            <w:shd w:val="clear" w:color="auto" w:fill="F2F2F2" w:themeFill="background1" w:themeFillShade="F2"/>
            <w:vAlign w:val="center"/>
          </w:tcPr>
          <w:p w14:paraId="41CC5DBE" w14:textId="0075BA8D" w:rsidR="009427C4" w:rsidRPr="00467E8A" w:rsidRDefault="009427C4" w:rsidP="00606B71">
            <w:pPr>
              <w:spacing w:before="60" w:after="60"/>
              <w:rPr>
                <w:rFonts w:ascii="Arial" w:hAnsi="Arial" w:cs="Arial"/>
              </w:rPr>
            </w:pPr>
            <w:r w:rsidRPr="00467E8A">
              <w:rPr>
                <w:rFonts w:ascii="Arial" w:hAnsi="Arial" w:cs="Arial"/>
                <w:b/>
              </w:rPr>
              <w:t>Contact</w:t>
            </w:r>
            <w:r w:rsidRPr="00467E8A">
              <w:rPr>
                <w:rFonts w:ascii="Arial" w:hAnsi="Arial" w:cs="Arial"/>
              </w:rPr>
              <w:t>: Sponsored Programs</w:t>
            </w:r>
            <w:r w:rsidR="00643DE5" w:rsidRPr="00467E8A">
              <w:rPr>
                <w:rFonts w:ascii="Arial" w:hAnsi="Arial" w:cs="Arial"/>
              </w:rPr>
              <w:t xml:space="preserve"> Post Award</w:t>
            </w:r>
          </w:p>
        </w:tc>
        <w:tc>
          <w:tcPr>
            <w:tcW w:w="3780" w:type="dxa"/>
            <w:shd w:val="clear" w:color="auto" w:fill="F2F2F2" w:themeFill="background1" w:themeFillShade="F2"/>
            <w:vAlign w:val="center"/>
          </w:tcPr>
          <w:p w14:paraId="58350BC0" w14:textId="1ECD7E26" w:rsidR="009427C4" w:rsidRPr="00467E8A" w:rsidRDefault="00E17D63" w:rsidP="00606B71">
            <w:pPr>
              <w:spacing w:before="60" w:after="60"/>
              <w:rPr>
                <w:rFonts w:ascii="Arial" w:hAnsi="Arial" w:cs="Arial"/>
              </w:rPr>
            </w:pPr>
            <w:hyperlink r:id="rId27" w:history="1">
              <w:r w:rsidRPr="00F00AF7">
                <w:rPr>
                  <w:rStyle w:val="Hyperlink"/>
                  <w:rFonts w:ascii="Arial" w:hAnsi="Arial" w:cs="Arial"/>
                </w:rPr>
                <w:t>osp_postaward@unthealth.edu</w:t>
              </w:r>
            </w:hyperlink>
          </w:p>
        </w:tc>
        <w:tc>
          <w:tcPr>
            <w:tcW w:w="1800" w:type="dxa"/>
            <w:shd w:val="clear" w:color="auto" w:fill="F2F2F2" w:themeFill="background1" w:themeFillShade="F2"/>
            <w:vAlign w:val="center"/>
          </w:tcPr>
          <w:p w14:paraId="0610BAC4" w14:textId="78DED7BD" w:rsidR="009427C4" w:rsidRPr="00467E8A" w:rsidRDefault="00643DE5" w:rsidP="00606B71">
            <w:pPr>
              <w:spacing w:before="60" w:after="60"/>
              <w:rPr>
                <w:rFonts w:ascii="Arial" w:hAnsi="Arial" w:cs="Arial"/>
              </w:rPr>
            </w:pPr>
            <w:r w:rsidRPr="00467E8A">
              <w:rPr>
                <w:rFonts w:ascii="Arial" w:hAnsi="Arial" w:cs="Arial"/>
                <w:color w:val="000000" w:themeColor="text1"/>
              </w:rPr>
              <w:t>817-735-0438</w:t>
            </w:r>
          </w:p>
        </w:tc>
      </w:tr>
    </w:tbl>
    <w:p w14:paraId="1B0B1353" w14:textId="656DC10D" w:rsidR="009427C4" w:rsidRDefault="009427C4" w:rsidP="009427C4">
      <w:pPr>
        <w:rPr>
          <w:color w:val="00244D"/>
        </w:rPr>
      </w:pPr>
    </w:p>
    <w:tbl>
      <w:tblPr>
        <w:tblStyle w:val="TableGrid"/>
        <w:tblW w:w="9625" w:type="dxa"/>
        <w:tblLayout w:type="fixed"/>
        <w:tblLook w:val="04A0" w:firstRow="1" w:lastRow="0" w:firstColumn="1" w:lastColumn="0" w:noHBand="0" w:noVBand="1"/>
      </w:tblPr>
      <w:tblGrid>
        <w:gridCol w:w="445"/>
        <w:gridCol w:w="3600"/>
        <w:gridCol w:w="3780"/>
        <w:gridCol w:w="1800"/>
      </w:tblGrid>
      <w:tr w:rsidR="009427C4" w14:paraId="4650DBB8" w14:textId="77777777" w:rsidTr="000D002F">
        <w:trPr>
          <w:trHeight w:val="360"/>
        </w:trPr>
        <w:tc>
          <w:tcPr>
            <w:tcW w:w="9625" w:type="dxa"/>
            <w:gridSpan w:val="4"/>
            <w:shd w:val="clear" w:color="auto" w:fill="00CCFF"/>
            <w:vAlign w:val="center"/>
          </w:tcPr>
          <w:p w14:paraId="12F118CB" w14:textId="352FC8FA" w:rsidR="009427C4" w:rsidRDefault="00301463" w:rsidP="00606B71">
            <w:pPr>
              <w:spacing w:before="60" w:after="60"/>
              <w:rPr>
                <w:rFonts w:ascii="Arial" w:hAnsi="Arial" w:cs="Arial"/>
                <w:color w:val="00244D"/>
                <w:sz w:val="20"/>
                <w:szCs w:val="20"/>
              </w:rPr>
            </w:pPr>
            <w:r>
              <w:rPr>
                <w:rFonts w:ascii="Arial" w:hAnsi="Arial" w:cs="Arial"/>
                <w:color w:val="00244D"/>
              </w:rPr>
              <w:t xml:space="preserve">For assistance with </w:t>
            </w:r>
            <w:r w:rsidRPr="00941ACB">
              <w:rPr>
                <w:rFonts w:ascii="Arial" w:hAnsi="Arial" w:cs="Arial"/>
                <w:b/>
                <w:color w:val="00244D"/>
              </w:rPr>
              <w:t>research agreements or contracts</w:t>
            </w:r>
            <w:r w:rsidR="009427C4">
              <w:rPr>
                <w:rFonts w:ascii="Arial" w:hAnsi="Arial" w:cs="Arial"/>
                <w:color w:val="00244D"/>
              </w:rPr>
              <w:t>:</w:t>
            </w:r>
          </w:p>
        </w:tc>
      </w:tr>
      <w:tr w:rsidR="009427C4" w:rsidRPr="00175A6B" w14:paraId="0DF6BF2A" w14:textId="77777777" w:rsidTr="004D785D">
        <w:trPr>
          <w:trHeight w:val="360"/>
        </w:trPr>
        <w:tc>
          <w:tcPr>
            <w:tcW w:w="445" w:type="dxa"/>
          </w:tcPr>
          <w:p w14:paraId="2709EF9F" w14:textId="3E9409DB" w:rsidR="009427C4" w:rsidRPr="0091385B" w:rsidRDefault="00941ACB" w:rsidP="00606B71">
            <w:pPr>
              <w:spacing w:before="60" w:after="60"/>
              <w:rPr>
                <w:rFonts w:ascii="Arial" w:hAnsi="Arial" w:cs="Arial"/>
                <w:color w:val="00244D"/>
                <w:sz w:val="18"/>
                <w:szCs w:val="18"/>
              </w:rPr>
            </w:pPr>
            <w:r>
              <w:rPr>
                <w:noProof/>
                <w:color w:val="00244D"/>
              </w:rPr>
              <mc:AlternateContent>
                <mc:Choice Requires="wps">
                  <w:drawing>
                    <wp:anchor distT="0" distB="0" distL="114300" distR="114300" simplePos="0" relativeHeight="251658263" behindDoc="0" locked="0" layoutInCell="1" allowOverlap="1" wp14:anchorId="3149F5FE" wp14:editId="6CB452CD">
                      <wp:simplePos x="0" y="0"/>
                      <wp:positionH relativeFrom="column">
                        <wp:posOffset>-20955</wp:posOffset>
                      </wp:positionH>
                      <wp:positionV relativeFrom="paragraph">
                        <wp:posOffset>42545</wp:posOffset>
                      </wp:positionV>
                      <wp:extent cx="150495" cy="155448"/>
                      <wp:effectExtent l="0" t="0" r="14605" b="10160"/>
                      <wp:wrapNone/>
                      <wp:docPr id="42" name="Rectangle 42"/>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F7AEC" id="Rectangle 42" o:spid="_x0000_s1026" style="position:absolute;margin-left:-1.65pt;margin-top:3.35pt;width:11.85pt;height:12.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" fillcolor="#d8d8d8 [2732]" strokecolor="#02254c" strokeweight="1pt"/>
                  </w:pict>
                </mc:Fallback>
              </mc:AlternateContent>
            </w:r>
          </w:p>
        </w:tc>
        <w:tc>
          <w:tcPr>
            <w:tcW w:w="3600" w:type="dxa"/>
          </w:tcPr>
          <w:p w14:paraId="33C3C3E1" w14:textId="6761D7DC" w:rsidR="009427C4" w:rsidRPr="004911AE" w:rsidRDefault="00941ACB" w:rsidP="00606B71">
            <w:pPr>
              <w:spacing w:before="60" w:after="60"/>
              <w:rPr>
                <w:rFonts w:ascii="Arial" w:hAnsi="Arial" w:cs="Arial"/>
                <w:color w:val="00244D"/>
                <w:sz w:val="20"/>
                <w:szCs w:val="20"/>
              </w:rPr>
            </w:pPr>
            <w:r w:rsidRPr="004911AE">
              <w:rPr>
                <w:rFonts w:ascii="Arial" w:hAnsi="Arial" w:cs="Arial"/>
                <w:color w:val="00244D"/>
                <w:sz w:val="20"/>
                <w:szCs w:val="20"/>
              </w:rPr>
              <w:t>Reach out to OSP Contracts</w:t>
            </w:r>
          </w:p>
        </w:tc>
        <w:tc>
          <w:tcPr>
            <w:tcW w:w="5580" w:type="dxa"/>
            <w:gridSpan w:val="2"/>
          </w:tcPr>
          <w:p w14:paraId="4A108B9A" w14:textId="77777777" w:rsidR="009427C4" w:rsidRPr="004911AE" w:rsidRDefault="00941ACB" w:rsidP="00606B71">
            <w:pPr>
              <w:spacing w:before="60" w:after="60"/>
              <w:rPr>
                <w:rFonts w:ascii="Arial" w:hAnsi="Arial" w:cs="Arial"/>
                <w:color w:val="00244D"/>
                <w:sz w:val="20"/>
                <w:szCs w:val="20"/>
              </w:rPr>
            </w:pPr>
            <w:r w:rsidRPr="004911AE">
              <w:rPr>
                <w:rFonts w:ascii="Arial" w:hAnsi="Arial" w:cs="Arial"/>
                <w:color w:val="00244D"/>
                <w:sz w:val="20"/>
                <w:szCs w:val="20"/>
              </w:rPr>
              <w:t>The OSP Contract team can assist you with the following:</w:t>
            </w:r>
          </w:p>
          <w:p w14:paraId="4E848FD6" w14:textId="58C1C8B0" w:rsidR="00941ACB" w:rsidRPr="004911AE" w:rsidRDefault="00941ACB" w:rsidP="00941ACB">
            <w:pPr>
              <w:pStyle w:val="ListParagraph"/>
              <w:numPr>
                <w:ilvl w:val="0"/>
                <w:numId w:val="36"/>
              </w:numPr>
              <w:spacing w:before="60" w:after="60"/>
              <w:rPr>
                <w:rFonts w:ascii="Arial" w:hAnsi="Arial" w:cs="Arial"/>
                <w:color w:val="00244D"/>
                <w:sz w:val="20"/>
                <w:szCs w:val="20"/>
              </w:rPr>
            </w:pPr>
            <w:r w:rsidRPr="004911AE">
              <w:rPr>
                <w:rFonts w:ascii="Arial" w:hAnsi="Arial" w:cs="Arial"/>
                <w:color w:val="00244D"/>
                <w:sz w:val="20"/>
                <w:szCs w:val="20"/>
              </w:rPr>
              <w:t>Data-Use Agreements</w:t>
            </w:r>
          </w:p>
          <w:p w14:paraId="789E99DC" w14:textId="77777777" w:rsidR="00941ACB" w:rsidRPr="004911AE" w:rsidRDefault="00941ACB" w:rsidP="00941ACB">
            <w:pPr>
              <w:pStyle w:val="ListParagraph"/>
              <w:numPr>
                <w:ilvl w:val="0"/>
                <w:numId w:val="36"/>
              </w:numPr>
              <w:spacing w:before="60" w:after="60"/>
              <w:rPr>
                <w:rFonts w:ascii="Arial" w:hAnsi="Arial" w:cs="Arial"/>
                <w:color w:val="00244D"/>
                <w:sz w:val="20"/>
                <w:szCs w:val="20"/>
              </w:rPr>
            </w:pPr>
            <w:r w:rsidRPr="004911AE">
              <w:rPr>
                <w:rFonts w:ascii="Arial" w:hAnsi="Arial" w:cs="Arial"/>
                <w:color w:val="00244D"/>
                <w:sz w:val="20"/>
                <w:szCs w:val="20"/>
              </w:rPr>
              <w:t>Incoming Subawards</w:t>
            </w:r>
          </w:p>
          <w:p w14:paraId="7A827727" w14:textId="77777777" w:rsidR="00941ACB" w:rsidRPr="004911AE" w:rsidRDefault="00941ACB" w:rsidP="00941ACB">
            <w:pPr>
              <w:pStyle w:val="ListParagraph"/>
              <w:numPr>
                <w:ilvl w:val="0"/>
                <w:numId w:val="36"/>
              </w:numPr>
              <w:spacing w:before="60" w:after="60"/>
              <w:rPr>
                <w:rFonts w:ascii="Arial" w:hAnsi="Arial" w:cs="Arial"/>
                <w:color w:val="00244D"/>
                <w:sz w:val="20"/>
                <w:szCs w:val="20"/>
              </w:rPr>
            </w:pPr>
            <w:r w:rsidRPr="004911AE">
              <w:rPr>
                <w:rFonts w:ascii="Arial" w:hAnsi="Arial" w:cs="Arial"/>
                <w:color w:val="00244D"/>
                <w:sz w:val="20"/>
                <w:szCs w:val="20"/>
              </w:rPr>
              <w:t>Material Transfer Agreements</w:t>
            </w:r>
          </w:p>
          <w:p w14:paraId="2F11C1A8" w14:textId="77777777" w:rsidR="00941ACB" w:rsidRPr="004911AE" w:rsidRDefault="00941ACB" w:rsidP="00941ACB">
            <w:pPr>
              <w:pStyle w:val="ListParagraph"/>
              <w:numPr>
                <w:ilvl w:val="0"/>
                <w:numId w:val="36"/>
              </w:numPr>
              <w:spacing w:before="60" w:after="60"/>
              <w:rPr>
                <w:rFonts w:ascii="Arial" w:hAnsi="Arial" w:cs="Arial"/>
                <w:color w:val="00244D"/>
                <w:sz w:val="20"/>
                <w:szCs w:val="20"/>
              </w:rPr>
            </w:pPr>
            <w:r w:rsidRPr="004911AE">
              <w:rPr>
                <w:rFonts w:ascii="Arial" w:hAnsi="Arial" w:cs="Arial"/>
                <w:color w:val="00244D"/>
                <w:sz w:val="20"/>
                <w:szCs w:val="20"/>
              </w:rPr>
              <w:t>Non-Disclosure Agreements/Confidentiality Agreements</w:t>
            </w:r>
          </w:p>
          <w:p w14:paraId="7D8882D1" w14:textId="77777777" w:rsidR="00941ACB" w:rsidRPr="004911AE" w:rsidRDefault="00941ACB" w:rsidP="00941ACB">
            <w:pPr>
              <w:pStyle w:val="ListParagraph"/>
              <w:numPr>
                <w:ilvl w:val="0"/>
                <w:numId w:val="36"/>
              </w:numPr>
              <w:spacing w:before="60" w:after="60"/>
              <w:rPr>
                <w:rFonts w:ascii="Arial" w:hAnsi="Arial" w:cs="Arial"/>
                <w:color w:val="00244D"/>
                <w:sz w:val="20"/>
                <w:szCs w:val="20"/>
              </w:rPr>
            </w:pPr>
            <w:r w:rsidRPr="004911AE">
              <w:rPr>
                <w:rFonts w:ascii="Arial" w:hAnsi="Arial" w:cs="Arial"/>
                <w:color w:val="00244D"/>
                <w:sz w:val="20"/>
                <w:szCs w:val="20"/>
              </w:rPr>
              <w:lastRenderedPageBreak/>
              <w:t>Outgoing Subawards</w:t>
            </w:r>
          </w:p>
          <w:p w14:paraId="783E6D5F" w14:textId="366C8049" w:rsidR="00941ACB" w:rsidRPr="004911AE" w:rsidRDefault="00941ACB" w:rsidP="00941ACB">
            <w:pPr>
              <w:pStyle w:val="ListParagraph"/>
              <w:numPr>
                <w:ilvl w:val="0"/>
                <w:numId w:val="36"/>
              </w:numPr>
              <w:spacing w:before="60" w:after="60"/>
              <w:rPr>
                <w:rFonts w:ascii="Arial" w:hAnsi="Arial" w:cs="Arial"/>
                <w:color w:val="00244D"/>
                <w:sz w:val="20"/>
                <w:szCs w:val="20"/>
              </w:rPr>
            </w:pPr>
            <w:r w:rsidRPr="004911AE">
              <w:rPr>
                <w:rFonts w:ascii="Arial" w:hAnsi="Arial" w:cs="Arial"/>
                <w:color w:val="00244D"/>
                <w:sz w:val="20"/>
                <w:szCs w:val="20"/>
              </w:rPr>
              <w:t>Sponsored Agreements</w:t>
            </w:r>
          </w:p>
        </w:tc>
      </w:tr>
      <w:tr w:rsidR="009427C4" w:rsidRPr="00175A6B" w14:paraId="4CB0D070" w14:textId="77777777" w:rsidTr="004D785D">
        <w:trPr>
          <w:trHeight w:val="360"/>
        </w:trPr>
        <w:tc>
          <w:tcPr>
            <w:tcW w:w="445" w:type="dxa"/>
          </w:tcPr>
          <w:p w14:paraId="4E10663B" w14:textId="0F0DAA67" w:rsidR="009427C4" w:rsidRPr="00F45A1D" w:rsidRDefault="009427C4" w:rsidP="00606B71">
            <w:pPr>
              <w:spacing w:before="60" w:after="60"/>
              <w:rPr>
                <w:rFonts w:ascii="Arial" w:hAnsi="Arial" w:cs="Arial"/>
                <w:color w:val="00244D"/>
                <w:sz w:val="18"/>
                <w:szCs w:val="18"/>
              </w:rPr>
            </w:pPr>
            <w:r>
              <w:rPr>
                <w:noProof/>
                <w:color w:val="00244D"/>
              </w:rPr>
              <w:lastRenderedPageBreak/>
              <mc:AlternateContent>
                <mc:Choice Requires="wps">
                  <w:drawing>
                    <wp:anchor distT="0" distB="0" distL="114300" distR="114300" simplePos="0" relativeHeight="251658264" behindDoc="0" locked="0" layoutInCell="1" allowOverlap="1" wp14:anchorId="1E959EE1" wp14:editId="69EAC41E">
                      <wp:simplePos x="0" y="0"/>
                      <wp:positionH relativeFrom="column">
                        <wp:posOffset>-8255</wp:posOffset>
                      </wp:positionH>
                      <wp:positionV relativeFrom="paragraph">
                        <wp:posOffset>41910</wp:posOffset>
                      </wp:positionV>
                      <wp:extent cx="150495" cy="155448"/>
                      <wp:effectExtent l="0" t="0" r="14605" b="10160"/>
                      <wp:wrapNone/>
                      <wp:docPr id="43" name="Rectangle 43"/>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6ECD9" id="Rectangle 43" o:spid="_x0000_s1026" style="position:absolute;margin-left:-.65pt;margin-top:3.3pt;width:11.85pt;height:12.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" fillcolor="#d8d8d8 [2732]" strokecolor="#02254c" strokeweight="1pt"/>
                  </w:pict>
                </mc:Fallback>
              </mc:AlternateContent>
            </w:r>
          </w:p>
        </w:tc>
        <w:tc>
          <w:tcPr>
            <w:tcW w:w="3600" w:type="dxa"/>
          </w:tcPr>
          <w:p w14:paraId="662EB335" w14:textId="3B91FC3A" w:rsidR="009427C4" w:rsidRPr="004911AE" w:rsidRDefault="00941ACB" w:rsidP="00606B71">
            <w:pPr>
              <w:spacing w:before="60" w:after="60"/>
              <w:rPr>
                <w:rFonts w:ascii="Arial" w:hAnsi="Arial" w:cs="Arial"/>
                <w:color w:val="00244D"/>
                <w:sz w:val="20"/>
                <w:szCs w:val="20"/>
                <w:highlight w:val="yellow"/>
              </w:rPr>
            </w:pPr>
            <w:r w:rsidRPr="004911AE">
              <w:rPr>
                <w:rFonts w:ascii="Arial" w:hAnsi="Arial" w:cs="Arial"/>
                <w:color w:val="00244D"/>
                <w:sz w:val="20"/>
                <w:szCs w:val="20"/>
              </w:rPr>
              <w:t>Visit the OSP Contracts Website</w:t>
            </w:r>
          </w:p>
        </w:tc>
        <w:tc>
          <w:tcPr>
            <w:tcW w:w="5580" w:type="dxa"/>
            <w:gridSpan w:val="2"/>
          </w:tcPr>
          <w:p w14:paraId="289DE6ED" w14:textId="0A3B0D25" w:rsidR="00C53801" w:rsidRPr="004911AE" w:rsidRDefault="00C53801" w:rsidP="00C53801">
            <w:pPr>
              <w:spacing w:before="60" w:after="60"/>
              <w:rPr>
                <w:rFonts w:ascii="Arial" w:hAnsi="Arial" w:cs="Arial"/>
                <w:color w:val="00244D"/>
                <w:sz w:val="20"/>
                <w:szCs w:val="20"/>
                <w:highlight w:val="yellow"/>
              </w:rPr>
            </w:pPr>
            <w:hyperlink r:id="rId28" w:history="1">
              <w:r w:rsidRPr="005D1ADD">
                <w:rPr>
                  <w:rStyle w:val="Hyperlink"/>
                  <w:rFonts w:ascii="Arial" w:hAnsi="Arial" w:cs="Arial"/>
                  <w:sz w:val="20"/>
                  <w:szCs w:val="20"/>
                </w:rPr>
                <w:t>https://www.unthealth.edu/sponsored-programs/how-to-request-an-agreement.html</w:t>
              </w:r>
            </w:hyperlink>
          </w:p>
        </w:tc>
      </w:tr>
      <w:tr w:rsidR="009427C4" w:rsidRPr="00FA593C" w14:paraId="611DBD36" w14:textId="77777777" w:rsidTr="004D785D">
        <w:trPr>
          <w:trHeight w:val="360"/>
        </w:trPr>
        <w:tc>
          <w:tcPr>
            <w:tcW w:w="4045" w:type="dxa"/>
            <w:gridSpan w:val="2"/>
            <w:tcBorders>
              <w:bottom w:val="single" w:sz="4" w:space="0" w:color="auto"/>
            </w:tcBorders>
            <w:shd w:val="clear" w:color="auto" w:fill="F2F2F2" w:themeFill="background1" w:themeFillShade="F2"/>
            <w:vAlign w:val="center"/>
          </w:tcPr>
          <w:p w14:paraId="36393753" w14:textId="6E0EA96D" w:rsidR="009427C4" w:rsidRPr="004911AE" w:rsidRDefault="009427C4" w:rsidP="00606B71">
            <w:pPr>
              <w:spacing w:before="60" w:after="60"/>
              <w:rPr>
                <w:rFonts w:ascii="Arial" w:hAnsi="Arial" w:cs="Arial"/>
                <w:color w:val="00244D"/>
                <w:highlight w:val="yellow"/>
              </w:rPr>
            </w:pPr>
            <w:r w:rsidRPr="004911AE">
              <w:rPr>
                <w:rFonts w:ascii="Arial" w:hAnsi="Arial" w:cs="Arial"/>
                <w:b/>
                <w:color w:val="00244D"/>
              </w:rPr>
              <w:t>Contact</w:t>
            </w:r>
            <w:r w:rsidRPr="004911AE">
              <w:rPr>
                <w:rFonts w:ascii="Arial" w:hAnsi="Arial" w:cs="Arial"/>
                <w:color w:val="00244D"/>
              </w:rPr>
              <w:t xml:space="preserve">: </w:t>
            </w:r>
            <w:r w:rsidR="00941ACB" w:rsidRPr="004911AE">
              <w:rPr>
                <w:rFonts w:ascii="Arial" w:hAnsi="Arial" w:cs="Arial"/>
                <w:color w:val="00244D"/>
              </w:rPr>
              <w:t>OSP Contracts</w:t>
            </w:r>
          </w:p>
        </w:tc>
        <w:tc>
          <w:tcPr>
            <w:tcW w:w="3780" w:type="dxa"/>
            <w:tcBorders>
              <w:bottom w:val="single" w:sz="4" w:space="0" w:color="auto"/>
            </w:tcBorders>
            <w:shd w:val="clear" w:color="auto" w:fill="F2F2F2" w:themeFill="background1" w:themeFillShade="F2"/>
            <w:vAlign w:val="center"/>
          </w:tcPr>
          <w:p w14:paraId="4C0C2E70" w14:textId="22ECD9E5" w:rsidR="009427C4" w:rsidRPr="004911AE" w:rsidRDefault="00941ACB" w:rsidP="00606B71">
            <w:pPr>
              <w:spacing w:before="60" w:after="60"/>
              <w:rPr>
                <w:rFonts w:ascii="Arial" w:hAnsi="Arial" w:cs="Arial"/>
                <w:color w:val="00244D"/>
                <w:highlight w:val="yellow"/>
              </w:rPr>
            </w:pPr>
            <w:hyperlink r:id="rId29" w:history="1">
              <w:r w:rsidRPr="004911AE">
                <w:rPr>
                  <w:rStyle w:val="Hyperlink"/>
                  <w:rFonts w:ascii="Arial" w:hAnsi="Arial" w:cs="Arial"/>
                </w:rPr>
                <w:t>OSPContracts@unthsc.edu</w:t>
              </w:r>
            </w:hyperlink>
          </w:p>
        </w:tc>
        <w:tc>
          <w:tcPr>
            <w:tcW w:w="1800" w:type="dxa"/>
            <w:tcBorders>
              <w:bottom w:val="single" w:sz="4" w:space="0" w:color="auto"/>
            </w:tcBorders>
            <w:shd w:val="clear" w:color="auto" w:fill="F2F2F2" w:themeFill="background1" w:themeFillShade="F2"/>
            <w:vAlign w:val="center"/>
          </w:tcPr>
          <w:p w14:paraId="0A5E5CE0" w14:textId="4B250896" w:rsidR="009427C4" w:rsidRPr="004911AE" w:rsidRDefault="004E46E0" w:rsidP="00606B71">
            <w:pPr>
              <w:spacing w:before="60" w:after="60"/>
              <w:rPr>
                <w:rFonts w:ascii="Arial" w:hAnsi="Arial" w:cs="Arial"/>
                <w:color w:val="00244D"/>
              </w:rPr>
            </w:pPr>
            <w:r w:rsidRPr="004911AE">
              <w:rPr>
                <w:rFonts w:ascii="Arial" w:hAnsi="Arial" w:cs="Arial"/>
              </w:rPr>
              <w:t>817-735-0438</w:t>
            </w:r>
          </w:p>
        </w:tc>
      </w:tr>
    </w:tbl>
    <w:p w14:paraId="4CF0B787" w14:textId="77777777" w:rsidR="009427C4" w:rsidRDefault="009427C4" w:rsidP="009427C4">
      <w:pPr>
        <w:rPr>
          <w:color w:val="00244D"/>
        </w:rPr>
      </w:pPr>
    </w:p>
    <w:p w14:paraId="3E74D0C4" w14:textId="77777777" w:rsidR="009427C4" w:rsidRDefault="009427C4" w:rsidP="00B6066C">
      <w:pPr>
        <w:rPr>
          <w:color w:val="00244D"/>
        </w:rPr>
      </w:pPr>
    </w:p>
    <w:p w14:paraId="6D8D14FE" w14:textId="77777777" w:rsidR="00C03F2C" w:rsidRDefault="00C03F2C" w:rsidP="00C03F2C">
      <w:pPr>
        <w:rPr>
          <w:color w:val="00244D"/>
        </w:rPr>
      </w:pPr>
    </w:p>
    <w:tbl>
      <w:tblPr>
        <w:tblStyle w:val="TableGrid"/>
        <w:tblW w:w="9620" w:type="dxa"/>
        <w:tblInd w:w="5" w:type="dxa"/>
        <w:tblLayout w:type="fixed"/>
        <w:tblLook w:val="04A0" w:firstRow="1" w:lastRow="0" w:firstColumn="1" w:lastColumn="0" w:noHBand="0" w:noVBand="1"/>
      </w:tblPr>
      <w:tblGrid>
        <w:gridCol w:w="9620"/>
      </w:tblGrid>
      <w:tr w:rsidR="00C03F2C" w:rsidRPr="0038182E" w14:paraId="25308520" w14:textId="77777777" w:rsidTr="00606B71">
        <w:trPr>
          <w:trHeight w:val="432"/>
        </w:trPr>
        <w:tc>
          <w:tcPr>
            <w:tcW w:w="9620" w:type="dxa"/>
            <w:tcBorders>
              <w:top w:val="single" w:sz="4" w:space="0" w:color="auto"/>
            </w:tcBorders>
            <w:shd w:val="clear" w:color="auto" w:fill="06274A"/>
            <w:vAlign w:val="center"/>
          </w:tcPr>
          <w:p w14:paraId="586B3DD9" w14:textId="77777777" w:rsidR="00C03F2C" w:rsidRPr="001625E0" w:rsidRDefault="00C03F2C" w:rsidP="00606B71">
            <w:pPr>
              <w:rPr>
                <w:rFonts w:ascii="Arial" w:hAnsi="Arial" w:cs="Arial"/>
                <w:color w:val="FFFFFF" w:themeColor="background1"/>
                <w:sz w:val="28"/>
                <w:szCs w:val="28"/>
              </w:rPr>
            </w:pPr>
            <w:r w:rsidRPr="001625E0">
              <w:rPr>
                <w:rFonts w:ascii="Arial" w:hAnsi="Arial" w:cs="Arial"/>
                <w:color w:val="FFFFFF" w:themeColor="background1"/>
                <w:sz w:val="32"/>
                <w:szCs w:val="32"/>
              </w:rPr>
              <w:t>Regulatory Actions Prior to Beginning Research (as applicable)</w:t>
            </w:r>
          </w:p>
        </w:tc>
      </w:tr>
    </w:tbl>
    <w:p w14:paraId="0246214E" w14:textId="77777777" w:rsidR="009427C4" w:rsidRDefault="009427C4" w:rsidP="00B6066C">
      <w:pPr>
        <w:rPr>
          <w:color w:val="00244D"/>
        </w:rPr>
      </w:pPr>
    </w:p>
    <w:tbl>
      <w:tblPr>
        <w:tblStyle w:val="TableGrid"/>
        <w:tblW w:w="9620" w:type="dxa"/>
        <w:tblInd w:w="5" w:type="dxa"/>
        <w:tblLayout w:type="fixed"/>
        <w:tblLook w:val="04A0" w:firstRow="1" w:lastRow="0" w:firstColumn="1" w:lastColumn="0" w:noHBand="0" w:noVBand="1"/>
      </w:tblPr>
      <w:tblGrid>
        <w:gridCol w:w="440"/>
        <w:gridCol w:w="3060"/>
        <w:gridCol w:w="4320"/>
        <w:gridCol w:w="1800"/>
      </w:tblGrid>
      <w:tr w:rsidR="00FB0E1A" w14:paraId="54C803C2" w14:textId="77777777" w:rsidTr="000D002F">
        <w:trPr>
          <w:trHeight w:val="360"/>
        </w:trPr>
        <w:tc>
          <w:tcPr>
            <w:tcW w:w="9620" w:type="dxa"/>
            <w:gridSpan w:val="4"/>
            <w:shd w:val="clear" w:color="auto" w:fill="00CCFF"/>
            <w:vAlign w:val="center"/>
          </w:tcPr>
          <w:p w14:paraId="11E10667" w14:textId="21CC61F6" w:rsidR="00972D08" w:rsidRDefault="00CF56D3" w:rsidP="002B222F">
            <w:pPr>
              <w:rPr>
                <w:rFonts w:ascii="Arial" w:hAnsi="Arial" w:cs="Arial"/>
                <w:color w:val="000000" w:themeColor="text1"/>
              </w:rPr>
            </w:pPr>
            <w:r>
              <w:rPr>
                <w:rFonts w:ascii="Arial" w:hAnsi="Arial" w:cs="Arial"/>
                <w:color w:val="000000" w:themeColor="text1"/>
              </w:rPr>
              <w:t>*</w:t>
            </w:r>
            <w:r w:rsidR="00A503D3">
              <w:rPr>
                <w:rFonts w:ascii="Arial" w:hAnsi="Arial" w:cs="Arial"/>
                <w:color w:val="000000" w:themeColor="text1"/>
              </w:rPr>
              <w:t>Responsible Conduct of Research</w:t>
            </w:r>
            <w:r w:rsidR="00A2556D">
              <w:rPr>
                <w:rFonts w:ascii="Arial" w:hAnsi="Arial" w:cs="Arial"/>
                <w:color w:val="000000" w:themeColor="text1"/>
              </w:rPr>
              <w:t xml:space="preserve"> Training</w:t>
            </w:r>
            <w:r w:rsidR="00E43F4D">
              <w:rPr>
                <w:rFonts w:ascii="Arial" w:hAnsi="Arial" w:cs="Arial"/>
                <w:color w:val="000000" w:themeColor="text1"/>
              </w:rPr>
              <w:t>:</w:t>
            </w:r>
          </w:p>
          <w:p w14:paraId="77C82889" w14:textId="0F1E5BE1" w:rsidR="00FB0E1A" w:rsidRDefault="007371E8" w:rsidP="00972D08">
            <w:pPr>
              <w:spacing w:before="60"/>
              <w:rPr>
                <w:rFonts w:ascii="Arial" w:hAnsi="Arial" w:cs="Arial"/>
                <w:color w:val="FFFFFF" w:themeColor="background1"/>
                <w:sz w:val="32"/>
                <w:szCs w:val="32"/>
              </w:rPr>
            </w:pPr>
            <w:r w:rsidRPr="00E43F4D">
              <w:rPr>
                <w:rFonts w:ascii="Arial" w:hAnsi="Arial" w:cs="Arial"/>
                <w:color w:val="00244D"/>
              </w:rPr>
              <w:t xml:space="preserve">To </w:t>
            </w:r>
            <w:r w:rsidRPr="00E43F4D">
              <w:rPr>
                <w:rFonts w:ascii="Arial" w:hAnsi="Arial" w:cs="Arial"/>
                <w:b/>
                <w:color w:val="00244D"/>
              </w:rPr>
              <w:t xml:space="preserve">ensure </w:t>
            </w:r>
            <w:r w:rsidR="00C03F2C" w:rsidRPr="00E43F4D">
              <w:rPr>
                <w:rFonts w:ascii="Arial" w:hAnsi="Arial" w:cs="Arial"/>
                <w:b/>
                <w:color w:val="00244D"/>
              </w:rPr>
              <w:t>adherence</w:t>
            </w:r>
            <w:r w:rsidR="00C03F2C" w:rsidRPr="00E43F4D">
              <w:rPr>
                <w:rFonts w:ascii="Arial" w:hAnsi="Arial" w:cs="Arial"/>
                <w:color w:val="00244D"/>
              </w:rPr>
              <w:t xml:space="preserve"> to </w:t>
            </w:r>
            <w:r w:rsidRPr="00E43F4D">
              <w:rPr>
                <w:rFonts w:ascii="Arial" w:hAnsi="Arial" w:cs="Arial"/>
                <w:color w:val="00244D"/>
              </w:rPr>
              <w:t>basic research principles</w:t>
            </w:r>
            <w:r w:rsidR="00C03F2C" w:rsidRPr="00E43F4D">
              <w:rPr>
                <w:rFonts w:ascii="Arial" w:hAnsi="Arial" w:cs="Arial"/>
                <w:color w:val="00244D"/>
              </w:rPr>
              <w:t>, responsibilities and federal regulations (as applicable)</w:t>
            </w:r>
            <w:r w:rsidR="00A2556D">
              <w:rPr>
                <w:rFonts w:ascii="Arial" w:hAnsi="Arial" w:cs="Arial"/>
                <w:color w:val="00244D"/>
              </w:rPr>
              <w:t>, ALL researchers (faculty, staff, and students) are required to complete this training</w:t>
            </w:r>
            <w:r w:rsidR="006A44ED" w:rsidRPr="00E43F4D">
              <w:rPr>
                <w:rFonts w:ascii="Arial" w:hAnsi="Arial" w:cs="Arial"/>
                <w:color w:val="00244D"/>
              </w:rPr>
              <w:t>.</w:t>
            </w:r>
            <w:r w:rsidR="006A44ED">
              <w:rPr>
                <w:rFonts w:ascii="Arial" w:hAnsi="Arial" w:cs="Arial"/>
                <w:color w:val="00244D"/>
              </w:rPr>
              <w:t xml:space="preserve"> </w:t>
            </w:r>
          </w:p>
        </w:tc>
      </w:tr>
      <w:tr w:rsidR="00FB0E1A" w:rsidRPr="007036F0" w14:paraId="1DCF193D" w14:textId="77777777" w:rsidTr="000D002F">
        <w:trPr>
          <w:trHeight w:val="360"/>
        </w:trPr>
        <w:tc>
          <w:tcPr>
            <w:tcW w:w="440" w:type="dxa"/>
          </w:tcPr>
          <w:p w14:paraId="18450A36" w14:textId="77777777" w:rsidR="00FB0E1A" w:rsidRPr="007036F0" w:rsidRDefault="00FB0E1A" w:rsidP="002B222F">
            <w:pPr>
              <w:rPr>
                <w:rFonts w:ascii="Arial" w:hAnsi="Arial" w:cs="Arial"/>
                <w:color w:val="00244D"/>
              </w:rPr>
            </w:pPr>
            <w:r>
              <w:rPr>
                <w:noProof/>
                <w:color w:val="00244D"/>
              </w:rPr>
              <mc:AlternateContent>
                <mc:Choice Requires="wps">
                  <w:drawing>
                    <wp:anchor distT="0" distB="0" distL="114300" distR="114300" simplePos="0" relativeHeight="251658249" behindDoc="0" locked="0" layoutInCell="1" allowOverlap="1" wp14:anchorId="57658E82" wp14:editId="6E19001E">
                      <wp:simplePos x="0" y="0"/>
                      <wp:positionH relativeFrom="column">
                        <wp:posOffset>-16778</wp:posOffset>
                      </wp:positionH>
                      <wp:positionV relativeFrom="paragraph">
                        <wp:posOffset>75518</wp:posOffset>
                      </wp:positionV>
                      <wp:extent cx="150495" cy="155448"/>
                      <wp:effectExtent l="0" t="0" r="14605" b="10160"/>
                      <wp:wrapNone/>
                      <wp:docPr id="46" name="Rectangle 46"/>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E5A0" id="Rectangle 46" o:spid="_x0000_s1026" style="position:absolute;margin-left:-1.3pt;margin-top:5.95pt;width:11.85pt;height:12.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" fillcolor="#d8d8d8 [2732]" strokecolor="#02254c" strokeweight="1pt"/>
                  </w:pict>
                </mc:Fallback>
              </mc:AlternateContent>
            </w:r>
          </w:p>
        </w:tc>
        <w:tc>
          <w:tcPr>
            <w:tcW w:w="3060" w:type="dxa"/>
          </w:tcPr>
          <w:p w14:paraId="7BF552D6" w14:textId="646DB638" w:rsidR="00FB0E1A" w:rsidRPr="000D002F" w:rsidRDefault="00A45308" w:rsidP="00A45308">
            <w:pPr>
              <w:spacing w:before="60" w:after="60"/>
              <w:rPr>
                <w:rFonts w:ascii="Arial" w:hAnsi="Arial" w:cs="Arial"/>
                <w:color w:val="00244D"/>
                <w:sz w:val="20"/>
                <w:szCs w:val="20"/>
              </w:rPr>
            </w:pPr>
            <w:r w:rsidRPr="000D002F">
              <w:rPr>
                <w:rFonts w:ascii="Arial" w:hAnsi="Arial" w:cs="Arial"/>
                <w:color w:val="00244D"/>
                <w:sz w:val="20"/>
                <w:szCs w:val="20"/>
              </w:rPr>
              <w:t xml:space="preserve">Affiliate with the </w:t>
            </w:r>
            <w:r w:rsidR="00CC700A" w:rsidRPr="000D002F">
              <w:rPr>
                <w:rFonts w:ascii="Arial" w:hAnsi="Arial" w:cs="Arial"/>
                <w:color w:val="00244D"/>
                <w:sz w:val="20"/>
                <w:szCs w:val="20"/>
              </w:rPr>
              <w:t>“</w:t>
            </w:r>
            <w:r w:rsidRPr="000D002F">
              <w:rPr>
                <w:rFonts w:ascii="Arial" w:hAnsi="Arial" w:cs="Arial"/>
                <w:color w:val="00244D"/>
                <w:sz w:val="20"/>
                <w:szCs w:val="20"/>
              </w:rPr>
              <w:t>University of North Texas Health Science Center</w:t>
            </w:r>
            <w:r w:rsidR="00CC700A" w:rsidRPr="000D002F">
              <w:rPr>
                <w:rFonts w:ascii="Arial" w:hAnsi="Arial" w:cs="Arial"/>
                <w:color w:val="00244D"/>
                <w:sz w:val="20"/>
                <w:szCs w:val="20"/>
              </w:rPr>
              <w:t>”</w:t>
            </w:r>
            <w:r w:rsidRPr="000D002F">
              <w:rPr>
                <w:rFonts w:ascii="Arial" w:hAnsi="Arial" w:cs="Arial"/>
                <w:color w:val="00244D"/>
                <w:sz w:val="20"/>
                <w:szCs w:val="20"/>
              </w:rPr>
              <w:t xml:space="preserve"> program in CITI</w:t>
            </w:r>
          </w:p>
          <w:p w14:paraId="48189D49" w14:textId="299140DC" w:rsidR="00A45308" w:rsidRPr="000D002F" w:rsidRDefault="00A45308" w:rsidP="00A45308">
            <w:pPr>
              <w:pStyle w:val="ListParagraph"/>
              <w:numPr>
                <w:ilvl w:val="0"/>
                <w:numId w:val="20"/>
              </w:numPr>
              <w:spacing w:before="60" w:after="60"/>
              <w:rPr>
                <w:rFonts w:ascii="Arial" w:hAnsi="Arial" w:cs="Arial"/>
                <w:color w:val="00244D"/>
                <w:sz w:val="20"/>
                <w:szCs w:val="20"/>
              </w:rPr>
            </w:pPr>
            <w:r w:rsidRPr="000D002F">
              <w:rPr>
                <w:rFonts w:ascii="Arial" w:hAnsi="Arial" w:cs="Arial"/>
                <w:color w:val="00244D"/>
                <w:sz w:val="20"/>
                <w:szCs w:val="20"/>
              </w:rPr>
              <w:t>If you are new to the CITI program, read the “</w:t>
            </w:r>
            <w:hyperlink r:id="rId30" w:history="1">
              <w:r w:rsidRPr="000D002F">
                <w:rPr>
                  <w:rStyle w:val="Hyperlink"/>
                  <w:rFonts w:ascii="Arial" w:hAnsi="Arial" w:cs="Arial"/>
                  <w:sz w:val="20"/>
                  <w:szCs w:val="20"/>
                </w:rPr>
                <w:t>getting started guide</w:t>
              </w:r>
            </w:hyperlink>
            <w:r w:rsidRPr="000D002F">
              <w:rPr>
                <w:rFonts w:ascii="Arial" w:hAnsi="Arial" w:cs="Arial"/>
                <w:color w:val="00244D"/>
                <w:sz w:val="20"/>
                <w:szCs w:val="20"/>
              </w:rPr>
              <w:t>” or watch the “</w:t>
            </w:r>
            <w:hyperlink r:id="rId31" w:history="1">
              <w:r w:rsidRPr="000D002F">
                <w:rPr>
                  <w:rStyle w:val="Hyperlink"/>
                  <w:rFonts w:ascii="Arial" w:hAnsi="Arial" w:cs="Arial"/>
                  <w:sz w:val="20"/>
                  <w:szCs w:val="20"/>
                </w:rPr>
                <w:t>getting started video</w:t>
              </w:r>
            </w:hyperlink>
            <w:r w:rsidRPr="000D002F">
              <w:rPr>
                <w:rFonts w:ascii="Arial" w:hAnsi="Arial" w:cs="Arial"/>
                <w:color w:val="00244D"/>
                <w:sz w:val="20"/>
                <w:szCs w:val="20"/>
              </w:rPr>
              <w:t>” on the CITI log-in page.</w:t>
            </w:r>
          </w:p>
          <w:p w14:paraId="714D66D6" w14:textId="0481A075" w:rsidR="00A45308" w:rsidRPr="000D002F" w:rsidRDefault="00A45308" w:rsidP="00A45308">
            <w:pPr>
              <w:spacing w:before="60" w:after="60"/>
              <w:rPr>
                <w:rFonts w:ascii="Arial" w:hAnsi="Arial" w:cs="Arial"/>
                <w:color w:val="00244D"/>
                <w:sz w:val="20"/>
                <w:szCs w:val="20"/>
              </w:rPr>
            </w:pPr>
          </w:p>
        </w:tc>
        <w:tc>
          <w:tcPr>
            <w:tcW w:w="6120" w:type="dxa"/>
            <w:gridSpan w:val="2"/>
          </w:tcPr>
          <w:p w14:paraId="37F9B0A7" w14:textId="78B7DF2C" w:rsidR="00FB0E1A" w:rsidRPr="000D002F" w:rsidRDefault="00A45308" w:rsidP="002B222F">
            <w:pPr>
              <w:spacing w:before="60" w:after="60"/>
              <w:rPr>
                <w:rFonts w:ascii="Arial" w:hAnsi="Arial" w:cs="Arial"/>
                <w:color w:val="00244D"/>
                <w:sz w:val="20"/>
                <w:szCs w:val="20"/>
              </w:rPr>
            </w:pPr>
            <w:hyperlink r:id="rId32" w:history="1">
              <w:r w:rsidR="00166293">
                <w:rPr>
                  <w:rStyle w:val="Hyperlink"/>
                  <w:rFonts w:ascii="Arial" w:hAnsi="Arial" w:cs="Arial"/>
                  <w:sz w:val="20"/>
                  <w:szCs w:val="20"/>
                </w:rPr>
                <w:t>Affiliate with the University of North Texas Health Science Center program in CITI</w:t>
              </w:r>
            </w:hyperlink>
          </w:p>
          <w:p w14:paraId="5A7D8E76" w14:textId="764108C0" w:rsidR="00A45308" w:rsidRPr="000D002F" w:rsidRDefault="00A45308" w:rsidP="002B222F">
            <w:pPr>
              <w:spacing w:before="60" w:after="60"/>
              <w:rPr>
                <w:rFonts w:ascii="Arial" w:hAnsi="Arial" w:cs="Arial"/>
                <w:color w:val="00244D"/>
                <w:sz w:val="20"/>
                <w:szCs w:val="20"/>
              </w:rPr>
            </w:pPr>
          </w:p>
        </w:tc>
      </w:tr>
      <w:tr w:rsidR="00FB0E1A" w:rsidRPr="007036F0" w14:paraId="1109C989" w14:textId="77777777" w:rsidTr="000D002F">
        <w:trPr>
          <w:trHeight w:val="360"/>
        </w:trPr>
        <w:tc>
          <w:tcPr>
            <w:tcW w:w="440" w:type="dxa"/>
          </w:tcPr>
          <w:p w14:paraId="2D0800DE" w14:textId="77777777" w:rsidR="00FB0E1A" w:rsidRDefault="00FB0E1A" w:rsidP="002B222F">
            <w:pPr>
              <w:rPr>
                <w:noProof/>
                <w:color w:val="00244D"/>
              </w:rPr>
            </w:pPr>
            <w:r>
              <w:rPr>
                <w:noProof/>
                <w:color w:val="00244D"/>
              </w:rPr>
              <mc:AlternateContent>
                <mc:Choice Requires="wps">
                  <w:drawing>
                    <wp:anchor distT="0" distB="0" distL="114300" distR="114300" simplePos="0" relativeHeight="251658250" behindDoc="0" locked="0" layoutInCell="1" allowOverlap="1" wp14:anchorId="50267882" wp14:editId="6EE9E592">
                      <wp:simplePos x="0" y="0"/>
                      <wp:positionH relativeFrom="column">
                        <wp:posOffset>-17145</wp:posOffset>
                      </wp:positionH>
                      <wp:positionV relativeFrom="paragraph">
                        <wp:posOffset>77336</wp:posOffset>
                      </wp:positionV>
                      <wp:extent cx="150495" cy="155448"/>
                      <wp:effectExtent l="0" t="0" r="14605" b="10160"/>
                      <wp:wrapNone/>
                      <wp:docPr id="48" name="Rectangle 48"/>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79C52" id="Rectangle 48" o:spid="_x0000_s1026" style="position:absolute;margin-left:-1.35pt;margin-top:6.1pt;width:11.85pt;height:12.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" fillcolor="#d8d8d8 [2732]" strokecolor="#02254c" strokeweight="1pt"/>
                  </w:pict>
                </mc:Fallback>
              </mc:AlternateContent>
            </w:r>
          </w:p>
        </w:tc>
        <w:tc>
          <w:tcPr>
            <w:tcW w:w="3060" w:type="dxa"/>
          </w:tcPr>
          <w:p w14:paraId="36CC9465" w14:textId="77777777" w:rsidR="00E43F4D" w:rsidRPr="000D002F" w:rsidRDefault="00EF74E9" w:rsidP="002B222F">
            <w:pPr>
              <w:spacing w:before="60" w:after="60"/>
              <w:rPr>
                <w:rFonts w:ascii="Arial" w:hAnsi="Arial" w:cs="Arial"/>
                <w:color w:val="00244D"/>
                <w:sz w:val="20"/>
                <w:szCs w:val="20"/>
              </w:rPr>
            </w:pPr>
            <w:r w:rsidRPr="000D002F">
              <w:rPr>
                <w:rFonts w:ascii="Arial" w:hAnsi="Arial" w:cs="Arial"/>
                <w:color w:val="00244D"/>
                <w:sz w:val="20"/>
                <w:szCs w:val="20"/>
              </w:rPr>
              <w:t>Complete the</w:t>
            </w:r>
            <w:r w:rsidR="001B4856" w:rsidRPr="000D002F">
              <w:rPr>
                <w:rFonts w:ascii="Arial" w:hAnsi="Arial" w:cs="Arial"/>
                <w:color w:val="00244D"/>
                <w:sz w:val="20"/>
                <w:szCs w:val="20"/>
              </w:rPr>
              <w:t xml:space="preserve"> following course in CITI: </w:t>
            </w:r>
          </w:p>
          <w:p w14:paraId="271617F8" w14:textId="1938E597" w:rsidR="00FB0E1A" w:rsidRPr="000D002F" w:rsidRDefault="001B4856" w:rsidP="002B222F">
            <w:pPr>
              <w:spacing w:before="60" w:after="60"/>
              <w:rPr>
                <w:rFonts w:ascii="Arial" w:hAnsi="Arial" w:cs="Arial"/>
                <w:color w:val="00244D"/>
                <w:sz w:val="20"/>
                <w:szCs w:val="20"/>
              </w:rPr>
            </w:pPr>
            <w:r w:rsidRPr="000D002F">
              <w:rPr>
                <w:rStyle w:val="Strong"/>
                <w:rFonts w:ascii="Arial" w:hAnsi="Arial" w:cs="Arial"/>
                <w:color w:val="222222"/>
                <w:sz w:val="20"/>
                <w:szCs w:val="20"/>
              </w:rPr>
              <w:t>Responsible Conduct of Research for Administrators (ID: 44649)</w:t>
            </w:r>
          </w:p>
        </w:tc>
        <w:tc>
          <w:tcPr>
            <w:tcW w:w="6120" w:type="dxa"/>
            <w:gridSpan w:val="2"/>
          </w:tcPr>
          <w:p w14:paraId="15A25E56" w14:textId="27E55505" w:rsidR="005351DB" w:rsidRPr="000D002F" w:rsidRDefault="001B4856" w:rsidP="001B4856">
            <w:pPr>
              <w:spacing w:before="60" w:after="60"/>
              <w:rPr>
                <w:rFonts w:ascii="Arial" w:hAnsi="Arial" w:cs="Arial"/>
                <w:color w:val="00244D"/>
                <w:sz w:val="20"/>
                <w:szCs w:val="20"/>
              </w:rPr>
            </w:pPr>
            <w:hyperlink r:id="rId33" w:history="1">
              <w:r w:rsidRPr="000D002F">
                <w:rPr>
                  <w:rStyle w:val="Hyperlink"/>
                  <w:rFonts w:ascii="Arial" w:hAnsi="Arial" w:cs="Arial"/>
                  <w:sz w:val="20"/>
                  <w:szCs w:val="20"/>
                </w:rPr>
                <w:t>1 - Basic Course (ID: 108220)</w:t>
              </w:r>
            </w:hyperlink>
          </w:p>
        </w:tc>
      </w:tr>
      <w:tr w:rsidR="00FB0E1A" w:rsidRPr="00535CC5" w14:paraId="14A54518" w14:textId="77777777" w:rsidTr="000D002F">
        <w:trPr>
          <w:trHeight w:val="360"/>
        </w:trPr>
        <w:tc>
          <w:tcPr>
            <w:tcW w:w="3500" w:type="dxa"/>
            <w:gridSpan w:val="2"/>
            <w:shd w:val="clear" w:color="auto" w:fill="F2F2F2" w:themeFill="background1" w:themeFillShade="F2"/>
            <w:vAlign w:val="center"/>
          </w:tcPr>
          <w:p w14:paraId="3F853A67" w14:textId="6650F7A6" w:rsidR="00FB0E1A" w:rsidRPr="000D002F" w:rsidRDefault="00FB0E1A" w:rsidP="00FA72D3">
            <w:pPr>
              <w:spacing w:before="60" w:after="60"/>
              <w:rPr>
                <w:rFonts w:ascii="Arial" w:hAnsi="Arial" w:cs="Arial"/>
                <w:color w:val="00244D"/>
              </w:rPr>
            </w:pPr>
            <w:r w:rsidRPr="000D002F">
              <w:rPr>
                <w:rFonts w:ascii="Arial" w:hAnsi="Arial" w:cs="Arial"/>
                <w:b/>
                <w:color w:val="00244D"/>
              </w:rPr>
              <w:t>Contact</w:t>
            </w:r>
            <w:r w:rsidRPr="000D002F">
              <w:rPr>
                <w:rFonts w:ascii="Arial" w:hAnsi="Arial" w:cs="Arial"/>
                <w:color w:val="00244D"/>
              </w:rPr>
              <w:t>:</w:t>
            </w:r>
            <w:r w:rsidR="00440A30">
              <w:rPr>
                <w:rFonts w:ascii="Arial" w:hAnsi="Arial" w:cs="Arial"/>
                <w:color w:val="00244D"/>
              </w:rPr>
              <w:t xml:space="preserve"> </w:t>
            </w:r>
            <w:r w:rsidR="00A45308" w:rsidRPr="000D002F">
              <w:rPr>
                <w:rFonts w:ascii="Arial" w:hAnsi="Arial" w:cs="Arial"/>
                <w:color w:val="00244D"/>
              </w:rPr>
              <w:t>Office of Research Compliance</w:t>
            </w:r>
          </w:p>
        </w:tc>
        <w:tc>
          <w:tcPr>
            <w:tcW w:w="4320" w:type="dxa"/>
            <w:shd w:val="clear" w:color="auto" w:fill="F2F2F2" w:themeFill="background1" w:themeFillShade="F2"/>
            <w:vAlign w:val="center"/>
          </w:tcPr>
          <w:p w14:paraId="751E4CA5" w14:textId="0D065D55" w:rsidR="00FB0E1A" w:rsidRPr="000D002F" w:rsidRDefault="00A45308" w:rsidP="002B222F">
            <w:pPr>
              <w:spacing w:before="60" w:after="60"/>
              <w:rPr>
                <w:rFonts w:ascii="Arial" w:hAnsi="Arial" w:cs="Arial"/>
                <w:color w:val="00244D"/>
              </w:rPr>
            </w:pPr>
            <w:hyperlink r:id="rId34" w:history="1">
              <w:r w:rsidRPr="000D002F">
                <w:rPr>
                  <w:rStyle w:val="Hyperlink"/>
                  <w:rFonts w:ascii="Arial" w:hAnsi="Arial" w:cs="Arial"/>
                </w:rPr>
                <w:t>Research.Compliance@unthealth.edu</w:t>
              </w:r>
            </w:hyperlink>
            <w:r w:rsidRPr="000D002F">
              <w:rPr>
                <w:rFonts w:ascii="Arial" w:hAnsi="Arial" w:cs="Arial"/>
              </w:rPr>
              <w:t xml:space="preserve"> </w:t>
            </w:r>
          </w:p>
        </w:tc>
        <w:tc>
          <w:tcPr>
            <w:tcW w:w="1800" w:type="dxa"/>
            <w:shd w:val="clear" w:color="auto" w:fill="F2F2F2" w:themeFill="background1" w:themeFillShade="F2"/>
            <w:vAlign w:val="center"/>
          </w:tcPr>
          <w:p w14:paraId="266F3DDE" w14:textId="610371EF" w:rsidR="00FB0E1A" w:rsidRPr="000D002F" w:rsidRDefault="00A45308" w:rsidP="00FA72D3">
            <w:pPr>
              <w:spacing w:before="60" w:after="60"/>
              <w:rPr>
                <w:rFonts w:ascii="Arial" w:hAnsi="Arial" w:cs="Arial"/>
                <w:color w:val="00244D"/>
              </w:rPr>
            </w:pPr>
            <w:r w:rsidRPr="000D002F">
              <w:rPr>
                <w:rFonts w:ascii="Arial" w:hAnsi="Arial" w:cs="Arial"/>
                <w:color w:val="000000" w:themeColor="text1"/>
              </w:rPr>
              <w:t>817-735-</w:t>
            </w:r>
            <w:r w:rsidR="00745A3B" w:rsidRPr="000D002F">
              <w:rPr>
                <w:rFonts w:ascii="Arial" w:hAnsi="Arial" w:cs="Arial"/>
                <w:color w:val="000000" w:themeColor="text1"/>
              </w:rPr>
              <w:t>0409</w:t>
            </w:r>
          </w:p>
        </w:tc>
      </w:tr>
    </w:tbl>
    <w:p w14:paraId="220C92B9" w14:textId="77777777" w:rsidR="00FB0E1A" w:rsidRDefault="00FB0E1A" w:rsidP="00FB0E1A"/>
    <w:p w14:paraId="063EF8AF" w14:textId="6EBCE6BD" w:rsidR="00A503D3" w:rsidRDefault="00A503D3"/>
    <w:tbl>
      <w:tblPr>
        <w:tblStyle w:val="TableGrid"/>
        <w:tblW w:w="9620" w:type="dxa"/>
        <w:tblInd w:w="5" w:type="dxa"/>
        <w:tblLayout w:type="fixed"/>
        <w:tblLook w:val="04A0" w:firstRow="1" w:lastRow="0" w:firstColumn="1" w:lastColumn="0" w:noHBand="0" w:noVBand="1"/>
      </w:tblPr>
      <w:tblGrid>
        <w:gridCol w:w="440"/>
        <w:gridCol w:w="3330"/>
        <w:gridCol w:w="4050"/>
        <w:gridCol w:w="1800"/>
      </w:tblGrid>
      <w:tr w:rsidR="00A503D3" w14:paraId="7E4CCA7E" w14:textId="77777777" w:rsidTr="003904A1">
        <w:trPr>
          <w:trHeight w:val="360"/>
        </w:trPr>
        <w:tc>
          <w:tcPr>
            <w:tcW w:w="9620" w:type="dxa"/>
            <w:gridSpan w:val="4"/>
            <w:shd w:val="clear" w:color="auto" w:fill="00CCFF"/>
            <w:vAlign w:val="center"/>
          </w:tcPr>
          <w:p w14:paraId="38D6FA7C" w14:textId="38D6E080" w:rsidR="00A503D3" w:rsidRDefault="00CF56D3" w:rsidP="00CE5029">
            <w:pPr>
              <w:rPr>
                <w:rFonts w:ascii="Arial" w:hAnsi="Arial" w:cs="Arial"/>
                <w:color w:val="000000" w:themeColor="text1"/>
              </w:rPr>
            </w:pPr>
            <w:r>
              <w:rPr>
                <w:rFonts w:ascii="Arial" w:hAnsi="Arial" w:cs="Arial"/>
                <w:color w:val="000000" w:themeColor="text1"/>
              </w:rPr>
              <w:t>*</w:t>
            </w:r>
            <w:r w:rsidR="00A503D3" w:rsidRPr="00B45C38">
              <w:rPr>
                <w:rFonts w:ascii="Arial" w:hAnsi="Arial" w:cs="Arial"/>
                <w:color w:val="000000" w:themeColor="text1"/>
              </w:rPr>
              <w:t>Conflicts of Interest (COI):</w:t>
            </w:r>
          </w:p>
          <w:p w14:paraId="2A5447A2" w14:textId="5FE9FFD6" w:rsidR="00A503D3" w:rsidRDefault="00A503D3" w:rsidP="00CE5029">
            <w:pPr>
              <w:spacing w:before="60"/>
              <w:rPr>
                <w:rFonts w:ascii="Arial" w:hAnsi="Arial" w:cs="Arial"/>
                <w:color w:val="FFFFFF" w:themeColor="background1"/>
                <w:sz w:val="32"/>
                <w:szCs w:val="32"/>
              </w:rPr>
            </w:pPr>
            <w:r w:rsidRPr="007036F0">
              <w:rPr>
                <w:rFonts w:ascii="Arial" w:hAnsi="Arial" w:cs="Arial"/>
                <w:color w:val="00244D"/>
              </w:rPr>
              <w:t xml:space="preserve">To </w:t>
            </w:r>
            <w:r w:rsidRPr="00A915DF">
              <w:rPr>
                <w:rFonts w:ascii="Arial" w:hAnsi="Arial" w:cs="Arial"/>
                <w:b/>
                <w:color w:val="00244D"/>
              </w:rPr>
              <w:t>disclose</w:t>
            </w:r>
            <w:r>
              <w:rPr>
                <w:rFonts w:ascii="Arial" w:hAnsi="Arial" w:cs="Arial"/>
                <w:color w:val="00244D"/>
              </w:rPr>
              <w:t xml:space="preserve"> </w:t>
            </w:r>
            <w:r w:rsidRPr="00D40B17">
              <w:rPr>
                <w:rFonts w:ascii="Arial" w:hAnsi="Arial" w:cs="Arial"/>
                <w:b/>
                <w:color w:val="00244D"/>
              </w:rPr>
              <w:t>outside activity</w:t>
            </w:r>
            <w:r>
              <w:rPr>
                <w:rFonts w:ascii="Arial" w:hAnsi="Arial" w:cs="Arial"/>
                <w:color w:val="00244D"/>
              </w:rPr>
              <w:t xml:space="preserve"> for potential </w:t>
            </w:r>
            <w:r w:rsidRPr="00972D08">
              <w:rPr>
                <w:rFonts w:ascii="Arial" w:hAnsi="Arial" w:cs="Arial"/>
                <w:color w:val="000000" w:themeColor="text1"/>
              </w:rPr>
              <w:t>conflicts</w:t>
            </w:r>
            <w:r>
              <w:rPr>
                <w:rFonts w:ascii="Arial" w:hAnsi="Arial" w:cs="Arial"/>
                <w:color w:val="00244D"/>
              </w:rPr>
              <w:t xml:space="preserve"> of interest management</w:t>
            </w:r>
            <w:r w:rsidR="00821F62">
              <w:rPr>
                <w:rFonts w:ascii="Arial" w:hAnsi="Arial" w:cs="Arial"/>
                <w:color w:val="00244D"/>
              </w:rPr>
              <w:t>, ALL researchers will need to complete the UNT Health Research Conflict of Interest Training and Disclosure Form</w:t>
            </w:r>
            <w:r>
              <w:rPr>
                <w:rFonts w:ascii="Arial" w:hAnsi="Arial" w:cs="Arial"/>
                <w:color w:val="00244D"/>
              </w:rPr>
              <w:t>:</w:t>
            </w:r>
          </w:p>
        </w:tc>
      </w:tr>
      <w:tr w:rsidR="00A503D3" w:rsidRPr="007036F0" w14:paraId="08C127E7" w14:textId="77777777" w:rsidTr="003904A1">
        <w:trPr>
          <w:trHeight w:val="360"/>
        </w:trPr>
        <w:tc>
          <w:tcPr>
            <w:tcW w:w="440" w:type="dxa"/>
          </w:tcPr>
          <w:p w14:paraId="63015043" w14:textId="77777777" w:rsidR="00A503D3" w:rsidRPr="007036F0" w:rsidRDefault="00A503D3" w:rsidP="00CE5029">
            <w:pPr>
              <w:rPr>
                <w:rFonts w:ascii="Arial" w:hAnsi="Arial" w:cs="Arial"/>
                <w:color w:val="00244D"/>
              </w:rPr>
            </w:pPr>
            <w:r>
              <w:rPr>
                <w:noProof/>
                <w:color w:val="00244D"/>
              </w:rPr>
              <mc:AlternateContent>
                <mc:Choice Requires="wps">
                  <w:drawing>
                    <wp:anchor distT="0" distB="0" distL="114300" distR="114300" simplePos="0" relativeHeight="251658260" behindDoc="0" locked="0" layoutInCell="1" allowOverlap="1" wp14:anchorId="7AB9EC6E" wp14:editId="49B02907">
                      <wp:simplePos x="0" y="0"/>
                      <wp:positionH relativeFrom="column">
                        <wp:posOffset>-16778</wp:posOffset>
                      </wp:positionH>
                      <wp:positionV relativeFrom="paragraph">
                        <wp:posOffset>75518</wp:posOffset>
                      </wp:positionV>
                      <wp:extent cx="150495" cy="155448"/>
                      <wp:effectExtent l="0" t="0" r="14605" b="10160"/>
                      <wp:wrapNone/>
                      <wp:docPr id="18" name="Rectangle 18"/>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F81EC" id="Rectangle 18" o:spid="_x0000_s1026" style="position:absolute;margin-left:-1.3pt;margin-top:5.95pt;width:11.85pt;height:12.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" fillcolor="#d8d8d8 [2732]" strokecolor="#02254c" strokeweight="1pt"/>
                  </w:pict>
                </mc:Fallback>
              </mc:AlternateContent>
            </w:r>
          </w:p>
        </w:tc>
        <w:tc>
          <w:tcPr>
            <w:tcW w:w="3330" w:type="dxa"/>
          </w:tcPr>
          <w:p w14:paraId="44710A5C" w14:textId="12379646" w:rsidR="00A503D3" w:rsidRPr="00781B31" w:rsidRDefault="00A503D3" w:rsidP="00CE5029">
            <w:pPr>
              <w:spacing w:before="60" w:after="60"/>
              <w:rPr>
                <w:rFonts w:ascii="Arial" w:hAnsi="Arial" w:cs="Arial"/>
                <w:color w:val="00244D"/>
                <w:sz w:val="20"/>
                <w:szCs w:val="20"/>
              </w:rPr>
            </w:pPr>
            <w:r w:rsidRPr="00781B31">
              <w:rPr>
                <w:rFonts w:ascii="Arial" w:hAnsi="Arial" w:cs="Arial"/>
                <w:color w:val="00244D"/>
                <w:sz w:val="20"/>
                <w:szCs w:val="20"/>
              </w:rPr>
              <w:t>Review</w:t>
            </w:r>
            <w:r w:rsidR="00F32C00" w:rsidRPr="00781B31">
              <w:rPr>
                <w:rFonts w:ascii="Arial" w:hAnsi="Arial" w:cs="Arial"/>
                <w:color w:val="00244D"/>
                <w:sz w:val="20"/>
                <w:szCs w:val="20"/>
              </w:rPr>
              <w:t xml:space="preserve"> UNT Health’s</w:t>
            </w:r>
            <w:r w:rsidRPr="00781B31">
              <w:rPr>
                <w:rFonts w:ascii="Arial" w:hAnsi="Arial" w:cs="Arial"/>
                <w:color w:val="00244D"/>
                <w:sz w:val="20"/>
                <w:szCs w:val="20"/>
              </w:rPr>
              <w:t xml:space="preserve"> COI policies</w:t>
            </w:r>
            <w:r w:rsidR="000F7A0C" w:rsidRPr="00781B31">
              <w:rPr>
                <w:rFonts w:ascii="Arial" w:hAnsi="Arial" w:cs="Arial"/>
                <w:color w:val="00244D"/>
                <w:sz w:val="20"/>
                <w:szCs w:val="20"/>
              </w:rPr>
              <w:t xml:space="preserve"> and procedures</w:t>
            </w:r>
            <w:r w:rsidRPr="00781B31">
              <w:rPr>
                <w:rFonts w:ascii="Arial" w:hAnsi="Arial" w:cs="Arial"/>
                <w:color w:val="00244D"/>
                <w:sz w:val="20"/>
                <w:szCs w:val="20"/>
              </w:rPr>
              <w:t>:</w:t>
            </w:r>
          </w:p>
          <w:p w14:paraId="2BE0057E" w14:textId="798CC335" w:rsidR="00F32C00" w:rsidRPr="00781B31" w:rsidRDefault="00F32C00" w:rsidP="00F32C00">
            <w:pPr>
              <w:pStyle w:val="ListParagraph"/>
              <w:numPr>
                <w:ilvl w:val="0"/>
                <w:numId w:val="4"/>
              </w:numPr>
              <w:spacing w:before="60" w:after="60"/>
              <w:contextualSpacing w:val="0"/>
              <w:rPr>
                <w:rFonts w:ascii="Arial" w:hAnsi="Arial" w:cs="Arial"/>
                <w:color w:val="00244D"/>
                <w:sz w:val="20"/>
                <w:szCs w:val="20"/>
              </w:rPr>
            </w:pPr>
            <w:hyperlink r:id="rId35" w:history="1">
              <w:r w:rsidRPr="00781B31">
                <w:rPr>
                  <w:rStyle w:val="Hyperlink"/>
                  <w:rFonts w:ascii="Arial" w:hAnsi="Arial" w:cs="Arial"/>
                  <w:sz w:val="20"/>
                  <w:szCs w:val="20"/>
                </w:rPr>
                <w:t>R</w:t>
              </w:r>
              <w:r w:rsidR="001904B4" w:rsidRPr="00781B31">
                <w:rPr>
                  <w:rStyle w:val="Hyperlink"/>
                  <w:rFonts w:ascii="Arial" w:hAnsi="Arial" w:cs="Arial"/>
                  <w:sz w:val="20"/>
                  <w:szCs w:val="20"/>
                </w:rPr>
                <w:t xml:space="preserve">esearch </w:t>
              </w:r>
              <w:r w:rsidRPr="00781B31">
                <w:rPr>
                  <w:rStyle w:val="Hyperlink"/>
                  <w:rFonts w:ascii="Arial" w:hAnsi="Arial" w:cs="Arial"/>
                  <w:sz w:val="20"/>
                  <w:szCs w:val="20"/>
                </w:rPr>
                <w:t>C</w:t>
              </w:r>
              <w:r w:rsidR="001904B4" w:rsidRPr="00781B31">
                <w:rPr>
                  <w:rStyle w:val="Hyperlink"/>
                  <w:rFonts w:ascii="Arial" w:hAnsi="Arial" w:cs="Arial"/>
                  <w:sz w:val="20"/>
                  <w:szCs w:val="20"/>
                </w:rPr>
                <w:t xml:space="preserve">onflict of Interest </w:t>
              </w:r>
              <w:r w:rsidRPr="00781B31">
                <w:rPr>
                  <w:rStyle w:val="Hyperlink"/>
                  <w:rFonts w:ascii="Arial" w:hAnsi="Arial" w:cs="Arial"/>
                  <w:sz w:val="20"/>
                  <w:szCs w:val="20"/>
                </w:rPr>
                <w:t>Policy</w:t>
              </w:r>
              <w:r w:rsidR="001904B4" w:rsidRPr="00781B31">
                <w:rPr>
                  <w:rStyle w:val="Hyperlink"/>
                  <w:rFonts w:ascii="Arial" w:hAnsi="Arial" w:cs="Arial"/>
                  <w:sz w:val="20"/>
                  <w:szCs w:val="20"/>
                </w:rPr>
                <w:t xml:space="preserve"> 8.105</w:t>
              </w:r>
            </w:hyperlink>
          </w:p>
          <w:p w14:paraId="2829C8E8" w14:textId="25249622" w:rsidR="000F7A0C" w:rsidRPr="00B26818" w:rsidRDefault="00B26818" w:rsidP="00F32C00">
            <w:pPr>
              <w:pStyle w:val="ListParagraph"/>
              <w:numPr>
                <w:ilvl w:val="0"/>
                <w:numId w:val="4"/>
              </w:numPr>
              <w:spacing w:before="60" w:after="60"/>
              <w:contextualSpacing w:val="0"/>
              <w:rPr>
                <w:rStyle w:val="Hyperlink"/>
                <w:rFonts w:ascii="Arial" w:hAnsi="Arial" w:cs="Arial"/>
                <w:sz w:val="20"/>
                <w:szCs w:val="20"/>
              </w:rPr>
            </w:pPr>
            <w:r>
              <w:rPr>
                <w:rFonts w:ascii="Arial" w:hAnsi="Arial" w:cs="Arial"/>
                <w:sz w:val="20"/>
                <w:szCs w:val="20"/>
              </w:rPr>
              <w:fldChar w:fldCharType="begin"/>
            </w:r>
            <w:r w:rsidR="00123545">
              <w:rPr>
                <w:rFonts w:ascii="Arial" w:hAnsi="Arial" w:cs="Arial"/>
                <w:sz w:val="20"/>
                <w:szCs w:val="20"/>
              </w:rPr>
              <w:instrText>HYPERLINK "https://www.unthealth.edu/research/_binaries/RCOI_SOP_-_03_2026_-_FINAL.pdf"</w:instrText>
            </w:r>
            <w:r>
              <w:rPr>
                <w:rFonts w:ascii="Arial" w:hAnsi="Arial" w:cs="Arial"/>
                <w:sz w:val="20"/>
                <w:szCs w:val="20"/>
              </w:rPr>
            </w:r>
            <w:r>
              <w:rPr>
                <w:rFonts w:ascii="Arial" w:hAnsi="Arial" w:cs="Arial"/>
                <w:sz w:val="20"/>
                <w:szCs w:val="20"/>
              </w:rPr>
              <w:fldChar w:fldCharType="separate"/>
            </w:r>
            <w:r w:rsidR="000F7A0C" w:rsidRPr="00B26818">
              <w:rPr>
                <w:rStyle w:val="Hyperlink"/>
                <w:rFonts w:ascii="Arial" w:hAnsi="Arial" w:cs="Arial"/>
                <w:sz w:val="20"/>
                <w:szCs w:val="20"/>
              </w:rPr>
              <w:t>Research Conflict of Interest Standard Operating Procedures (SOPs)</w:t>
            </w:r>
          </w:p>
          <w:p w14:paraId="0C86AAA1" w14:textId="024DA2C1" w:rsidR="001904B4" w:rsidRPr="00781B31" w:rsidRDefault="00B26818" w:rsidP="009427C4">
            <w:pPr>
              <w:pStyle w:val="ListParagraph"/>
              <w:numPr>
                <w:ilvl w:val="0"/>
                <w:numId w:val="4"/>
              </w:numPr>
              <w:spacing w:before="60" w:after="60"/>
              <w:contextualSpacing w:val="0"/>
              <w:rPr>
                <w:rFonts w:ascii="Arial" w:hAnsi="Arial" w:cs="Arial"/>
                <w:color w:val="00244D"/>
                <w:sz w:val="20"/>
                <w:szCs w:val="20"/>
              </w:rPr>
            </w:pPr>
            <w:r>
              <w:rPr>
                <w:rFonts w:ascii="Arial" w:hAnsi="Arial" w:cs="Arial"/>
                <w:sz w:val="20"/>
                <w:szCs w:val="20"/>
              </w:rPr>
              <w:lastRenderedPageBreak/>
              <w:fldChar w:fldCharType="end"/>
            </w:r>
            <w:hyperlink r:id="rId36" w:history="1">
              <w:r w:rsidR="00821F62" w:rsidRPr="00781B31">
                <w:rPr>
                  <w:rStyle w:val="Hyperlink"/>
                  <w:rFonts w:ascii="Arial" w:hAnsi="Arial" w:cs="Arial"/>
                  <w:sz w:val="20"/>
                  <w:szCs w:val="20"/>
                </w:rPr>
                <w:t>UNT Health Conflict of Interest Policy 2.111</w:t>
              </w:r>
            </w:hyperlink>
          </w:p>
        </w:tc>
        <w:tc>
          <w:tcPr>
            <w:tcW w:w="5850" w:type="dxa"/>
            <w:gridSpan w:val="2"/>
          </w:tcPr>
          <w:p w14:paraId="2A61EE13" w14:textId="62FC5789" w:rsidR="001904B4" w:rsidRPr="00781B31" w:rsidRDefault="001904B4" w:rsidP="00CE5029">
            <w:pPr>
              <w:spacing w:before="60" w:after="60"/>
              <w:rPr>
                <w:rFonts w:ascii="Arial" w:hAnsi="Arial" w:cs="Arial"/>
                <w:color w:val="00244D"/>
                <w:sz w:val="20"/>
                <w:szCs w:val="20"/>
              </w:rPr>
            </w:pPr>
            <w:r w:rsidRPr="00781B31">
              <w:rPr>
                <w:rFonts w:ascii="Arial" w:hAnsi="Arial" w:cs="Arial"/>
                <w:color w:val="00244D"/>
                <w:sz w:val="20"/>
                <w:szCs w:val="20"/>
              </w:rPr>
              <w:lastRenderedPageBreak/>
              <w:t xml:space="preserve">Additional information about reporting conflicts of interest and conflicts of commitment can be found at the following locations: </w:t>
            </w:r>
          </w:p>
          <w:p w14:paraId="05B72021" w14:textId="7B1CEAE3" w:rsidR="001904B4" w:rsidRPr="00781B31" w:rsidRDefault="001904B4" w:rsidP="001904B4">
            <w:pPr>
              <w:pStyle w:val="ListParagraph"/>
              <w:numPr>
                <w:ilvl w:val="0"/>
                <w:numId w:val="22"/>
              </w:numPr>
              <w:spacing w:before="60" w:after="60"/>
              <w:rPr>
                <w:rFonts w:ascii="Arial" w:hAnsi="Arial" w:cs="Arial"/>
                <w:color w:val="00244D"/>
                <w:sz w:val="20"/>
                <w:szCs w:val="20"/>
              </w:rPr>
            </w:pPr>
            <w:r w:rsidRPr="00781B31">
              <w:rPr>
                <w:rFonts w:ascii="Arial" w:hAnsi="Arial" w:cs="Arial"/>
                <w:color w:val="00244D"/>
                <w:sz w:val="20"/>
                <w:szCs w:val="20"/>
              </w:rPr>
              <w:t xml:space="preserve">UNT Health Office of Research Compliance (ORC) / </w:t>
            </w:r>
            <w:hyperlink r:id="rId37" w:history="1">
              <w:r w:rsidRPr="0097177F">
                <w:rPr>
                  <w:rStyle w:val="Hyperlink"/>
                  <w:rFonts w:ascii="Arial" w:hAnsi="Arial" w:cs="Arial"/>
                  <w:sz w:val="20"/>
                  <w:szCs w:val="20"/>
                </w:rPr>
                <w:t>Research Conflict of Interest (RCOI) page</w:t>
              </w:r>
            </w:hyperlink>
            <w:r w:rsidRPr="00781B31">
              <w:rPr>
                <w:rFonts w:ascii="Arial" w:hAnsi="Arial" w:cs="Arial"/>
                <w:color w:val="00244D"/>
                <w:sz w:val="20"/>
                <w:szCs w:val="20"/>
              </w:rPr>
              <w:t xml:space="preserve"> for details and information on reporting </w:t>
            </w:r>
            <w:r w:rsidRPr="00781B31">
              <w:rPr>
                <w:rFonts w:ascii="Arial" w:hAnsi="Arial" w:cs="Arial"/>
                <w:b/>
                <w:i/>
                <w:color w:val="00244D"/>
                <w:sz w:val="20"/>
                <w:szCs w:val="20"/>
                <w:u w:val="single"/>
              </w:rPr>
              <w:t>research</w:t>
            </w:r>
            <w:r w:rsidRPr="00781B31">
              <w:rPr>
                <w:rFonts w:ascii="Arial" w:hAnsi="Arial" w:cs="Arial"/>
                <w:b/>
                <w:i/>
                <w:color w:val="00244D"/>
                <w:sz w:val="20"/>
                <w:szCs w:val="20"/>
              </w:rPr>
              <w:t xml:space="preserve"> conflicts of interest</w:t>
            </w:r>
          </w:p>
          <w:p w14:paraId="254CAC85" w14:textId="52783E7E" w:rsidR="00A503D3" w:rsidRPr="00781B31" w:rsidRDefault="000453BD" w:rsidP="001904B4">
            <w:pPr>
              <w:pStyle w:val="ListParagraph"/>
              <w:numPr>
                <w:ilvl w:val="0"/>
                <w:numId w:val="22"/>
              </w:numPr>
              <w:spacing w:before="60" w:after="60"/>
              <w:rPr>
                <w:rFonts w:ascii="Arial" w:hAnsi="Arial" w:cs="Arial"/>
                <w:color w:val="00244D"/>
                <w:sz w:val="20"/>
                <w:szCs w:val="20"/>
              </w:rPr>
            </w:pPr>
            <w:r w:rsidRPr="00781B31">
              <w:rPr>
                <w:rFonts w:ascii="Arial" w:hAnsi="Arial" w:cs="Arial"/>
                <w:color w:val="00244D"/>
                <w:sz w:val="20"/>
                <w:szCs w:val="20"/>
              </w:rPr>
              <w:t>UNT Health Office</w:t>
            </w:r>
            <w:r w:rsidR="00E1221F" w:rsidRPr="00781B31">
              <w:rPr>
                <w:rFonts w:ascii="Arial" w:hAnsi="Arial" w:cs="Arial"/>
                <w:color w:val="00244D"/>
                <w:sz w:val="20"/>
                <w:szCs w:val="20"/>
              </w:rPr>
              <w:t xml:space="preserve"> of</w:t>
            </w:r>
            <w:r w:rsidRPr="00781B31">
              <w:rPr>
                <w:rFonts w:ascii="Arial" w:hAnsi="Arial" w:cs="Arial"/>
                <w:color w:val="00244D"/>
                <w:sz w:val="20"/>
                <w:szCs w:val="20"/>
              </w:rPr>
              <w:t xml:space="preserve"> Institutional Integrity and Awarenes</w:t>
            </w:r>
            <w:r w:rsidR="00E1221F" w:rsidRPr="00781B31">
              <w:rPr>
                <w:rFonts w:ascii="Arial" w:hAnsi="Arial" w:cs="Arial"/>
                <w:color w:val="00244D"/>
                <w:sz w:val="20"/>
                <w:szCs w:val="20"/>
              </w:rPr>
              <w:t>s</w:t>
            </w:r>
            <w:r w:rsidR="001904B4" w:rsidRPr="00781B31">
              <w:rPr>
                <w:rFonts w:ascii="Arial" w:hAnsi="Arial" w:cs="Arial"/>
                <w:color w:val="00244D"/>
                <w:sz w:val="20"/>
                <w:szCs w:val="20"/>
              </w:rPr>
              <w:t xml:space="preserve"> </w:t>
            </w:r>
            <w:hyperlink r:id="rId38" w:history="1">
              <w:r w:rsidR="001904B4" w:rsidRPr="00781B31">
                <w:rPr>
                  <w:rStyle w:val="Hyperlink"/>
                  <w:rFonts w:ascii="Arial" w:hAnsi="Arial" w:cs="Arial"/>
                  <w:sz w:val="20"/>
                  <w:szCs w:val="20"/>
                </w:rPr>
                <w:t>Conflicts of Interest Disclosure page</w:t>
              </w:r>
            </w:hyperlink>
            <w:r w:rsidR="00A503D3" w:rsidRPr="00781B31">
              <w:rPr>
                <w:rFonts w:ascii="Arial" w:hAnsi="Arial" w:cs="Arial"/>
                <w:color w:val="00244D"/>
                <w:sz w:val="20"/>
                <w:szCs w:val="20"/>
              </w:rPr>
              <w:t xml:space="preserve"> for </w:t>
            </w:r>
            <w:r w:rsidR="001904B4" w:rsidRPr="00781B31">
              <w:rPr>
                <w:rFonts w:ascii="Arial" w:hAnsi="Arial" w:cs="Arial"/>
                <w:color w:val="00244D"/>
                <w:sz w:val="20"/>
                <w:szCs w:val="20"/>
              </w:rPr>
              <w:lastRenderedPageBreak/>
              <w:t xml:space="preserve">details and information on reporting </w:t>
            </w:r>
            <w:r w:rsidR="001904B4" w:rsidRPr="00781B31">
              <w:rPr>
                <w:rFonts w:ascii="Arial" w:hAnsi="Arial" w:cs="Arial"/>
                <w:b/>
                <w:i/>
                <w:color w:val="00244D"/>
                <w:sz w:val="20"/>
                <w:szCs w:val="20"/>
                <w:u w:val="single"/>
              </w:rPr>
              <w:t xml:space="preserve">institutional </w:t>
            </w:r>
            <w:r w:rsidR="001904B4" w:rsidRPr="00781B31">
              <w:rPr>
                <w:rFonts w:ascii="Arial" w:hAnsi="Arial" w:cs="Arial"/>
                <w:b/>
                <w:i/>
                <w:color w:val="00244D"/>
                <w:sz w:val="20"/>
                <w:szCs w:val="20"/>
              </w:rPr>
              <w:t>conflicts of interest</w:t>
            </w:r>
          </w:p>
          <w:p w14:paraId="7231E17D" w14:textId="48FD3AFB" w:rsidR="001904B4" w:rsidRPr="00781B31" w:rsidRDefault="00555556" w:rsidP="001904B4">
            <w:pPr>
              <w:pStyle w:val="ListParagraph"/>
              <w:numPr>
                <w:ilvl w:val="0"/>
                <w:numId w:val="22"/>
              </w:numPr>
              <w:spacing w:before="60" w:after="60"/>
              <w:rPr>
                <w:rFonts w:ascii="Arial" w:hAnsi="Arial" w:cs="Arial"/>
                <w:color w:val="00244D"/>
                <w:sz w:val="20"/>
                <w:szCs w:val="20"/>
              </w:rPr>
            </w:pPr>
            <w:r w:rsidRPr="00781B31">
              <w:rPr>
                <w:rFonts w:ascii="Arial" w:hAnsi="Arial" w:cs="Arial"/>
                <w:color w:val="00244D"/>
                <w:sz w:val="20"/>
                <w:szCs w:val="20"/>
              </w:rPr>
              <w:t xml:space="preserve">For information on reporting outside employment or other activities, please review </w:t>
            </w:r>
            <w:hyperlink r:id="rId39" w:history="1">
              <w:r w:rsidRPr="00781B31">
                <w:rPr>
                  <w:rStyle w:val="Hyperlink"/>
                  <w:rFonts w:ascii="Arial" w:hAnsi="Arial" w:cs="Arial"/>
                  <w:sz w:val="20"/>
                  <w:szCs w:val="20"/>
                </w:rPr>
                <w:t>UNT Health Policy 5.506</w:t>
              </w:r>
            </w:hyperlink>
            <w:r w:rsidRPr="00781B31">
              <w:rPr>
                <w:rFonts w:ascii="Arial" w:hAnsi="Arial" w:cs="Arial"/>
                <w:color w:val="00244D"/>
                <w:sz w:val="20"/>
                <w:szCs w:val="20"/>
              </w:rPr>
              <w:t>.</w:t>
            </w:r>
          </w:p>
          <w:p w14:paraId="09832F7B" w14:textId="43BE1A8D" w:rsidR="00A503D3" w:rsidRPr="00781B31" w:rsidRDefault="00555556" w:rsidP="001D5090">
            <w:pPr>
              <w:pStyle w:val="ListParagraph"/>
              <w:numPr>
                <w:ilvl w:val="1"/>
                <w:numId w:val="22"/>
              </w:numPr>
              <w:spacing w:before="60" w:after="60"/>
              <w:rPr>
                <w:rFonts w:ascii="Arial" w:hAnsi="Arial" w:cs="Arial"/>
                <w:color w:val="00244D"/>
                <w:sz w:val="20"/>
                <w:szCs w:val="20"/>
              </w:rPr>
            </w:pPr>
            <w:r w:rsidRPr="00781B31">
              <w:rPr>
                <w:rFonts w:ascii="Arial" w:hAnsi="Arial" w:cs="Arial"/>
                <w:color w:val="00244D"/>
                <w:sz w:val="20"/>
                <w:szCs w:val="20"/>
              </w:rPr>
              <w:t xml:space="preserve">To report on outside/dual employment, complete the </w:t>
            </w:r>
            <w:hyperlink r:id="rId40" w:history="1">
              <w:r w:rsidR="001D5090" w:rsidRPr="00781B31">
                <w:rPr>
                  <w:rStyle w:val="Hyperlink"/>
                  <w:rFonts w:ascii="Arial" w:hAnsi="Arial" w:cs="Arial"/>
                  <w:sz w:val="20"/>
                  <w:szCs w:val="20"/>
                </w:rPr>
                <w:t xml:space="preserve">Outside Employment or Dual Employment </w:t>
              </w:r>
              <w:r w:rsidRPr="00781B31">
                <w:rPr>
                  <w:rStyle w:val="Hyperlink"/>
                  <w:rFonts w:ascii="Arial" w:hAnsi="Arial" w:cs="Arial"/>
                  <w:sz w:val="20"/>
                  <w:szCs w:val="20"/>
                </w:rPr>
                <w:t>form</w:t>
              </w:r>
            </w:hyperlink>
            <w:r w:rsidRPr="00781B31">
              <w:rPr>
                <w:rFonts w:ascii="Arial" w:hAnsi="Arial" w:cs="Arial"/>
                <w:color w:val="00244D"/>
                <w:sz w:val="20"/>
                <w:szCs w:val="20"/>
              </w:rPr>
              <w:t xml:space="preserve"> should be completed/submitted to HR as applicable.</w:t>
            </w:r>
            <w:r w:rsidR="00A503D3" w:rsidRPr="00781B31">
              <w:rPr>
                <w:rFonts w:ascii="Arial" w:hAnsi="Arial" w:cs="Arial"/>
                <w:color w:val="00244D"/>
                <w:sz w:val="20"/>
                <w:szCs w:val="20"/>
              </w:rPr>
              <w:t xml:space="preserve"> </w:t>
            </w:r>
          </w:p>
        </w:tc>
      </w:tr>
      <w:tr w:rsidR="00F32C00" w:rsidRPr="007036F0" w14:paraId="369768FE" w14:textId="77777777" w:rsidTr="003904A1">
        <w:trPr>
          <w:trHeight w:val="360"/>
        </w:trPr>
        <w:tc>
          <w:tcPr>
            <w:tcW w:w="440" w:type="dxa"/>
          </w:tcPr>
          <w:p w14:paraId="2D1155B2" w14:textId="6EBA4A32" w:rsidR="00F32C00" w:rsidRDefault="00A2556D" w:rsidP="00CE5029">
            <w:pPr>
              <w:rPr>
                <w:noProof/>
                <w:color w:val="00244D"/>
              </w:rPr>
            </w:pPr>
            <w:r>
              <w:rPr>
                <w:noProof/>
                <w:color w:val="00244D"/>
              </w:rPr>
              <w:lastRenderedPageBreak/>
              <mc:AlternateContent>
                <mc:Choice Requires="wps">
                  <w:drawing>
                    <wp:anchor distT="0" distB="0" distL="114300" distR="114300" simplePos="0" relativeHeight="251658265" behindDoc="0" locked="0" layoutInCell="1" allowOverlap="1" wp14:anchorId="7BBD5905" wp14:editId="2A0D1492">
                      <wp:simplePos x="0" y="0"/>
                      <wp:positionH relativeFrom="column">
                        <wp:posOffset>-3810</wp:posOffset>
                      </wp:positionH>
                      <wp:positionV relativeFrom="paragraph">
                        <wp:posOffset>0</wp:posOffset>
                      </wp:positionV>
                      <wp:extent cx="150495" cy="155448"/>
                      <wp:effectExtent l="0" t="0" r="14605" b="10160"/>
                      <wp:wrapNone/>
                      <wp:docPr id="61" name="Rectangle 61"/>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E9AB0" id="Rectangle 61" o:spid="_x0000_s1026" style="position:absolute;margin-left:-.3pt;margin-top:0;width:11.85pt;height:12.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" fillcolor="#d9d9d9" strokecolor="#02254c" strokeweight="1pt"/>
                  </w:pict>
                </mc:Fallback>
              </mc:AlternateContent>
            </w:r>
          </w:p>
        </w:tc>
        <w:tc>
          <w:tcPr>
            <w:tcW w:w="3330" w:type="dxa"/>
          </w:tcPr>
          <w:p w14:paraId="63A5E77F" w14:textId="77777777" w:rsidR="00F32C00" w:rsidRPr="00781B31" w:rsidRDefault="00F32C00" w:rsidP="00CE5029">
            <w:pPr>
              <w:spacing w:before="60" w:after="60"/>
              <w:rPr>
                <w:rFonts w:ascii="Arial" w:hAnsi="Arial" w:cs="Arial"/>
                <w:color w:val="00244D"/>
                <w:sz w:val="20"/>
                <w:szCs w:val="20"/>
              </w:rPr>
            </w:pPr>
            <w:r w:rsidRPr="00781B31">
              <w:rPr>
                <w:rFonts w:ascii="Arial" w:hAnsi="Arial" w:cs="Arial"/>
                <w:color w:val="00244D"/>
                <w:sz w:val="20"/>
                <w:szCs w:val="20"/>
              </w:rPr>
              <w:t xml:space="preserve">Complete </w:t>
            </w:r>
            <w:r w:rsidR="004E7E44" w:rsidRPr="00781B31">
              <w:rPr>
                <w:rFonts w:ascii="Arial" w:hAnsi="Arial" w:cs="Arial"/>
                <w:color w:val="00244D"/>
                <w:sz w:val="20"/>
                <w:szCs w:val="20"/>
              </w:rPr>
              <w:t xml:space="preserve">the following RCOI </w:t>
            </w:r>
            <w:r w:rsidRPr="00781B31">
              <w:rPr>
                <w:rFonts w:ascii="Arial" w:hAnsi="Arial" w:cs="Arial"/>
                <w:color w:val="00244D"/>
                <w:sz w:val="20"/>
                <w:szCs w:val="20"/>
              </w:rPr>
              <w:t>Training</w:t>
            </w:r>
            <w:r w:rsidR="004E7E44" w:rsidRPr="00781B31">
              <w:rPr>
                <w:rFonts w:ascii="Arial" w:hAnsi="Arial" w:cs="Arial"/>
                <w:color w:val="00244D"/>
                <w:sz w:val="20"/>
                <w:szCs w:val="20"/>
              </w:rPr>
              <w:t xml:space="preserve"> course</w:t>
            </w:r>
            <w:r w:rsidRPr="00781B31">
              <w:rPr>
                <w:rFonts w:ascii="Arial" w:hAnsi="Arial" w:cs="Arial"/>
                <w:color w:val="00244D"/>
                <w:sz w:val="20"/>
                <w:szCs w:val="20"/>
              </w:rPr>
              <w:t xml:space="preserve"> in CITI</w:t>
            </w:r>
            <w:r w:rsidR="004E7E44" w:rsidRPr="00781B31">
              <w:rPr>
                <w:rFonts w:ascii="Arial" w:hAnsi="Arial" w:cs="Arial"/>
                <w:color w:val="00244D"/>
                <w:sz w:val="20"/>
                <w:szCs w:val="20"/>
              </w:rPr>
              <w:t>:</w:t>
            </w:r>
          </w:p>
          <w:p w14:paraId="0D115260" w14:textId="716B423C" w:rsidR="004E7E44" w:rsidRPr="00781B31" w:rsidRDefault="004E7E44" w:rsidP="00CE5029">
            <w:pPr>
              <w:spacing w:before="60" w:after="60"/>
              <w:rPr>
                <w:rFonts w:ascii="Arial" w:hAnsi="Arial" w:cs="Arial"/>
                <w:color w:val="00244D"/>
                <w:sz w:val="20"/>
                <w:szCs w:val="20"/>
              </w:rPr>
            </w:pPr>
            <w:r w:rsidRPr="00781B31">
              <w:rPr>
                <w:rStyle w:val="Strong"/>
                <w:rFonts w:ascii="Arial" w:hAnsi="Arial" w:cs="Arial"/>
                <w:color w:val="222222"/>
                <w:sz w:val="20"/>
                <w:szCs w:val="20"/>
              </w:rPr>
              <w:t>UNT Research Conflict of Interest (ID: 264173)</w:t>
            </w:r>
          </w:p>
        </w:tc>
        <w:tc>
          <w:tcPr>
            <w:tcW w:w="5850" w:type="dxa"/>
            <w:gridSpan w:val="2"/>
          </w:tcPr>
          <w:p w14:paraId="2E87152A" w14:textId="3AD8DFB9" w:rsidR="00F32C00" w:rsidRPr="00781B31" w:rsidRDefault="009427C4" w:rsidP="00CE5029">
            <w:pPr>
              <w:spacing w:before="60" w:after="60"/>
              <w:rPr>
                <w:rFonts w:ascii="Arial" w:hAnsi="Arial" w:cs="Arial"/>
                <w:color w:val="00244D"/>
                <w:sz w:val="20"/>
                <w:szCs w:val="20"/>
              </w:rPr>
            </w:pPr>
            <w:r w:rsidRPr="00781B31">
              <w:rPr>
                <w:rFonts w:ascii="Arial" w:hAnsi="Arial" w:cs="Arial"/>
                <w:color w:val="00244D"/>
                <w:sz w:val="20"/>
                <w:szCs w:val="20"/>
              </w:rPr>
              <w:t>Researchers will need to complete the “UNT Research Conflict of Interest”</w:t>
            </w:r>
            <w:r w:rsidR="004E7E44" w:rsidRPr="00781B31">
              <w:rPr>
                <w:rFonts w:ascii="Arial" w:hAnsi="Arial" w:cs="Arial"/>
                <w:color w:val="00244D"/>
                <w:sz w:val="20"/>
                <w:szCs w:val="20"/>
              </w:rPr>
              <w:t xml:space="preserve"> training course</w:t>
            </w:r>
            <w:r w:rsidRPr="00781B31">
              <w:rPr>
                <w:rFonts w:ascii="Arial" w:hAnsi="Arial" w:cs="Arial"/>
                <w:color w:val="00244D"/>
                <w:sz w:val="20"/>
                <w:szCs w:val="20"/>
              </w:rPr>
              <w:t xml:space="preserve">, included within the “University of North Texas Health Science Center” program. </w:t>
            </w:r>
          </w:p>
          <w:p w14:paraId="0F43B1B8" w14:textId="01BD3BC8" w:rsidR="004E7E44" w:rsidRPr="00781B31" w:rsidRDefault="004E7E44" w:rsidP="004E7E44">
            <w:pPr>
              <w:spacing w:before="60" w:after="60"/>
              <w:rPr>
                <w:rFonts w:ascii="Arial" w:hAnsi="Arial" w:cs="Arial"/>
                <w:color w:val="00244D"/>
                <w:sz w:val="20"/>
                <w:szCs w:val="20"/>
              </w:rPr>
            </w:pPr>
            <w:hyperlink r:id="rId41" w:history="1">
              <w:r w:rsidR="00166293">
                <w:rPr>
                  <w:rStyle w:val="Hyperlink"/>
                  <w:rFonts w:ascii="Arial" w:hAnsi="Arial" w:cs="Arial"/>
                  <w:sz w:val="20"/>
                  <w:szCs w:val="20"/>
                </w:rPr>
                <w:t>RCOI Training course link in CITI</w:t>
              </w:r>
            </w:hyperlink>
          </w:p>
          <w:p w14:paraId="6C91F601" w14:textId="4A76155F" w:rsidR="004E7E44" w:rsidRPr="00781B31" w:rsidRDefault="004E7E44" w:rsidP="00A2556D">
            <w:pPr>
              <w:spacing w:before="60" w:after="60"/>
              <w:rPr>
                <w:rFonts w:ascii="Arial" w:hAnsi="Arial" w:cs="Arial"/>
                <w:color w:val="00244D"/>
                <w:sz w:val="20"/>
                <w:szCs w:val="20"/>
              </w:rPr>
            </w:pPr>
            <w:hyperlink r:id="rId42" w:history="1">
              <w:r w:rsidRPr="00781B31">
                <w:rPr>
                  <w:rStyle w:val="Hyperlink"/>
                  <w:rFonts w:ascii="Arial" w:hAnsi="Arial" w:cs="Arial"/>
                  <w:sz w:val="20"/>
                  <w:szCs w:val="20"/>
                </w:rPr>
                <w:t>1 – Stage 1 (ID: 392016)</w:t>
              </w:r>
            </w:hyperlink>
          </w:p>
        </w:tc>
      </w:tr>
      <w:tr w:rsidR="00A503D3" w:rsidRPr="007036F0" w14:paraId="32D6ADFD" w14:textId="77777777" w:rsidTr="003904A1">
        <w:trPr>
          <w:trHeight w:val="360"/>
        </w:trPr>
        <w:tc>
          <w:tcPr>
            <w:tcW w:w="440" w:type="dxa"/>
          </w:tcPr>
          <w:p w14:paraId="75246E74" w14:textId="77777777" w:rsidR="00A503D3" w:rsidRDefault="00A503D3" w:rsidP="00CE5029">
            <w:pPr>
              <w:rPr>
                <w:noProof/>
                <w:color w:val="00244D"/>
              </w:rPr>
            </w:pPr>
            <w:r>
              <w:rPr>
                <w:noProof/>
                <w:color w:val="00244D"/>
              </w:rPr>
              <mc:AlternateContent>
                <mc:Choice Requires="wps">
                  <w:drawing>
                    <wp:anchor distT="0" distB="0" distL="114300" distR="114300" simplePos="0" relativeHeight="251658261" behindDoc="0" locked="0" layoutInCell="1" allowOverlap="1" wp14:anchorId="0622CF22" wp14:editId="0070F9D0">
                      <wp:simplePos x="0" y="0"/>
                      <wp:positionH relativeFrom="column">
                        <wp:posOffset>-17145</wp:posOffset>
                      </wp:positionH>
                      <wp:positionV relativeFrom="paragraph">
                        <wp:posOffset>77336</wp:posOffset>
                      </wp:positionV>
                      <wp:extent cx="150495" cy="155448"/>
                      <wp:effectExtent l="0" t="0" r="14605" b="10160"/>
                      <wp:wrapNone/>
                      <wp:docPr id="28" name="Rectangle 28"/>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F7DD6" id="Rectangle 28" o:spid="_x0000_s1026" style="position:absolute;margin-left:-1.35pt;margin-top:6.1pt;width:11.85pt;height:12.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" fillcolor="#d8d8d8 [2732]" strokecolor="#02254c" strokeweight="1pt"/>
                  </w:pict>
                </mc:Fallback>
              </mc:AlternateContent>
            </w:r>
          </w:p>
        </w:tc>
        <w:tc>
          <w:tcPr>
            <w:tcW w:w="3330" w:type="dxa"/>
          </w:tcPr>
          <w:p w14:paraId="6882D982" w14:textId="536CFDBD" w:rsidR="00A503D3" w:rsidRPr="00781B31" w:rsidRDefault="00A503D3" w:rsidP="001904B4">
            <w:pPr>
              <w:spacing w:before="60" w:after="60"/>
              <w:rPr>
                <w:rFonts w:ascii="Arial" w:hAnsi="Arial" w:cs="Arial"/>
                <w:color w:val="00244D"/>
                <w:sz w:val="20"/>
                <w:szCs w:val="20"/>
              </w:rPr>
            </w:pPr>
            <w:r w:rsidRPr="00781B31">
              <w:rPr>
                <w:rFonts w:ascii="Arial" w:hAnsi="Arial" w:cs="Arial"/>
                <w:color w:val="00244D"/>
                <w:sz w:val="20"/>
                <w:szCs w:val="20"/>
              </w:rPr>
              <w:t xml:space="preserve">Complete and submit a disclosure in </w:t>
            </w:r>
            <w:r w:rsidR="001904B4" w:rsidRPr="00781B31">
              <w:rPr>
                <w:rFonts w:ascii="Arial" w:hAnsi="Arial" w:cs="Arial"/>
                <w:color w:val="00244D"/>
                <w:sz w:val="20"/>
                <w:szCs w:val="20"/>
              </w:rPr>
              <w:t xml:space="preserve">Qualtrics: </w:t>
            </w:r>
          </w:p>
        </w:tc>
        <w:tc>
          <w:tcPr>
            <w:tcW w:w="5850" w:type="dxa"/>
            <w:gridSpan w:val="2"/>
          </w:tcPr>
          <w:p w14:paraId="0FF09F6D" w14:textId="3A8C60EA" w:rsidR="00A503D3" w:rsidRPr="00781B31" w:rsidRDefault="00745A3B" w:rsidP="00CE5029">
            <w:pPr>
              <w:spacing w:before="60" w:after="60"/>
              <w:rPr>
                <w:rFonts w:ascii="Arial" w:hAnsi="Arial" w:cs="Arial"/>
                <w:color w:val="00244D"/>
                <w:sz w:val="20"/>
                <w:szCs w:val="20"/>
              </w:rPr>
            </w:pPr>
            <w:r w:rsidRPr="00781B31">
              <w:rPr>
                <w:rFonts w:ascii="Arial" w:hAnsi="Arial" w:cs="Arial"/>
                <w:color w:val="00244D"/>
                <w:sz w:val="20"/>
                <w:szCs w:val="20"/>
              </w:rPr>
              <w:t xml:space="preserve">You can find the link to the UNT Health RCOI disclosure form here: </w:t>
            </w:r>
            <w:hyperlink r:id="rId43" w:history="1">
              <w:r w:rsidR="00AE1399" w:rsidRPr="00781B31">
                <w:rPr>
                  <w:rStyle w:val="Hyperlink"/>
                  <w:rFonts w:ascii="Arial" w:hAnsi="Arial" w:cs="Arial"/>
                  <w:sz w:val="20"/>
                  <w:szCs w:val="20"/>
                </w:rPr>
                <w:t>https://www.unthealth.edu/research/office-of-research-compliance/research-conflict-of-interest/index.html</w:t>
              </w:r>
            </w:hyperlink>
          </w:p>
          <w:p w14:paraId="576E0585" w14:textId="5781218A" w:rsidR="00745A3B" w:rsidRPr="00781B31" w:rsidRDefault="00745A3B" w:rsidP="00CE5029">
            <w:pPr>
              <w:spacing w:before="60" w:after="60"/>
              <w:rPr>
                <w:rFonts w:ascii="Arial" w:hAnsi="Arial" w:cs="Arial"/>
                <w:color w:val="00244D"/>
                <w:sz w:val="20"/>
                <w:szCs w:val="20"/>
              </w:rPr>
            </w:pPr>
          </w:p>
        </w:tc>
      </w:tr>
      <w:tr w:rsidR="00A503D3" w:rsidRPr="00535CC5" w14:paraId="24D330E2" w14:textId="77777777" w:rsidTr="003904A1">
        <w:trPr>
          <w:trHeight w:val="360"/>
        </w:trPr>
        <w:tc>
          <w:tcPr>
            <w:tcW w:w="3770" w:type="dxa"/>
            <w:gridSpan w:val="2"/>
            <w:shd w:val="clear" w:color="auto" w:fill="F2F2F2" w:themeFill="background1" w:themeFillShade="F2"/>
            <w:vAlign w:val="center"/>
          </w:tcPr>
          <w:p w14:paraId="70DD813F" w14:textId="5ECFBA4A" w:rsidR="00A503D3" w:rsidRPr="00781B31" w:rsidRDefault="00A503D3" w:rsidP="00CE5029">
            <w:pPr>
              <w:spacing w:before="60" w:after="60"/>
              <w:rPr>
                <w:rFonts w:ascii="Arial" w:hAnsi="Arial" w:cs="Arial"/>
                <w:color w:val="00244D"/>
              </w:rPr>
            </w:pPr>
            <w:r w:rsidRPr="00781B31">
              <w:rPr>
                <w:rFonts w:ascii="Arial" w:hAnsi="Arial" w:cs="Arial"/>
                <w:b/>
                <w:color w:val="00244D"/>
              </w:rPr>
              <w:t>Contact</w:t>
            </w:r>
            <w:r w:rsidR="001904B4" w:rsidRPr="00781B31">
              <w:rPr>
                <w:rFonts w:ascii="Arial" w:hAnsi="Arial" w:cs="Arial"/>
                <w:b/>
                <w:color w:val="00244D"/>
              </w:rPr>
              <w:t xml:space="preserve"> for R</w:t>
            </w:r>
            <w:r w:rsidR="00BC7ADA" w:rsidRPr="00781B31">
              <w:rPr>
                <w:rFonts w:ascii="Arial" w:hAnsi="Arial" w:cs="Arial"/>
                <w:b/>
                <w:color w:val="00244D"/>
              </w:rPr>
              <w:t xml:space="preserve">esearch </w:t>
            </w:r>
            <w:r w:rsidR="001904B4" w:rsidRPr="00781B31">
              <w:rPr>
                <w:rFonts w:ascii="Arial" w:hAnsi="Arial" w:cs="Arial"/>
                <w:b/>
                <w:color w:val="00244D"/>
              </w:rPr>
              <w:t>COI</w:t>
            </w:r>
            <w:r w:rsidRPr="00781B31">
              <w:rPr>
                <w:rFonts w:ascii="Arial" w:hAnsi="Arial" w:cs="Arial"/>
                <w:color w:val="00244D"/>
              </w:rPr>
              <w:t xml:space="preserve">:  </w:t>
            </w:r>
            <w:r w:rsidR="00252585" w:rsidRPr="00781B31">
              <w:rPr>
                <w:rFonts w:ascii="Arial" w:hAnsi="Arial" w:cs="Arial"/>
                <w:color w:val="00244D"/>
              </w:rPr>
              <w:t>Office of Research Compliance – RCOI Office</w:t>
            </w:r>
          </w:p>
        </w:tc>
        <w:tc>
          <w:tcPr>
            <w:tcW w:w="4050" w:type="dxa"/>
            <w:shd w:val="clear" w:color="auto" w:fill="F2F2F2" w:themeFill="background1" w:themeFillShade="F2"/>
            <w:vAlign w:val="center"/>
          </w:tcPr>
          <w:p w14:paraId="7CB452E2" w14:textId="316BD189" w:rsidR="00A503D3" w:rsidRPr="00781B31" w:rsidRDefault="00252585" w:rsidP="00CE5029">
            <w:pPr>
              <w:spacing w:before="60" w:after="60"/>
              <w:rPr>
                <w:rFonts w:ascii="Arial" w:hAnsi="Arial" w:cs="Arial"/>
                <w:color w:val="00244D"/>
              </w:rPr>
            </w:pPr>
            <w:hyperlink r:id="rId44" w:history="1">
              <w:r w:rsidRPr="00781B31">
                <w:rPr>
                  <w:rStyle w:val="Hyperlink"/>
                  <w:rFonts w:ascii="Arial" w:hAnsi="Arial" w:cs="Arial"/>
                </w:rPr>
                <w:t>Research.Compliance@unthsc.edu</w:t>
              </w:r>
            </w:hyperlink>
          </w:p>
        </w:tc>
        <w:tc>
          <w:tcPr>
            <w:tcW w:w="1800" w:type="dxa"/>
            <w:shd w:val="clear" w:color="auto" w:fill="F2F2F2" w:themeFill="background1" w:themeFillShade="F2"/>
            <w:vAlign w:val="center"/>
          </w:tcPr>
          <w:p w14:paraId="2CDC91D4" w14:textId="1AE5BE97" w:rsidR="00A503D3" w:rsidRPr="00781B31" w:rsidRDefault="00745A3B" w:rsidP="00CE5029">
            <w:pPr>
              <w:spacing w:before="60" w:after="60"/>
              <w:rPr>
                <w:rFonts w:ascii="Arial" w:hAnsi="Arial" w:cs="Arial"/>
                <w:color w:val="00244D"/>
              </w:rPr>
            </w:pPr>
            <w:r w:rsidRPr="00781B31">
              <w:rPr>
                <w:rFonts w:ascii="Arial" w:hAnsi="Arial" w:cs="Arial"/>
                <w:color w:val="000000" w:themeColor="text1"/>
              </w:rPr>
              <w:t>817-735-0409</w:t>
            </w:r>
          </w:p>
        </w:tc>
      </w:tr>
      <w:tr w:rsidR="00A503D3" w:rsidRPr="00535CC5" w14:paraId="530B7CA7" w14:textId="77777777" w:rsidTr="003904A1">
        <w:trPr>
          <w:trHeight w:val="360"/>
        </w:trPr>
        <w:tc>
          <w:tcPr>
            <w:tcW w:w="3770" w:type="dxa"/>
            <w:gridSpan w:val="2"/>
            <w:shd w:val="clear" w:color="auto" w:fill="F2F2F2" w:themeFill="background1" w:themeFillShade="F2"/>
            <w:vAlign w:val="center"/>
          </w:tcPr>
          <w:p w14:paraId="550710C9" w14:textId="214FB771" w:rsidR="00A503D3" w:rsidRPr="00781B31" w:rsidRDefault="00A503D3" w:rsidP="00CE5029">
            <w:pPr>
              <w:spacing w:before="60" w:after="60"/>
              <w:rPr>
                <w:rFonts w:ascii="Arial" w:hAnsi="Arial" w:cs="Arial"/>
                <w:color w:val="00244D"/>
              </w:rPr>
            </w:pPr>
            <w:r w:rsidRPr="00781B31">
              <w:rPr>
                <w:rFonts w:ascii="Arial" w:hAnsi="Arial" w:cs="Arial"/>
                <w:b/>
                <w:color w:val="00244D"/>
              </w:rPr>
              <w:t>Contact</w:t>
            </w:r>
            <w:r w:rsidR="001904B4" w:rsidRPr="00781B31">
              <w:rPr>
                <w:rFonts w:ascii="Arial" w:hAnsi="Arial" w:cs="Arial"/>
                <w:b/>
                <w:color w:val="00244D"/>
              </w:rPr>
              <w:t xml:space="preserve"> for I</w:t>
            </w:r>
            <w:r w:rsidR="00BC7ADA" w:rsidRPr="00781B31">
              <w:rPr>
                <w:rFonts w:ascii="Arial" w:hAnsi="Arial" w:cs="Arial"/>
                <w:b/>
                <w:color w:val="00244D"/>
              </w:rPr>
              <w:t xml:space="preserve">nstitutional </w:t>
            </w:r>
            <w:r w:rsidR="001904B4" w:rsidRPr="00781B31">
              <w:rPr>
                <w:rFonts w:ascii="Arial" w:hAnsi="Arial" w:cs="Arial"/>
                <w:b/>
                <w:color w:val="00244D"/>
              </w:rPr>
              <w:t>COI</w:t>
            </w:r>
            <w:r w:rsidRPr="00781B31">
              <w:rPr>
                <w:rFonts w:ascii="Arial" w:hAnsi="Arial" w:cs="Arial"/>
                <w:color w:val="00244D"/>
              </w:rPr>
              <w:t xml:space="preserve">: </w:t>
            </w:r>
            <w:r w:rsidR="00BC7ADA" w:rsidRPr="00781B31">
              <w:rPr>
                <w:rFonts w:ascii="Arial" w:hAnsi="Arial" w:cs="Arial"/>
                <w:color w:val="00244D"/>
              </w:rPr>
              <w:t>Office of Institutional Integrity and Awareness</w:t>
            </w:r>
          </w:p>
        </w:tc>
        <w:tc>
          <w:tcPr>
            <w:tcW w:w="4050" w:type="dxa"/>
            <w:shd w:val="clear" w:color="auto" w:fill="F2F2F2" w:themeFill="background1" w:themeFillShade="F2"/>
          </w:tcPr>
          <w:p w14:paraId="0B1BE230" w14:textId="54BD0A0C" w:rsidR="00A503D3" w:rsidRPr="00781B31" w:rsidRDefault="00BC7ADA" w:rsidP="00CE5029">
            <w:pPr>
              <w:spacing w:before="60" w:after="60"/>
              <w:rPr>
                <w:rFonts w:ascii="Arial" w:hAnsi="Arial" w:cs="Arial"/>
                <w:color w:val="00244D"/>
              </w:rPr>
            </w:pPr>
            <w:hyperlink r:id="rId45" w:history="1">
              <w:r w:rsidRPr="00781B31">
                <w:rPr>
                  <w:rStyle w:val="Hyperlink"/>
                  <w:rFonts w:ascii="Arial" w:hAnsi="Arial" w:cs="Arial"/>
                </w:rPr>
                <w:t>compliance@unthealth.edu</w:t>
              </w:r>
            </w:hyperlink>
          </w:p>
        </w:tc>
        <w:tc>
          <w:tcPr>
            <w:tcW w:w="1800" w:type="dxa"/>
            <w:shd w:val="clear" w:color="auto" w:fill="F2F2F2" w:themeFill="background1" w:themeFillShade="F2"/>
          </w:tcPr>
          <w:p w14:paraId="47C105E2" w14:textId="58A5A9C0" w:rsidR="00A503D3" w:rsidRPr="00781B31" w:rsidRDefault="00A503D3" w:rsidP="00CE5029">
            <w:pPr>
              <w:spacing w:before="60" w:after="60"/>
              <w:rPr>
                <w:rFonts w:ascii="Arial" w:hAnsi="Arial" w:cs="Arial"/>
                <w:color w:val="FF0000"/>
              </w:rPr>
            </w:pPr>
          </w:p>
        </w:tc>
      </w:tr>
    </w:tbl>
    <w:p w14:paraId="2268CE1A" w14:textId="465000E4" w:rsidR="009651F1" w:rsidRDefault="009651F1"/>
    <w:p w14:paraId="106F0608" w14:textId="77777777" w:rsidR="00FB0E1A" w:rsidRDefault="00FB0E1A" w:rsidP="00FB0E1A"/>
    <w:tbl>
      <w:tblPr>
        <w:tblStyle w:val="TableGrid"/>
        <w:tblW w:w="9625" w:type="dxa"/>
        <w:tblLayout w:type="fixed"/>
        <w:tblLook w:val="04A0" w:firstRow="1" w:lastRow="0" w:firstColumn="1" w:lastColumn="0" w:noHBand="0" w:noVBand="1"/>
      </w:tblPr>
      <w:tblGrid>
        <w:gridCol w:w="445"/>
        <w:gridCol w:w="3600"/>
        <w:gridCol w:w="3780"/>
        <w:gridCol w:w="1800"/>
      </w:tblGrid>
      <w:tr w:rsidR="00FB0E1A" w14:paraId="23699E93" w14:textId="77777777" w:rsidTr="00362484">
        <w:trPr>
          <w:trHeight w:val="432"/>
        </w:trPr>
        <w:tc>
          <w:tcPr>
            <w:tcW w:w="9625" w:type="dxa"/>
            <w:gridSpan w:val="4"/>
            <w:shd w:val="clear" w:color="auto" w:fill="33CCFF"/>
            <w:vAlign w:val="center"/>
          </w:tcPr>
          <w:p w14:paraId="48E65CA4" w14:textId="77777777" w:rsidR="00972D08" w:rsidRDefault="00953162" w:rsidP="0076230C">
            <w:pPr>
              <w:rPr>
                <w:rFonts w:ascii="Arial" w:hAnsi="Arial" w:cs="Arial"/>
                <w:color w:val="000000" w:themeColor="text1"/>
              </w:rPr>
            </w:pPr>
            <w:r w:rsidRPr="00953162">
              <w:rPr>
                <w:rFonts w:ascii="Arial" w:hAnsi="Arial" w:cs="Arial"/>
                <w:color w:val="000000" w:themeColor="text1"/>
              </w:rPr>
              <w:t>Institutional Review Board (IRB):</w:t>
            </w:r>
          </w:p>
          <w:p w14:paraId="11812B5F" w14:textId="487CE51B" w:rsidR="00FB0E1A" w:rsidRPr="001C0E72" w:rsidRDefault="00972D08" w:rsidP="00972D08">
            <w:pPr>
              <w:spacing w:before="60"/>
              <w:rPr>
                <w:rFonts w:ascii="Arial" w:hAnsi="Arial" w:cs="Arial"/>
                <w:color w:val="FFFFFF" w:themeColor="background1"/>
              </w:rPr>
            </w:pPr>
            <w:r>
              <w:rPr>
                <w:rFonts w:ascii="Arial" w:hAnsi="Arial" w:cs="Arial"/>
                <w:color w:val="000000" w:themeColor="text1"/>
              </w:rPr>
              <w:t>I</w:t>
            </w:r>
            <w:r w:rsidR="00FB0E1A" w:rsidRPr="001C0E72">
              <w:rPr>
                <w:rFonts w:ascii="Arial" w:hAnsi="Arial" w:cs="Arial"/>
                <w:color w:val="000000" w:themeColor="text1"/>
              </w:rPr>
              <w:t xml:space="preserve">f your work </w:t>
            </w:r>
            <w:r w:rsidR="00FB0E1A" w:rsidRPr="00972D08">
              <w:rPr>
                <w:rFonts w:ascii="Arial" w:hAnsi="Arial" w:cs="Arial"/>
                <w:color w:val="00244D"/>
              </w:rPr>
              <w:t>involves</w:t>
            </w:r>
            <w:r w:rsidR="00FB0E1A" w:rsidRPr="001C0E72">
              <w:rPr>
                <w:rFonts w:ascii="Arial" w:hAnsi="Arial" w:cs="Arial"/>
                <w:color w:val="000000" w:themeColor="text1"/>
              </w:rPr>
              <w:t xml:space="preserve"> </w:t>
            </w:r>
            <w:r w:rsidR="00FB0E1A" w:rsidRPr="001C0E72">
              <w:rPr>
                <w:rFonts w:ascii="Arial" w:hAnsi="Arial" w:cs="Arial"/>
                <w:b/>
                <w:color w:val="000000" w:themeColor="text1"/>
              </w:rPr>
              <w:t>human research subjects</w:t>
            </w:r>
            <w:r w:rsidR="00FB0E1A" w:rsidRPr="001C0E72">
              <w:rPr>
                <w:rFonts w:ascii="Arial" w:hAnsi="Arial" w:cs="Arial"/>
                <w:color w:val="000000" w:themeColor="text1"/>
              </w:rPr>
              <w:t>:</w:t>
            </w:r>
          </w:p>
        </w:tc>
      </w:tr>
      <w:tr w:rsidR="00FB0E1A" w14:paraId="6B237DC4" w14:textId="77777777" w:rsidTr="00362484">
        <w:trPr>
          <w:trHeight w:val="432"/>
        </w:trPr>
        <w:tc>
          <w:tcPr>
            <w:tcW w:w="445" w:type="dxa"/>
          </w:tcPr>
          <w:p w14:paraId="25F536AF" w14:textId="77777777" w:rsidR="00FB0E1A" w:rsidRPr="001C0E72" w:rsidRDefault="00FB0E1A" w:rsidP="002B222F">
            <w:pPr>
              <w:rPr>
                <w:rFonts w:ascii="Arial" w:hAnsi="Arial" w:cs="Arial"/>
                <w:color w:val="FFFFFF" w:themeColor="background1"/>
                <w:sz w:val="18"/>
                <w:szCs w:val="18"/>
              </w:rPr>
            </w:pPr>
            <w:r>
              <w:rPr>
                <w:noProof/>
                <w:color w:val="00244D"/>
              </w:rPr>
              <mc:AlternateContent>
                <mc:Choice Requires="wps">
                  <w:drawing>
                    <wp:anchor distT="0" distB="0" distL="114300" distR="114300" simplePos="0" relativeHeight="251658252" behindDoc="0" locked="0" layoutInCell="1" allowOverlap="1" wp14:anchorId="7DE61111" wp14:editId="7E29C5AA">
                      <wp:simplePos x="0" y="0"/>
                      <wp:positionH relativeFrom="column">
                        <wp:posOffset>-12700</wp:posOffset>
                      </wp:positionH>
                      <wp:positionV relativeFrom="paragraph">
                        <wp:posOffset>60826</wp:posOffset>
                      </wp:positionV>
                      <wp:extent cx="150495" cy="155448"/>
                      <wp:effectExtent l="0" t="0" r="14605" b="10160"/>
                      <wp:wrapNone/>
                      <wp:docPr id="70" name="Rectangle 70"/>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33738" id="Rectangle 70" o:spid="_x0000_s1026" style="position:absolute;margin-left:-1pt;margin-top:4.8pt;width:11.85pt;height:12.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" fillcolor="#d8d8d8 [2732]" strokecolor="#02254c" strokeweight="1pt"/>
                  </w:pict>
                </mc:Fallback>
              </mc:AlternateContent>
            </w:r>
          </w:p>
        </w:tc>
        <w:tc>
          <w:tcPr>
            <w:tcW w:w="3600" w:type="dxa"/>
          </w:tcPr>
          <w:p w14:paraId="4B3FA3C7" w14:textId="0F93035F" w:rsidR="00FB0E1A" w:rsidRPr="00362484" w:rsidRDefault="00E20574" w:rsidP="002B222F">
            <w:pPr>
              <w:spacing w:before="60" w:after="60"/>
              <w:rPr>
                <w:rFonts w:ascii="Arial" w:hAnsi="Arial" w:cs="Arial"/>
                <w:color w:val="FF0000"/>
                <w:sz w:val="20"/>
                <w:szCs w:val="20"/>
              </w:rPr>
            </w:pPr>
            <w:r w:rsidRPr="00362484">
              <w:rPr>
                <w:rFonts w:ascii="Arial" w:hAnsi="Arial" w:cs="Arial"/>
                <w:color w:val="000000" w:themeColor="text1"/>
                <w:sz w:val="20"/>
                <w:szCs w:val="20"/>
              </w:rPr>
              <w:t xml:space="preserve">Review </w:t>
            </w:r>
            <w:hyperlink r:id="rId46" w:history="1">
              <w:r w:rsidRPr="00362484">
                <w:rPr>
                  <w:rStyle w:val="Hyperlink"/>
                  <w:rFonts w:ascii="Arial" w:hAnsi="Arial" w:cs="Arial"/>
                  <w:sz w:val="20"/>
                  <w:szCs w:val="20"/>
                </w:rPr>
                <w:t xml:space="preserve">UNT Health Policy 8.104 Human </w:t>
              </w:r>
              <w:r w:rsidR="00A43010" w:rsidRPr="00362484">
                <w:rPr>
                  <w:rStyle w:val="Hyperlink"/>
                  <w:rFonts w:ascii="Arial" w:hAnsi="Arial" w:cs="Arial"/>
                  <w:sz w:val="20"/>
                  <w:szCs w:val="20"/>
                </w:rPr>
                <w:t>Research Protections</w:t>
              </w:r>
            </w:hyperlink>
            <w:r w:rsidR="00A43010" w:rsidRPr="00362484">
              <w:rPr>
                <w:rFonts w:ascii="Arial" w:hAnsi="Arial" w:cs="Arial"/>
                <w:color w:val="000000" w:themeColor="text1"/>
                <w:sz w:val="20"/>
                <w:szCs w:val="20"/>
              </w:rPr>
              <w:t xml:space="preserve"> and the </w:t>
            </w:r>
            <w:hyperlink r:id="rId47" w:history="1">
              <w:r w:rsidR="00922D8C" w:rsidRPr="00362484">
                <w:rPr>
                  <w:rStyle w:val="Hyperlink"/>
                  <w:rFonts w:ascii="Arial" w:hAnsi="Arial" w:cs="Arial"/>
                  <w:sz w:val="20"/>
                  <w:szCs w:val="20"/>
                </w:rPr>
                <w:t xml:space="preserve">IRB </w:t>
              </w:r>
              <w:r w:rsidR="00621816" w:rsidRPr="00362484">
                <w:rPr>
                  <w:rStyle w:val="Hyperlink"/>
                  <w:rFonts w:ascii="Arial" w:hAnsi="Arial" w:cs="Arial"/>
                  <w:sz w:val="20"/>
                  <w:szCs w:val="20"/>
                </w:rPr>
                <w:t xml:space="preserve">Manual: </w:t>
              </w:r>
              <w:r w:rsidR="00922D8C" w:rsidRPr="00362484">
                <w:rPr>
                  <w:rStyle w:val="Hyperlink"/>
                  <w:rFonts w:ascii="Arial" w:hAnsi="Arial" w:cs="Arial"/>
                  <w:sz w:val="20"/>
                  <w:szCs w:val="20"/>
                </w:rPr>
                <w:t>S</w:t>
              </w:r>
              <w:r w:rsidR="00621816" w:rsidRPr="00362484">
                <w:rPr>
                  <w:rStyle w:val="Hyperlink"/>
                  <w:rFonts w:ascii="Arial" w:hAnsi="Arial" w:cs="Arial"/>
                  <w:sz w:val="20"/>
                  <w:szCs w:val="20"/>
                </w:rPr>
                <w:t>tandard Operating Principles and Procedures</w:t>
              </w:r>
            </w:hyperlink>
          </w:p>
        </w:tc>
        <w:tc>
          <w:tcPr>
            <w:tcW w:w="5580" w:type="dxa"/>
            <w:gridSpan w:val="2"/>
          </w:tcPr>
          <w:p w14:paraId="7DBADB85" w14:textId="2727CE89" w:rsidR="00FB0E1A" w:rsidRPr="00362484" w:rsidRDefault="009E2FC1" w:rsidP="002B222F">
            <w:pPr>
              <w:spacing w:before="60" w:after="60"/>
              <w:rPr>
                <w:rFonts w:ascii="Arial" w:hAnsi="Arial" w:cs="Arial"/>
                <w:color w:val="000000" w:themeColor="text1"/>
                <w:sz w:val="20"/>
                <w:szCs w:val="20"/>
              </w:rPr>
            </w:pPr>
            <w:r w:rsidRPr="00362484">
              <w:rPr>
                <w:rFonts w:ascii="Arial" w:hAnsi="Arial" w:cs="Arial"/>
                <w:color w:val="000000" w:themeColor="text1"/>
                <w:sz w:val="20"/>
                <w:szCs w:val="20"/>
              </w:rPr>
              <w:t xml:space="preserve">Links to the policy, the NTR IRB Manual/SOPs, and other helpful guidance and information can be found the </w:t>
            </w:r>
            <w:hyperlink r:id="rId48" w:history="1">
              <w:r w:rsidRPr="00362484">
                <w:rPr>
                  <w:rStyle w:val="Hyperlink"/>
                  <w:rFonts w:ascii="Arial" w:hAnsi="Arial" w:cs="Arial"/>
                  <w:sz w:val="20"/>
                  <w:szCs w:val="20"/>
                </w:rPr>
                <w:t>North Texas Regional IRB webpage</w:t>
              </w:r>
            </w:hyperlink>
            <w:r w:rsidRPr="00362484">
              <w:rPr>
                <w:rFonts w:ascii="Arial" w:hAnsi="Arial" w:cs="Arial"/>
                <w:color w:val="000000" w:themeColor="text1"/>
                <w:sz w:val="20"/>
                <w:szCs w:val="20"/>
              </w:rPr>
              <w:t xml:space="preserve">. </w:t>
            </w:r>
          </w:p>
          <w:p w14:paraId="6643D1EE" w14:textId="77777777" w:rsidR="00B55C9B" w:rsidRPr="00362484" w:rsidRDefault="00B55C9B" w:rsidP="002B222F">
            <w:pPr>
              <w:spacing w:before="60" w:after="60"/>
              <w:rPr>
                <w:rFonts w:ascii="Arial" w:hAnsi="Arial" w:cs="Arial"/>
                <w:color w:val="000000" w:themeColor="text1"/>
                <w:sz w:val="20"/>
                <w:szCs w:val="20"/>
              </w:rPr>
            </w:pPr>
          </w:p>
          <w:p w14:paraId="1550A59C" w14:textId="2089E0F3" w:rsidR="00B55C9B" w:rsidRPr="00362484" w:rsidRDefault="00B55C9B" w:rsidP="002B222F">
            <w:pPr>
              <w:spacing w:before="60" w:after="60"/>
              <w:rPr>
                <w:rFonts w:ascii="Arial" w:hAnsi="Arial" w:cs="Arial"/>
                <w:color w:val="000000" w:themeColor="text1"/>
                <w:sz w:val="20"/>
                <w:szCs w:val="20"/>
              </w:rPr>
            </w:pPr>
            <w:r w:rsidRPr="00362484">
              <w:rPr>
                <w:rFonts w:ascii="Arial" w:hAnsi="Arial" w:cs="Arial"/>
                <w:color w:val="000000" w:themeColor="text1"/>
                <w:sz w:val="20"/>
                <w:szCs w:val="20"/>
              </w:rPr>
              <w:t>Note: the NTR IRB has created 2 helpful introductory videos for new researchers to review for help with IRB concepts and resources, and specific help with the NTR IRB e-submission system, IRBNet</w:t>
            </w:r>
            <w:r w:rsidR="00827CD0" w:rsidRPr="00362484">
              <w:rPr>
                <w:rFonts w:ascii="Arial" w:hAnsi="Arial" w:cs="Arial"/>
                <w:color w:val="000000" w:themeColor="text1"/>
                <w:sz w:val="20"/>
                <w:szCs w:val="20"/>
              </w:rPr>
              <w:t>:</w:t>
            </w:r>
          </w:p>
          <w:p w14:paraId="64877FC6" w14:textId="134C1BE9" w:rsidR="00827CD0" w:rsidRPr="00362484" w:rsidRDefault="00827CD0" w:rsidP="00827CD0">
            <w:pPr>
              <w:pStyle w:val="ListParagraph"/>
              <w:numPr>
                <w:ilvl w:val="0"/>
                <w:numId w:val="22"/>
              </w:numPr>
              <w:spacing w:before="60" w:after="60"/>
              <w:rPr>
                <w:rFonts w:ascii="Arial" w:hAnsi="Arial" w:cs="Arial"/>
                <w:color w:val="000000" w:themeColor="text1"/>
                <w:sz w:val="20"/>
                <w:szCs w:val="20"/>
              </w:rPr>
            </w:pPr>
            <w:hyperlink r:id="rId49" w:history="1">
              <w:r w:rsidRPr="00362484">
                <w:rPr>
                  <w:rStyle w:val="Hyperlink"/>
                  <w:rFonts w:ascii="Arial" w:hAnsi="Arial" w:cs="Arial"/>
                  <w:sz w:val="20"/>
                  <w:szCs w:val="20"/>
                </w:rPr>
                <w:t>Concepts and Resources</w:t>
              </w:r>
            </w:hyperlink>
          </w:p>
          <w:p w14:paraId="28E66BAC" w14:textId="4A706D08" w:rsidR="00827CD0" w:rsidRPr="00362484" w:rsidRDefault="00827CD0" w:rsidP="00827CD0">
            <w:pPr>
              <w:pStyle w:val="ListParagraph"/>
              <w:numPr>
                <w:ilvl w:val="0"/>
                <w:numId w:val="22"/>
              </w:numPr>
              <w:spacing w:before="60" w:after="60"/>
              <w:rPr>
                <w:rFonts w:ascii="Arial" w:hAnsi="Arial" w:cs="Arial"/>
                <w:color w:val="000000" w:themeColor="text1"/>
                <w:sz w:val="20"/>
                <w:szCs w:val="20"/>
              </w:rPr>
            </w:pPr>
            <w:hyperlink r:id="rId50" w:history="1">
              <w:r w:rsidRPr="00362484">
                <w:rPr>
                  <w:rStyle w:val="Hyperlink"/>
                  <w:rFonts w:ascii="Arial" w:hAnsi="Arial" w:cs="Arial"/>
                  <w:sz w:val="20"/>
                  <w:szCs w:val="20"/>
                </w:rPr>
                <w:t>IRBNet Tutorial for Researchers</w:t>
              </w:r>
            </w:hyperlink>
          </w:p>
          <w:p w14:paraId="7AD8D2FF" w14:textId="62348EA1" w:rsidR="00B55C9B" w:rsidRPr="00362484" w:rsidRDefault="00B55C9B" w:rsidP="002B222F">
            <w:pPr>
              <w:spacing w:before="60" w:after="60"/>
              <w:rPr>
                <w:rFonts w:ascii="Arial" w:hAnsi="Arial" w:cs="Arial"/>
                <w:color w:val="000000" w:themeColor="text1"/>
                <w:sz w:val="20"/>
                <w:szCs w:val="20"/>
              </w:rPr>
            </w:pPr>
          </w:p>
        </w:tc>
      </w:tr>
      <w:tr w:rsidR="00621816" w14:paraId="369BBA65" w14:textId="77777777" w:rsidTr="00362484">
        <w:trPr>
          <w:trHeight w:val="432"/>
        </w:trPr>
        <w:tc>
          <w:tcPr>
            <w:tcW w:w="445" w:type="dxa"/>
          </w:tcPr>
          <w:p w14:paraId="77CDC6F5" w14:textId="29D514EF" w:rsidR="00621816" w:rsidRDefault="00076C98" w:rsidP="002B222F">
            <w:pPr>
              <w:rPr>
                <w:noProof/>
                <w:color w:val="00244D"/>
              </w:rPr>
            </w:pPr>
            <w:r>
              <w:rPr>
                <w:noProof/>
                <w:color w:val="00244D"/>
              </w:rPr>
              <mc:AlternateContent>
                <mc:Choice Requires="wps">
                  <w:drawing>
                    <wp:anchor distT="0" distB="0" distL="114300" distR="114300" simplePos="0" relativeHeight="251658253" behindDoc="0" locked="0" layoutInCell="1" allowOverlap="1" wp14:anchorId="47F14D82" wp14:editId="63C7E7C0">
                      <wp:simplePos x="0" y="0"/>
                      <wp:positionH relativeFrom="column">
                        <wp:posOffset>-18860</wp:posOffset>
                      </wp:positionH>
                      <wp:positionV relativeFrom="paragraph">
                        <wp:posOffset>96952</wp:posOffset>
                      </wp:positionV>
                      <wp:extent cx="150495" cy="155448"/>
                      <wp:effectExtent l="0" t="0" r="14605" b="10160"/>
                      <wp:wrapNone/>
                      <wp:docPr id="71" name="Rectangle 71"/>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4A2DF" id="Rectangle 71" o:spid="_x0000_s1026" style="position:absolute;margin-left:-1.5pt;margin-top:7.65pt;width:11.85pt;height:1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" fillcolor="#d8d8d8 [2732]" strokecolor="#02254c" strokeweight="1pt"/>
                  </w:pict>
                </mc:Fallback>
              </mc:AlternateContent>
            </w:r>
          </w:p>
        </w:tc>
        <w:tc>
          <w:tcPr>
            <w:tcW w:w="3600" w:type="dxa"/>
          </w:tcPr>
          <w:p w14:paraId="2C5694A6" w14:textId="578D383E" w:rsidR="00621816" w:rsidRPr="00362484" w:rsidRDefault="00621816" w:rsidP="002B222F">
            <w:pPr>
              <w:spacing w:before="60" w:after="60"/>
              <w:rPr>
                <w:rFonts w:ascii="Arial" w:hAnsi="Arial" w:cs="Arial"/>
                <w:color w:val="000000" w:themeColor="text1"/>
                <w:sz w:val="20"/>
                <w:szCs w:val="20"/>
              </w:rPr>
            </w:pPr>
            <w:r w:rsidRPr="00362484">
              <w:rPr>
                <w:rFonts w:ascii="Arial" w:hAnsi="Arial" w:cs="Arial"/>
                <w:color w:val="000000" w:themeColor="text1"/>
                <w:sz w:val="20"/>
                <w:szCs w:val="20"/>
              </w:rPr>
              <w:t xml:space="preserve">Request an initial consultation with the IRB </w:t>
            </w:r>
          </w:p>
        </w:tc>
        <w:tc>
          <w:tcPr>
            <w:tcW w:w="5580" w:type="dxa"/>
            <w:gridSpan w:val="2"/>
          </w:tcPr>
          <w:p w14:paraId="06BECEBB" w14:textId="70DE6043" w:rsidR="00621816" w:rsidRPr="00362484" w:rsidRDefault="00621816" w:rsidP="002B222F">
            <w:pPr>
              <w:spacing w:before="60" w:after="60"/>
              <w:rPr>
                <w:rFonts w:ascii="Arial" w:hAnsi="Arial" w:cs="Arial"/>
                <w:sz w:val="20"/>
                <w:szCs w:val="20"/>
              </w:rPr>
            </w:pPr>
            <w:r w:rsidRPr="00362484">
              <w:rPr>
                <w:rFonts w:ascii="Arial" w:hAnsi="Arial" w:cs="Arial"/>
                <w:sz w:val="20"/>
                <w:szCs w:val="20"/>
              </w:rPr>
              <w:t>Complete the “</w:t>
            </w:r>
            <w:hyperlink r:id="rId51" w:history="1">
              <w:r w:rsidRPr="00362484">
                <w:rPr>
                  <w:rStyle w:val="Hyperlink"/>
                  <w:rFonts w:ascii="Arial" w:hAnsi="Arial" w:cs="Arial"/>
                  <w:sz w:val="20"/>
                  <w:szCs w:val="20"/>
                </w:rPr>
                <w:t>Request a Consultation</w:t>
              </w:r>
            </w:hyperlink>
            <w:r w:rsidRPr="00362484">
              <w:rPr>
                <w:rFonts w:ascii="Arial" w:hAnsi="Arial" w:cs="Arial"/>
                <w:sz w:val="20"/>
                <w:szCs w:val="20"/>
              </w:rPr>
              <w:t>” form.</w:t>
            </w:r>
          </w:p>
          <w:p w14:paraId="109170A9" w14:textId="5D5E53B9" w:rsidR="00621816" w:rsidRPr="00362484" w:rsidRDefault="00621816" w:rsidP="002B222F">
            <w:pPr>
              <w:spacing w:before="60" w:after="60"/>
              <w:rPr>
                <w:rFonts w:ascii="Arial" w:hAnsi="Arial" w:cs="Arial"/>
                <w:sz w:val="20"/>
                <w:szCs w:val="20"/>
              </w:rPr>
            </w:pPr>
          </w:p>
        </w:tc>
      </w:tr>
      <w:tr w:rsidR="00FB0E1A" w14:paraId="74A38B64" w14:textId="77777777" w:rsidTr="00362484">
        <w:trPr>
          <w:trHeight w:val="432"/>
        </w:trPr>
        <w:tc>
          <w:tcPr>
            <w:tcW w:w="445" w:type="dxa"/>
          </w:tcPr>
          <w:p w14:paraId="4B9CAF3B" w14:textId="7A25B1ED" w:rsidR="00FB0E1A" w:rsidRDefault="00FB0E1A" w:rsidP="002B222F">
            <w:pPr>
              <w:rPr>
                <w:noProof/>
                <w:color w:val="00244D"/>
              </w:rPr>
            </w:pPr>
            <w:r>
              <w:rPr>
                <w:noProof/>
                <w:color w:val="00244D"/>
              </w:rPr>
              <mc:AlternateContent>
                <mc:Choice Requires="wps">
                  <w:drawing>
                    <wp:anchor distT="0" distB="0" distL="114300" distR="114300" simplePos="0" relativeHeight="251658251" behindDoc="0" locked="0" layoutInCell="1" allowOverlap="1" wp14:anchorId="2390FAC7" wp14:editId="0BF16D0D">
                      <wp:simplePos x="0" y="0"/>
                      <wp:positionH relativeFrom="column">
                        <wp:posOffset>-13970</wp:posOffset>
                      </wp:positionH>
                      <wp:positionV relativeFrom="paragraph">
                        <wp:posOffset>78874</wp:posOffset>
                      </wp:positionV>
                      <wp:extent cx="150495" cy="155448"/>
                      <wp:effectExtent l="0" t="0" r="14605" b="10160"/>
                      <wp:wrapNone/>
                      <wp:docPr id="12" name="Rectangle 12"/>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3F5D0" id="Rectangle 12" o:spid="_x0000_s1026" style="position:absolute;margin-left:-1.1pt;margin-top:6.2pt;width:11.85pt;height:12.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" fillcolor="#d8d8d8 [2732]" strokecolor="#02254c" strokeweight="1pt"/>
                  </w:pict>
                </mc:Fallback>
              </mc:AlternateContent>
            </w:r>
          </w:p>
        </w:tc>
        <w:tc>
          <w:tcPr>
            <w:tcW w:w="3600" w:type="dxa"/>
          </w:tcPr>
          <w:p w14:paraId="54FB3AFB" w14:textId="61C9FD17" w:rsidR="00FB0E1A" w:rsidRPr="00362484" w:rsidRDefault="00FB0E1A" w:rsidP="002B222F">
            <w:pPr>
              <w:spacing w:before="60" w:after="60"/>
              <w:rPr>
                <w:rFonts w:ascii="Arial" w:hAnsi="Arial" w:cs="Arial"/>
                <w:color w:val="000000" w:themeColor="text1"/>
                <w:sz w:val="20"/>
                <w:szCs w:val="20"/>
                <w:highlight w:val="yellow"/>
              </w:rPr>
            </w:pPr>
            <w:r w:rsidRPr="00362484">
              <w:rPr>
                <w:rFonts w:ascii="Arial" w:hAnsi="Arial" w:cs="Arial"/>
                <w:color w:val="000000" w:themeColor="text1"/>
                <w:sz w:val="20"/>
                <w:szCs w:val="20"/>
              </w:rPr>
              <w:t xml:space="preserve">Contact </w:t>
            </w:r>
            <w:r w:rsidR="00D929E1" w:rsidRPr="00362484">
              <w:rPr>
                <w:rFonts w:ascii="Arial" w:hAnsi="Arial" w:cs="Arial"/>
                <w:color w:val="000000" w:themeColor="text1"/>
                <w:sz w:val="20"/>
                <w:szCs w:val="20"/>
              </w:rPr>
              <w:t>the North Texas Regional</w:t>
            </w:r>
            <w:r w:rsidRPr="00362484">
              <w:rPr>
                <w:rFonts w:ascii="Arial" w:hAnsi="Arial" w:cs="Arial"/>
                <w:color w:val="000000" w:themeColor="text1"/>
                <w:sz w:val="20"/>
                <w:szCs w:val="20"/>
              </w:rPr>
              <w:t xml:space="preserve"> IRB to transition oversight of an existing study to </w:t>
            </w:r>
            <w:r w:rsidR="00D929E1" w:rsidRPr="00362484">
              <w:rPr>
                <w:rFonts w:ascii="Arial" w:hAnsi="Arial" w:cs="Arial"/>
                <w:color w:val="000000" w:themeColor="text1"/>
                <w:sz w:val="20"/>
                <w:szCs w:val="20"/>
              </w:rPr>
              <w:t>UNT Health</w:t>
            </w:r>
            <w:r w:rsidRPr="00362484">
              <w:rPr>
                <w:rFonts w:ascii="Arial" w:hAnsi="Arial" w:cs="Arial"/>
                <w:color w:val="000000" w:themeColor="text1"/>
                <w:sz w:val="20"/>
                <w:szCs w:val="20"/>
              </w:rPr>
              <w:t>, or to negotiate ceding oversight to your previous institution</w:t>
            </w:r>
            <w:r w:rsidR="00D929E1" w:rsidRPr="00362484">
              <w:rPr>
                <w:rFonts w:ascii="Arial" w:hAnsi="Arial" w:cs="Arial"/>
                <w:color w:val="000000" w:themeColor="text1"/>
                <w:sz w:val="20"/>
                <w:szCs w:val="20"/>
              </w:rPr>
              <w:t xml:space="preserve"> (where/if applicable and appropriate)</w:t>
            </w:r>
            <w:r w:rsidRPr="00362484">
              <w:rPr>
                <w:rFonts w:ascii="Arial" w:hAnsi="Arial" w:cs="Arial"/>
                <w:color w:val="000000" w:themeColor="text1"/>
                <w:sz w:val="20"/>
                <w:szCs w:val="20"/>
              </w:rPr>
              <w:t>.</w:t>
            </w:r>
          </w:p>
        </w:tc>
        <w:tc>
          <w:tcPr>
            <w:tcW w:w="5580" w:type="dxa"/>
            <w:gridSpan w:val="2"/>
          </w:tcPr>
          <w:p w14:paraId="08570DC3" w14:textId="2A911FD1" w:rsidR="007B03E7" w:rsidRPr="00362484" w:rsidRDefault="007B03E7" w:rsidP="007B03E7">
            <w:pPr>
              <w:spacing w:before="60" w:after="60"/>
              <w:rPr>
                <w:rFonts w:ascii="Arial" w:hAnsi="Arial" w:cs="Arial"/>
                <w:sz w:val="20"/>
                <w:szCs w:val="20"/>
              </w:rPr>
            </w:pPr>
            <w:r w:rsidRPr="00362484">
              <w:rPr>
                <w:rFonts w:ascii="Arial" w:hAnsi="Arial" w:cs="Arial"/>
                <w:sz w:val="20"/>
                <w:szCs w:val="20"/>
              </w:rPr>
              <w:t>Complete the “</w:t>
            </w:r>
            <w:hyperlink r:id="rId52" w:history="1">
              <w:r w:rsidRPr="00362484">
                <w:rPr>
                  <w:rStyle w:val="Hyperlink"/>
                  <w:rFonts w:ascii="Arial" w:hAnsi="Arial" w:cs="Arial"/>
                  <w:sz w:val="20"/>
                  <w:szCs w:val="20"/>
                </w:rPr>
                <w:t>Request a Consultation</w:t>
              </w:r>
            </w:hyperlink>
            <w:r w:rsidRPr="00362484">
              <w:rPr>
                <w:rFonts w:ascii="Arial" w:hAnsi="Arial" w:cs="Arial"/>
                <w:sz w:val="20"/>
                <w:szCs w:val="20"/>
              </w:rPr>
              <w:t xml:space="preserve">” form, or email the </w:t>
            </w:r>
            <w:hyperlink r:id="rId53" w:history="1">
              <w:r w:rsidR="00B93072" w:rsidRPr="00F00AF7">
                <w:rPr>
                  <w:rStyle w:val="Hyperlink"/>
                  <w:rFonts w:ascii="Arial" w:hAnsi="Arial" w:cs="Arial"/>
                  <w:sz w:val="20"/>
                  <w:szCs w:val="20"/>
                </w:rPr>
                <w:t>NorthTexRegIRB@unthealth.edu</w:t>
              </w:r>
            </w:hyperlink>
            <w:r w:rsidRPr="00362484">
              <w:rPr>
                <w:rFonts w:ascii="Arial" w:hAnsi="Arial" w:cs="Arial"/>
                <w:sz w:val="20"/>
                <w:szCs w:val="20"/>
              </w:rPr>
              <w:t>.</w:t>
            </w:r>
          </w:p>
          <w:p w14:paraId="45129323" w14:textId="6CB8CB2A" w:rsidR="00FB0E1A" w:rsidRPr="00362484" w:rsidRDefault="00FB0E1A" w:rsidP="002B222F">
            <w:pPr>
              <w:spacing w:before="60" w:after="60"/>
              <w:rPr>
                <w:rFonts w:ascii="Arial" w:hAnsi="Arial" w:cs="Arial"/>
                <w:color w:val="4472C4" w:themeColor="accent1"/>
                <w:sz w:val="20"/>
                <w:szCs w:val="20"/>
                <w:highlight w:val="yellow"/>
              </w:rPr>
            </w:pPr>
          </w:p>
        </w:tc>
      </w:tr>
      <w:tr w:rsidR="00FB0E1A" w14:paraId="4B027584" w14:textId="77777777" w:rsidTr="00362484">
        <w:trPr>
          <w:trHeight w:val="432"/>
        </w:trPr>
        <w:tc>
          <w:tcPr>
            <w:tcW w:w="445" w:type="dxa"/>
          </w:tcPr>
          <w:p w14:paraId="412767D3" w14:textId="29BB398C" w:rsidR="00FB0E1A" w:rsidRDefault="001C7F09" w:rsidP="002B222F">
            <w:pPr>
              <w:rPr>
                <w:noProof/>
                <w:color w:val="00244D"/>
              </w:rPr>
            </w:pPr>
            <w:r>
              <w:rPr>
                <w:noProof/>
                <w:color w:val="00244D"/>
              </w:rPr>
              <w:lastRenderedPageBreak/>
              <mc:AlternateContent>
                <mc:Choice Requires="wps">
                  <w:drawing>
                    <wp:anchor distT="0" distB="0" distL="114300" distR="114300" simplePos="0" relativeHeight="251658281" behindDoc="0" locked="0" layoutInCell="1" allowOverlap="1" wp14:anchorId="0E9B826F" wp14:editId="003FF99C">
                      <wp:simplePos x="0" y="0"/>
                      <wp:positionH relativeFrom="column">
                        <wp:posOffset>-25719</wp:posOffset>
                      </wp:positionH>
                      <wp:positionV relativeFrom="paragraph">
                        <wp:posOffset>396077</wp:posOffset>
                      </wp:positionV>
                      <wp:extent cx="150495" cy="155448"/>
                      <wp:effectExtent l="0" t="0" r="14605" b="10160"/>
                      <wp:wrapNone/>
                      <wp:docPr id="2" name="Rectangle 2"/>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0A8E0" id="Rectangle 2" o:spid="_x0000_s1026" style="position:absolute;margin-left:-2.05pt;margin-top:31.2pt;width:11.85pt;height:12.2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" fillcolor="#d9d9d9" strokecolor="#02254c" strokeweight="1pt"/>
                  </w:pict>
                </mc:Fallback>
              </mc:AlternateContent>
            </w:r>
          </w:p>
        </w:tc>
        <w:tc>
          <w:tcPr>
            <w:tcW w:w="3600" w:type="dxa"/>
          </w:tcPr>
          <w:p w14:paraId="1FC6E418" w14:textId="56A70D4C" w:rsidR="00FB0E1A" w:rsidRPr="00362484" w:rsidRDefault="00FB0E1A" w:rsidP="002B222F">
            <w:pPr>
              <w:spacing w:before="60" w:after="60"/>
              <w:rPr>
                <w:rFonts w:ascii="Arial" w:hAnsi="Arial" w:cs="Arial"/>
                <w:color w:val="FF0000"/>
                <w:sz w:val="20"/>
                <w:szCs w:val="20"/>
              </w:rPr>
            </w:pPr>
            <w:r w:rsidRPr="00362484">
              <w:rPr>
                <w:rFonts w:ascii="Arial" w:hAnsi="Arial" w:cs="Arial"/>
                <w:color w:val="000000" w:themeColor="text1"/>
                <w:sz w:val="20"/>
                <w:szCs w:val="20"/>
              </w:rPr>
              <w:t xml:space="preserve">Complete </w:t>
            </w:r>
            <w:r w:rsidR="00076C98" w:rsidRPr="00362484">
              <w:rPr>
                <w:rFonts w:ascii="Arial" w:hAnsi="Arial" w:cs="Arial"/>
                <w:color w:val="000000" w:themeColor="text1"/>
                <w:sz w:val="20"/>
                <w:szCs w:val="20"/>
              </w:rPr>
              <w:t xml:space="preserve">the Human Subjects Research course in CITI: </w:t>
            </w:r>
            <w:r w:rsidR="00076C98" w:rsidRPr="00362484">
              <w:rPr>
                <w:rStyle w:val="Strong"/>
                <w:rFonts w:ascii="Arial" w:hAnsi="Arial" w:cs="Arial"/>
                <w:color w:val="222222"/>
                <w:sz w:val="20"/>
                <w:szCs w:val="20"/>
              </w:rPr>
              <w:t>Human Subjects Research (ID: 119579) – Basic Course (ID: 200044)</w:t>
            </w:r>
          </w:p>
        </w:tc>
        <w:tc>
          <w:tcPr>
            <w:tcW w:w="5580" w:type="dxa"/>
            <w:gridSpan w:val="2"/>
          </w:tcPr>
          <w:p w14:paraId="39AAAADF" w14:textId="1BC0B05D" w:rsidR="00FB0E1A" w:rsidRPr="00362484" w:rsidRDefault="00076C98" w:rsidP="002B222F">
            <w:pPr>
              <w:spacing w:before="60" w:after="60"/>
              <w:rPr>
                <w:rFonts w:ascii="Arial" w:hAnsi="Arial" w:cs="Arial"/>
                <w:sz w:val="20"/>
                <w:szCs w:val="20"/>
              </w:rPr>
            </w:pPr>
            <w:r w:rsidRPr="00362484">
              <w:rPr>
                <w:rFonts w:ascii="Arial" w:hAnsi="Arial" w:cs="Arial"/>
                <w:sz w:val="20"/>
                <w:szCs w:val="20"/>
              </w:rPr>
              <w:t>Affiliate with the University of North Texas Health Science Center in CITI, and add the course.</w:t>
            </w:r>
          </w:p>
          <w:p w14:paraId="21E2DEEC" w14:textId="2E75B8A1" w:rsidR="00E646FA" w:rsidRPr="00362484" w:rsidRDefault="00076C98" w:rsidP="002B222F">
            <w:pPr>
              <w:spacing w:before="60" w:after="60"/>
              <w:rPr>
                <w:rFonts w:ascii="Arial" w:hAnsi="Arial" w:cs="Arial"/>
                <w:sz w:val="20"/>
                <w:szCs w:val="20"/>
              </w:rPr>
            </w:pPr>
            <w:r w:rsidRPr="00362484">
              <w:rPr>
                <w:rFonts w:ascii="Arial" w:hAnsi="Arial" w:cs="Arial"/>
                <w:sz w:val="20"/>
                <w:szCs w:val="20"/>
              </w:rPr>
              <w:t>Instructions for adding this course can be accessed here:</w:t>
            </w:r>
            <w:r w:rsidR="00B54D95" w:rsidRPr="00362484">
              <w:rPr>
                <w:rFonts w:ascii="Arial" w:hAnsi="Arial" w:cs="Arial"/>
                <w:sz w:val="20"/>
                <w:szCs w:val="20"/>
              </w:rPr>
              <w:t xml:space="preserve"> </w:t>
            </w:r>
            <w:hyperlink r:id="rId54" w:history="1">
              <w:r w:rsidR="00B93072" w:rsidRPr="00B93072">
                <w:rPr>
                  <w:rStyle w:val="Hyperlink"/>
                  <w:rFonts w:ascii="Arial" w:hAnsi="Arial" w:cs="Arial"/>
                  <w:sz w:val="20"/>
                  <w:szCs w:val="20"/>
                </w:rPr>
                <w:t>https://www.unthealth.edu/north-texas-regional-irb/human-subject-research-training-for-north-texas-regional-irb-researchers.html</w:t>
              </w:r>
            </w:hyperlink>
            <w:r w:rsidR="00E646FA" w:rsidRPr="00B93072">
              <w:rPr>
                <w:rFonts w:ascii="Arial" w:hAnsi="Arial" w:cs="Arial"/>
                <w:sz w:val="20"/>
                <w:szCs w:val="20"/>
              </w:rPr>
              <w:t>.</w:t>
            </w:r>
            <w:r w:rsidR="00E646FA" w:rsidRPr="00362484">
              <w:rPr>
                <w:rFonts w:ascii="Arial" w:hAnsi="Arial" w:cs="Arial"/>
                <w:sz w:val="20"/>
                <w:szCs w:val="20"/>
              </w:rPr>
              <w:t xml:space="preserve"> The training is good for 3 years. </w:t>
            </w:r>
          </w:p>
          <w:p w14:paraId="6B3670B8" w14:textId="228F3629" w:rsidR="00E646FA" w:rsidRPr="00362484" w:rsidRDefault="00E646FA" w:rsidP="002B222F">
            <w:pPr>
              <w:spacing w:before="60" w:after="60"/>
              <w:rPr>
                <w:rFonts w:ascii="Arial" w:hAnsi="Arial" w:cs="Arial"/>
                <w:sz w:val="20"/>
                <w:szCs w:val="20"/>
              </w:rPr>
            </w:pPr>
          </w:p>
          <w:p w14:paraId="6B1D8B59" w14:textId="2998047C" w:rsidR="00E646FA" w:rsidRPr="00362484" w:rsidRDefault="00E646FA" w:rsidP="002B222F">
            <w:pPr>
              <w:spacing w:before="60" w:after="60"/>
              <w:rPr>
                <w:rFonts w:ascii="Arial" w:hAnsi="Arial" w:cs="Arial"/>
                <w:i/>
                <w:sz w:val="20"/>
                <w:szCs w:val="20"/>
              </w:rPr>
            </w:pPr>
            <w:r w:rsidRPr="00362484">
              <w:rPr>
                <w:rFonts w:ascii="Arial" w:hAnsi="Arial" w:cs="Arial"/>
                <w:i/>
                <w:sz w:val="20"/>
                <w:szCs w:val="20"/>
                <w:u w:val="single"/>
              </w:rPr>
              <w:t>Note:</w:t>
            </w:r>
            <w:r w:rsidRPr="00362484">
              <w:rPr>
                <w:rFonts w:ascii="Arial" w:hAnsi="Arial" w:cs="Arial"/>
                <w:i/>
                <w:sz w:val="20"/>
                <w:szCs w:val="20"/>
              </w:rPr>
              <w:t xml:space="preserve"> If you have questions about human subjects research training from another institution, please contact the North Texas Regional IRB to determine if your current training can be accepted. </w:t>
            </w:r>
          </w:p>
          <w:p w14:paraId="5A069EAF" w14:textId="54EA401E" w:rsidR="00076C98" w:rsidRPr="00362484" w:rsidRDefault="00076C98" w:rsidP="002B222F">
            <w:pPr>
              <w:spacing w:before="60" w:after="60"/>
              <w:rPr>
                <w:rFonts w:ascii="Arial" w:hAnsi="Arial" w:cs="Arial"/>
                <w:color w:val="FFFFFF" w:themeColor="background1"/>
                <w:sz w:val="20"/>
                <w:szCs w:val="20"/>
              </w:rPr>
            </w:pPr>
          </w:p>
        </w:tc>
      </w:tr>
      <w:tr w:rsidR="009651F1" w14:paraId="393F97F9" w14:textId="77777777" w:rsidTr="00362484">
        <w:trPr>
          <w:trHeight w:val="432"/>
        </w:trPr>
        <w:tc>
          <w:tcPr>
            <w:tcW w:w="445" w:type="dxa"/>
          </w:tcPr>
          <w:p w14:paraId="45D1AEF7" w14:textId="64981D81" w:rsidR="009651F1" w:rsidRDefault="009651F1" w:rsidP="009651F1">
            <w:pPr>
              <w:rPr>
                <w:noProof/>
                <w:color w:val="00244D"/>
              </w:rPr>
            </w:pPr>
            <w:r>
              <w:rPr>
                <w:noProof/>
                <w:color w:val="00244D"/>
              </w:rPr>
              <mc:AlternateContent>
                <mc:Choice Requires="wps">
                  <w:drawing>
                    <wp:anchor distT="0" distB="0" distL="114300" distR="114300" simplePos="0" relativeHeight="251658258" behindDoc="0" locked="0" layoutInCell="1" allowOverlap="1" wp14:anchorId="3AB0C09F" wp14:editId="29DA56AD">
                      <wp:simplePos x="0" y="0"/>
                      <wp:positionH relativeFrom="column">
                        <wp:posOffset>-13970</wp:posOffset>
                      </wp:positionH>
                      <wp:positionV relativeFrom="paragraph">
                        <wp:posOffset>79876</wp:posOffset>
                      </wp:positionV>
                      <wp:extent cx="150495" cy="155448"/>
                      <wp:effectExtent l="0" t="0" r="14605" b="10160"/>
                      <wp:wrapNone/>
                      <wp:docPr id="33" name="Rectangle 33"/>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97A5B" id="Rectangle 33" o:spid="_x0000_s1026" style="position:absolute;margin-left:-1.1pt;margin-top:6.3pt;width:11.85pt;height:12.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" fillcolor="#d8d8d8 [2732]" strokecolor="#02254c" strokeweight="1pt"/>
                  </w:pict>
                </mc:Fallback>
              </mc:AlternateContent>
            </w:r>
          </w:p>
        </w:tc>
        <w:tc>
          <w:tcPr>
            <w:tcW w:w="3600" w:type="dxa"/>
          </w:tcPr>
          <w:p w14:paraId="18321991" w14:textId="70623111" w:rsidR="005351DB" w:rsidRPr="00362484" w:rsidRDefault="009E2FC1" w:rsidP="009651F1">
            <w:pPr>
              <w:spacing w:before="60" w:after="60"/>
              <w:rPr>
                <w:rFonts w:ascii="Arial" w:hAnsi="Arial" w:cs="Arial"/>
                <w:color w:val="000000" w:themeColor="text1"/>
                <w:sz w:val="20"/>
                <w:szCs w:val="20"/>
                <w:highlight w:val="yellow"/>
              </w:rPr>
            </w:pPr>
            <w:r w:rsidRPr="00362484">
              <w:rPr>
                <w:rFonts w:ascii="Arial" w:hAnsi="Arial" w:cs="Arial"/>
                <w:color w:val="000000" w:themeColor="text1"/>
                <w:sz w:val="20"/>
                <w:szCs w:val="20"/>
              </w:rPr>
              <w:t xml:space="preserve">Set up your account in the NTR IRB e-system, IRBNet. </w:t>
            </w:r>
          </w:p>
        </w:tc>
        <w:tc>
          <w:tcPr>
            <w:tcW w:w="5580" w:type="dxa"/>
            <w:gridSpan w:val="2"/>
          </w:tcPr>
          <w:p w14:paraId="01797C34" w14:textId="4DAF4CAD" w:rsidR="009651F1" w:rsidRPr="00362484" w:rsidRDefault="00827CD0" w:rsidP="009651F1">
            <w:pPr>
              <w:spacing w:before="60" w:after="60"/>
              <w:rPr>
                <w:rFonts w:ascii="Arial" w:hAnsi="Arial" w:cs="Arial"/>
                <w:sz w:val="20"/>
                <w:szCs w:val="20"/>
              </w:rPr>
            </w:pPr>
            <w:hyperlink r:id="rId55" w:history="1">
              <w:r w:rsidRPr="00362484">
                <w:rPr>
                  <w:rStyle w:val="Hyperlink"/>
                  <w:rFonts w:ascii="Arial" w:hAnsi="Arial" w:cs="Arial"/>
                  <w:sz w:val="20"/>
                  <w:szCs w:val="20"/>
                </w:rPr>
                <w:t>https://www.irbnet.org/release/home.html</w:t>
              </w:r>
            </w:hyperlink>
          </w:p>
          <w:p w14:paraId="550B9AD4" w14:textId="601ADC12" w:rsidR="00B55C9B" w:rsidRPr="00362484" w:rsidRDefault="00B55C9B" w:rsidP="009651F1">
            <w:pPr>
              <w:spacing w:before="60" w:after="60"/>
              <w:rPr>
                <w:rFonts w:ascii="Arial" w:hAnsi="Arial" w:cs="Arial"/>
                <w:sz w:val="20"/>
                <w:szCs w:val="20"/>
                <w:highlight w:val="yellow"/>
              </w:rPr>
            </w:pPr>
          </w:p>
        </w:tc>
      </w:tr>
      <w:tr w:rsidR="00A43608" w14:paraId="76C16A1A" w14:textId="77777777" w:rsidTr="00362484">
        <w:trPr>
          <w:trHeight w:val="432"/>
        </w:trPr>
        <w:tc>
          <w:tcPr>
            <w:tcW w:w="4045" w:type="dxa"/>
            <w:gridSpan w:val="2"/>
            <w:shd w:val="clear" w:color="auto" w:fill="F2F2F2" w:themeFill="background1" w:themeFillShade="F2"/>
            <w:vAlign w:val="center"/>
          </w:tcPr>
          <w:p w14:paraId="796597CE" w14:textId="1410910E" w:rsidR="00A43608" w:rsidRPr="00362484" w:rsidRDefault="00A43608" w:rsidP="00A43608">
            <w:pPr>
              <w:spacing w:before="60" w:after="60"/>
              <w:rPr>
                <w:rFonts w:ascii="Arial" w:hAnsi="Arial" w:cs="Arial"/>
                <w:color w:val="000000" w:themeColor="text1"/>
              </w:rPr>
            </w:pPr>
            <w:r w:rsidRPr="00362484">
              <w:rPr>
                <w:rFonts w:ascii="Arial" w:hAnsi="Arial" w:cs="Arial"/>
                <w:b/>
                <w:color w:val="00244D"/>
              </w:rPr>
              <w:t>Contact</w:t>
            </w:r>
            <w:r w:rsidRPr="00362484">
              <w:rPr>
                <w:rFonts w:ascii="Arial" w:hAnsi="Arial" w:cs="Arial"/>
                <w:color w:val="00244D"/>
              </w:rPr>
              <w:t xml:space="preserve">: </w:t>
            </w:r>
            <w:r w:rsidR="009427C4" w:rsidRPr="00362484">
              <w:rPr>
                <w:rFonts w:ascii="Arial" w:hAnsi="Arial" w:cs="Arial"/>
                <w:color w:val="00244D"/>
              </w:rPr>
              <w:t>North Texas Regional IRB</w:t>
            </w:r>
          </w:p>
        </w:tc>
        <w:tc>
          <w:tcPr>
            <w:tcW w:w="3780" w:type="dxa"/>
            <w:shd w:val="clear" w:color="auto" w:fill="F2F2F2" w:themeFill="background1" w:themeFillShade="F2"/>
            <w:vAlign w:val="center"/>
          </w:tcPr>
          <w:p w14:paraId="1F1F81C3" w14:textId="335B117A" w:rsidR="00A43608" w:rsidRPr="00362484" w:rsidRDefault="009427C4" w:rsidP="00A43608">
            <w:pPr>
              <w:spacing w:before="60" w:after="60"/>
              <w:rPr>
                <w:rFonts w:ascii="Arial" w:hAnsi="Arial" w:cs="Arial"/>
              </w:rPr>
            </w:pPr>
            <w:hyperlink r:id="rId56" w:history="1">
              <w:r w:rsidRPr="00362484">
                <w:rPr>
                  <w:rStyle w:val="Hyperlink"/>
                  <w:rFonts w:ascii="Arial" w:hAnsi="Arial" w:cs="Arial"/>
                </w:rPr>
                <w:t>NorthTexRegIRB@unthealth.edu</w:t>
              </w:r>
            </w:hyperlink>
            <w:r w:rsidRPr="00362484">
              <w:rPr>
                <w:rFonts w:ascii="Arial" w:hAnsi="Arial" w:cs="Arial"/>
              </w:rPr>
              <w:t xml:space="preserve"> </w:t>
            </w:r>
          </w:p>
        </w:tc>
        <w:tc>
          <w:tcPr>
            <w:tcW w:w="1800" w:type="dxa"/>
            <w:shd w:val="clear" w:color="auto" w:fill="F2F2F2" w:themeFill="background1" w:themeFillShade="F2"/>
            <w:vAlign w:val="center"/>
          </w:tcPr>
          <w:p w14:paraId="497DB624" w14:textId="1F677530" w:rsidR="00A43608" w:rsidRPr="00362484" w:rsidRDefault="009427C4" w:rsidP="00A43608">
            <w:pPr>
              <w:spacing w:before="60" w:after="60"/>
              <w:rPr>
                <w:rFonts w:ascii="Arial" w:hAnsi="Arial" w:cs="Arial"/>
              </w:rPr>
            </w:pPr>
            <w:r w:rsidRPr="00362484">
              <w:rPr>
                <w:rFonts w:ascii="Arial" w:hAnsi="Arial" w:cs="Arial"/>
                <w:color w:val="00244D"/>
              </w:rPr>
              <w:t>817-735-0409</w:t>
            </w:r>
          </w:p>
        </w:tc>
      </w:tr>
    </w:tbl>
    <w:p w14:paraId="54AF603B" w14:textId="77777777" w:rsidR="00FB0E1A" w:rsidRDefault="00FB0E1A" w:rsidP="00FB0E1A"/>
    <w:p w14:paraId="1830C7AC" w14:textId="77777777" w:rsidR="00FB0E1A" w:rsidRDefault="00FB0E1A" w:rsidP="00FB0E1A"/>
    <w:tbl>
      <w:tblPr>
        <w:tblStyle w:val="TableGrid"/>
        <w:tblW w:w="9625" w:type="dxa"/>
        <w:tblLayout w:type="fixed"/>
        <w:tblLook w:val="04A0" w:firstRow="1" w:lastRow="0" w:firstColumn="1" w:lastColumn="0" w:noHBand="0" w:noVBand="1"/>
      </w:tblPr>
      <w:tblGrid>
        <w:gridCol w:w="445"/>
        <w:gridCol w:w="4410"/>
        <w:gridCol w:w="2700"/>
        <w:gridCol w:w="2070"/>
      </w:tblGrid>
      <w:tr w:rsidR="007F473D" w:rsidRPr="00FA593C" w14:paraId="025B3A62" w14:textId="77777777" w:rsidTr="00F47488">
        <w:trPr>
          <w:trHeight w:val="432"/>
        </w:trPr>
        <w:tc>
          <w:tcPr>
            <w:tcW w:w="9625" w:type="dxa"/>
            <w:gridSpan w:val="4"/>
            <w:shd w:val="clear" w:color="auto" w:fill="33CCFF"/>
            <w:vAlign w:val="center"/>
          </w:tcPr>
          <w:p w14:paraId="4C128B9E" w14:textId="77777777" w:rsidR="00972D08" w:rsidRDefault="00953162" w:rsidP="004E2836">
            <w:pPr>
              <w:shd w:val="clear" w:color="auto" w:fill="33CCFF"/>
              <w:spacing w:before="60" w:after="60"/>
              <w:rPr>
                <w:rFonts w:ascii="Arial" w:hAnsi="Arial" w:cs="Arial"/>
                <w:color w:val="000000" w:themeColor="text1"/>
              </w:rPr>
            </w:pPr>
            <w:r w:rsidRPr="00953162">
              <w:rPr>
                <w:rFonts w:ascii="Arial" w:hAnsi="Arial" w:cs="Arial"/>
                <w:color w:val="000000" w:themeColor="text1"/>
              </w:rPr>
              <w:t>Institutional Animal Care and Use Committee (IACUC)</w:t>
            </w:r>
            <w:r w:rsidR="00972D08">
              <w:rPr>
                <w:rFonts w:ascii="Arial" w:hAnsi="Arial" w:cs="Arial"/>
                <w:color w:val="000000" w:themeColor="text1"/>
              </w:rPr>
              <w:t>:</w:t>
            </w:r>
          </w:p>
          <w:p w14:paraId="0DD36876" w14:textId="7E83106D" w:rsidR="007F473D" w:rsidRPr="00FA593C" w:rsidRDefault="007F473D" w:rsidP="002B222F">
            <w:pPr>
              <w:spacing w:before="60" w:after="60"/>
              <w:rPr>
                <w:rFonts w:ascii="Arial" w:hAnsi="Arial" w:cs="Arial"/>
                <w:sz w:val="18"/>
                <w:szCs w:val="18"/>
              </w:rPr>
            </w:pPr>
            <w:r w:rsidRPr="001C0E72">
              <w:rPr>
                <w:rFonts w:ascii="Arial" w:hAnsi="Arial" w:cs="Arial"/>
                <w:color w:val="000000" w:themeColor="text1"/>
              </w:rPr>
              <w:t xml:space="preserve">If your work involves </w:t>
            </w:r>
            <w:r>
              <w:rPr>
                <w:rFonts w:ascii="Arial" w:hAnsi="Arial" w:cs="Arial"/>
                <w:b/>
                <w:color w:val="000000" w:themeColor="text1"/>
              </w:rPr>
              <w:t>animal</w:t>
            </w:r>
            <w:r w:rsidRPr="001C0E72">
              <w:rPr>
                <w:rFonts w:ascii="Arial" w:hAnsi="Arial" w:cs="Arial"/>
                <w:b/>
                <w:color w:val="000000" w:themeColor="text1"/>
              </w:rPr>
              <w:t xml:space="preserve"> subjects</w:t>
            </w:r>
            <w:r w:rsidRPr="001C0E72">
              <w:rPr>
                <w:rFonts w:ascii="Arial" w:hAnsi="Arial" w:cs="Arial"/>
                <w:color w:val="000000" w:themeColor="text1"/>
              </w:rPr>
              <w:t>:</w:t>
            </w:r>
          </w:p>
        </w:tc>
      </w:tr>
      <w:tr w:rsidR="009C2A9B" w:rsidRPr="008C0A43" w14:paraId="0B2C0593" w14:textId="77777777" w:rsidTr="00F47488">
        <w:trPr>
          <w:trHeight w:val="432"/>
        </w:trPr>
        <w:tc>
          <w:tcPr>
            <w:tcW w:w="445" w:type="dxa"/>
          </w:tcPr>
          <w:p w14:paraId="703506A2" w14:textId="77777777" w:rsidR="009C2A9B" w:rsidRDefault="009C2A9B" w:rsidP="00606B71">
            <w:pPr>
              <w:rPr>
                <w:noProof/>
                <w:color w:val="00244D"/>
              </w:rPr>
            </w:pPr>
            <w:r>
              <w:rPr>
                <w:noProof/>
                <w:color w:val="00244D"/>
              </w:rPr>
              <mc:AlternateContent>
                <mc:Choice Requires="wps">
                  <w:drawing>
                    <wp:anchor distT="0" distB="0" distL="114300" distR="114300" simplePos="0" relativeHeight="251658266" behindDoc="0" locked="0" layoutInCell="1" allowOverlap="1" wp14:anchorId="32DE8596" wp14:editId="1DB79347">
                      <wp:simplePos x="0" y="0"/>
                      <wp:positionH relativeFrom="column">
                        <wp:posOffset>-20955</wp:posOffset>
                      </wp:positionH>
                      <wp:positionV relativeFrom="paragraph">
                        <wp:posOffset>78105</wp:posOffset>
                      </wp:positionV>
                      <wp:extent cx="150495" cy="155448"/>
                      <wp:effectExtent l="0" t="0" r="14605" b="10160"/>
                      <wp:wrapNone/>
                      <wp:docPr id="15" name="Rectangle 15"/>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A8CAC" id="Rectangle 15" o:spid="_x0000_s1026" style="position:absolute;margin-left:-1.65pt;margin-top:6.15pt;width:11.85pt;height:12.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" fillcolor="#d8d8d8 [2732]" strokecolor="#02254c" strokeweight="1pt"/>
                  </w:pict>
                </mc:Fallback>
              </mc:AlternateContent>
            </w:r>
          </w:p>
        </w:tc>
        <w:tc>
          <w:tcPr>
            <w:tcW w:w="4410" w:type="dxa"/>
          </w:tcPr>
          <w:p w14:paraId="3D4C5FED" w14:textId="68F5B53A" w:rsidR="009C2A9B" w:rsidRPr="00F47488" w:rsidRDefault="009C2A9B" w:rsidP="00DD4AAA">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 xml:space="preserve">Review the UNT Health </w:t>
            </w:r>
            <w:hyperlink r:id="rId57" w:history="1">
              <w:r w:rsidRPr="00F47488">
                <w:rPr>
                  <w:rStyle w:val="Hyperlink"/>
                  <w:rFonts w:ascii="Arial" w:hAnsi="Arial" w:cs="Arial"/>
                  <w:sz w:val="20"/>
                  <w:szCs w:val="20"/>
                </w:rPr>
                <w:t>Policy 8.102 IACUC</w:t>
              </w:r>
              <w:r w:rsidR="00A10C05" w:rsidRPr="00F47488">
                <w:rPr>
                  <w:rStyle w:val="Hyperlink"/>
                  <w:rFonts w:ascii="Arial" w:hAnsi="Arial" w:cs="Arial"/>
                  <w:sz w:val="20"/>
                  <w:szCs w:val="20"/>
                </w:rPr>
                <w:t xml:space="preserve"> Functions and Responsibilities</w:t>
              </w:r>
            </w:hyperlink>
            <w:r w:rsidRPr="00F47488">
              <w:rPr>
                <w:rFonts w:ascii="Arial" w:hAnsi="Arial" w:cs="Arial"/>
                <w:color w:val="000000" w:themeColor="text1"/>
                <w:sz w:val="20"/>
                <w:szCs w:val="20"/>
              </w:rPr>
              <w:t xml:space="preserve"> related to the care and use of vertebrate animals in research and training, protocol/amendment review, and laboratory space.</w:t>
            </w:r>
          </w:p>
        </w:tc>
        <w:tc>
          <w:tcPr>
            <w:tcW w:w="4770" w:type="dxa"/>
            <w:gridSpan w:val="2"/>
          </w:tcPr>
          <w:p w14:paraId="3608D04E" w14:textId="24CC9C0B" w:rsidR="009C2A9B" w:rsidRPr="00F47488" w:rsidRDefault="00BD285A" w:rsidP="00606B71">
            <w:pPr>
              <w:spacing w:before="60" w:after="60"/>
              <w:rPr>
                <w:rFonts w:ascii="Arial" w:hAnsi="Arial" w:cs="Arial"/>
                <w:sz w:val="20"/>
                <w:szCs w:val="20"/>
              </w:rPr>
            </w:pPr>
            <w:r w:rsidRPr="00F47488">
              <w:rPr>
                <w:rFonts w:ascii="Arial" w:hAnsi="Arial" w:cs="Arial"/>
                <w:sz w:val="20"/>
                <w:szCs w:val="20"/>
              </w:rPr>
              <w:t>It is the expectation of UNT Health that</w:t>
            </w:r>
            <w:r w:rsidR="00A10842" w:rsidRPr="00F47488">
              <w:rPr>
                <w:rFonts w:ascii="Arial" w:hAnsi="Arial" w:cs="Arial"/>
                <w:sz w:val="20"/>
                <w:szCs w:val="20"/>
              </w:rPr>
              <w:t xml:space="preserve"> all</w:t>
            </w:r>
            <w:r w:rsidRPr="00F47488">
              <w:rPr>
                <w:rFonts w:ascii="Arial" w:hAnsi="Arial" w:cs="Arial"/>
                <w:sz w:val="20"/>
                <w:szCs w:val="20"/>
              </w:rPr>
              <w:t xml:space="preserve"> researchers</w:t>
            </w:r>
            <w:r w:rsidR="00A10842" w:rsidRPr="00F47488">
              <w:rPr>
                <w:rFonts w:ascii="Arial" w:hAnsi="Arial" w:cs="Arial"/>
                <w:sz w:val="20"/>
                <w:szCs w:val="20"/>
              </w:rPr>
              <w:t xml:space="preserve"> involved in the care and use of animals in research or training</w:t>
            </w:r>
            <w:r w:rsidRPr="00F47488">
              <w:rPr>
                <w:rFonts w:ascii="Arial" w:hAnsi="Arial" w:cs="Arial"/>
                <w:sz w:val="20"/>
                <w:szCs w:val="20"/>
              </w:rPr>
              <w:t xml:space="preserve"> will review, understand, and strictly adhere to this policy. </w:t>
            </w:r>
          </w:p>
        </w:tc>
      </w:tr>
      <w:tr w:rsidR="00696DA0" w:rsidRPr="008C0A43" w14:paraId="6A7C1FEB" w14:textId="77777777" w:rsidTr="00F47488">
        <w:trPr>
          <w:trHeight w:val="432"/>
        </w:trPr>
        <w:tc>
          <w:tcPr>
            <w:tcW w:w="445" w:type="dxa"/>
          </w:tcPr>
          <w:p w14:paraId="0CF89632" w14:textId="75DD5079" w:rsidR="00696DA0" w:rsidRDefault="00A10C05" w:rsidP="002B222F">
            <w:pPr>
              <w:rPr>
                <w:noProof/>
                <w:color w:val="00244D"/>
              </w:rPr>
            </w:pPr>
            <w:r>
              <w:rPr>
                <w:noProof/>
                <w:color w:val="00244D"/>
              </w:rPr>
              <mc:AlternateContent>
                <mc:Choice Requires="wps">
                  <w:drawing>
                    <wp:anchor distT="0" distB="0" distL="114300" distR="114300" simplePos="0" relativeHeight="251658267" behindDoc="0" locked="0" layoutInCell="1" allowOverlap="1" wp14:anchorId="466516A9" wp14:editId="2F233008">
                      <wp:simplePos x="0" y="0"/>
                      <wp:positionH relativeFrom="column">
                        <wp:posOffset>-635</wp:posOffset>
                      </wp:positionH>
                      <wp:positionV relativeFrom="paragraph">
                        <wp:posOffset>5080</wp:posOffset>
                      </wp:positionV>
                      <wp:extent cx="150495" cy="155448"/>
                      <wp:effectExtent l="0" t="0" r="14605" b="10160"/>
                      <wp:wrapNone/>
                      <wp:docPr id="65" name="Rectangle 65"/>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168B5" id="Rectangle 65" o:spid="_x0000_s1026" style="position:absolute;margin-left:-.05pt;margin-top:.4pt;width:11.85pt;height:12.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" fillcolor="#d9d9d9" strokecolor="#02254c" strokeweight="1pt"/>
                  </w:pict>
                </mc:Fallback>
              </mc:AlternateContent>
            </w:r>
          </w:p>
        </w:tc>
        <w:tc>
          <w:tcPr>
            <w:tcW w:w="4410" w:type="dxa"/>
          </w:tcPr>
          <w:p w14:paraId="17C091C4" w14:textId="1BEB0E2C" w:rsidR="00A10C05" w:rsidRPr="00F47488" w:rsidRDefault="00696DA0" w:rsidP="002B222F">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 xml:space="preserve">Meet with </w:t>
            </w:r>
            <w:r w:rsidR="00C5504D" w:rsidRPr="00F47488">
              <w:rPr>
                <w:rFonts w:ascii="Arial" w:hAnsi="Arial" w:cs="Arial"/>
                <w:color w:val="000000" w:themeColor="text1"/>
                <w:sz w:val="20"/>
                <w:szCs w:val="20"/>
              </w:rPr>
              <w:t>Attending Veterinarian</w:t>
            </w:r>
            <w:r w:rsidRPr="00F47488">
              <w:rPr>
                <w:rFonts w:ascii="Arial" w:hAnsi="Arial" w:cs="Arial"/>
                <w:color w:val="000000" w:themeColor="text1"/>
                <w:sz w:val="20"/>
                <w:szCs w:val="20"/>
              </w:rPr>
              <w:t>/IACUC office/</w:t>
            </w:r>
            <w:r w:rsidR="00C5504D" w:rsidRPr="00F47488">
              <w:rPr>
                <w:rFonts w:ascii="Arial" w:hAnsi="Arial" w:cs="Arial"/>
                <w:color w:val="000000" w:themeColor="text1"/>
                <w:sz w:val="20"/>
                <w:szCs w:val="20"/>
              </w:rPr>
              <w:br/>
              <w:t>F</w:t>
            </w:r>
            <w:r w:rsidRPr="00F47488">
              <w:rPr>
                <w:rFonts w:ascii="Arial" w:hAnsi="Arial" w:cs="Arial"/>
                <w:color w:val="000000" w:themeColor="text1"/>
                <w:sz w:val="20"/>
                <w:szCs w:val="20"/>
              </w:rPr>
              <w:t xml:space="preserve">acility </w:t>
            </w:r>
            <w:r w:rsidR="00C5504D" w:rsidRPr="00F47488">
              <w:rPr>
                <w:rFonts w:ascii="Arial" w:hAnsi="Arial" w:cs="Arial"/>
                <w:color w:val="000000" w:themeColor="text1"/>
                <w:sz w:val="20"/>
                <w:szCs w:val="20"/>
              </w:rPr>
              <w:t>M</w:t>
            </w:r>
            <w:r w:rsidRPr="00F47488">
              <w:rPr>
                <w:rFonts w:ascii="Arial" w:hAnsi="Arial" w:cs="Arial"/>
                <w:color w:val="000000" w:themeColor="text1"/>
                <w:sz w:val="20"/>
                <w:szCs w:val="20"/>
              </w:rPr>
              <w:t>anager</w:t>
            </w:r>
          </w:p>
          <w:p w14:paraId="28AF9164" w14:textId="129DCCD9" w:rsidR="00A10C05" w:rsidRPr="00F47488" w:rsidRDefault="00A10C05" w:rsidP="002B222F">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 xml:space="preserve">- Schedule a </w:t>
            </w:r>
            <w:hyperlink r:id="rId58" w:history="1">
              <w:r w:rsidRPr="00F47488">
                <w:rPr>
                  <w:rStyle w:val="Hyperlink"/>
                  <w:rFonts w:ascii="Arial" w:hAnsi="Arial" w:cs="Arial"/>
                  <w:sz w:val="20"/>
                  <w:szCs w:val="20"/>
                </w:rPr>
                <w:t>consult</w:t>
              </w:r>
            </w:hyperlink>
            <w:r w:rsidRPr="00F47488">
              <w:rPr>
                <w:rFonts w:ascii="Arial" w:hAnsi="Arial" w:cs="Arial"/>
                <w:color w:val="000000" w:themeColor="text1"/>
                <w:sz w:val="20"/>
                <w:szCs w:val="20"/>
              </w:rPr>
              <w:t xml:space="preserve"> </w:t>
            </w:r>
          </w:p>
          <w:p w14:paraId="731B199E" w14:textId="77777777" w:rsidR="00696DA0" w:rsidRPr="00F47488" w:rsidRDefault="00696DA0" w:rsidP="002B222F">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w:t>
            </w:r>
            <w:r w:rsidR="00A10C05" w:rsidRPr="00F47488">
              <w:rPr>
                <w:rFonts w:ascii="Arial" w:hAnsi="Arial" w:cs="Arial"/>
                <w:color w:val="000000" w:themeColor="text1"/>
                <w:sz w:val="20"/>
                <w:szCs w:val="20"/>
              </w:rPr>
              <w:t xml:space="preserve"> </w:t>
            </w:r>
            <w:r w:rsidRPr="00F47488">
              <w:rPr>
                <w:rFonts w:ascii="Arial" w:hAnsi="Arial" w:cs="Arial"/>
                <w:color w:val="000000" w:themeColor="text1"/>
                <w:sz w:val="20"/>
                <w:szCs w:val="20"/>
              </w:rPr>
              <w:t>Prepare a lay summary and flow chart, in advance of the meeting</w:t>
            </w:r>
          </w:p>
          <w:p w14:paraId="37A6AD65" w14:textId="08CC2D1B" w:rsidR="00A10C05" w:rsidRPr="00F47488" w:rsidRDefault="00A10C05" w:rsidP="002B222F">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 If transferring an animal protocol from another institution to UNT Health, provide the appropriate information/details in your meeting request</w:t>
            </w:r>
            <w:r w:rsidR="00C5504D" w:rsidRPr="00F47488">
              <w:rPr>
                <w:rFonts w:ascii="Arial" w:hAnsi="Arial" w:cs="Arial"/>
                <w:color w:val="000000" w:themeColor="text1"/>
                <w:sz w:val="20"/>
                <w:szCs w:val="20"/>
              </w:rPr>
              <w:t>*</w:t>
            </w:r>
          </w:p>
        </w:tc>
        <w:tc>
          <w:tcPr>
            <w:tcW w:w="4770" w:type="dxa"/>
            <w:gridSpan w:val="2"/>
          </w:tcPr>
          <w:p w14:paraId="5E7C0B92" w14:textId="3A083546" w:rsidR="00DF56DD" w:rsidRPr="00F47488" w:rsidRDefault="00C5504D" w:rsidP="002B222F">
            <w:pPr>
              <w:spacing w:before="60" w:after="60"/>
              <w:rPr>
                <w:rFonts w:ascii="Arial" w:hAnsi="Arial" w:cs="Arial"/>
                <w:sz w:val="20"/>
                <w:szCs w:val="20"/>
              </w:rPr>
            </w:pPr>
            <w:r w:rsidRPr="00F47488">
              <w:rPr>
                <w:rFonts w:ascii="Arial" w:hAnsi="Arial" w:cs="Arial"/>
                <w:sz w:val="20"/>
                <w:szCs w:val="20"/>
              </w:rPr>
              <w:t xml:space="preserve">*For Principal Investigators who are transferring an existing project/grant from another institution, a meeting with the Veterinarian and the Facility Manager should be done </w:t>
            </w:r>
            <w:r w:rsidRPr="00F47488">
              <w:rPr>
                <w:rFonts w:ascii="Arial" w:hAnsi="Arial" w:cs="Arial"/>
                <w:b/>
                <w:i/>
                <w:sz w:val="20"/>
                <w:szCs w:val="20"/>
              </w:rPr>
              <w:t>prior to</w:t>
            </w:r>
            <w:r w:rsidRPr="00F47488">
              <w:rPr>
                <w:rFonts w:ascii="Arial" w:hAnsi="Arial" w:cs="Arial"/>
                <w:sz w:val="20"/>
                <w:szCs w:val="20"/>
              </w:rPr>
              <w:t xml:space="preserve"> transferring to UNT Health – this is to ensure the institution is able support the research needs of the investigator/project. </w:t>
            </w:r>
          </w:p>
          <w:p w14:paraId="1056BC22" w14:textId="5FD36A46" w:rsidR="00696DA0" w:rsidRPr="00F47488" w:rsidRDefault="00696DA0" w:rsidP="002B222F">
            <w:pPr>
              <w:spacing w:before="60" w:after="60"/>
              <w:rPr>
                <w:rFonts w:ascii="Arial" w:hAnsi="Arial" w:cs="Arial"/>
                <w:color w:val="00244D"/>
                <w:sz w:val="20"/>
                <w:szCs w:val="20"/>
              </w:rPr>
            </w:pPr>
          </w:p>
        </w:tc>
      </w:tr>
      <w:tr w:rsidR="00C5504D" w:rsidRPr="008C0A43" w14:paraId="59B27F1A" w14:textId="77777777" w:rsidTr="00F47488">
        <w:trPr>
          <w:trHeight w:val="432"/>
        </w:trPr>
        <w:tc>
          <w:tcPr>
            <w:tcW w:w="445" w:type="dxa"/>
          </w:tcPr>
          <w:p w14:paraId="1028B5F0" w14:textId="77777777" w:rsidR="00C5504D" w:rsidRDefault="00C5504D" w:rsidP="00606B71">
            <w:pPr>
              <w:rPr>
                <w:noProof/>
                <w:color w:val="00244D"/>
              </w:rPr>
            </w:pPr>
            <w:r>
              <w:rPr>
                <w:noProof/>
                <w:color w:val="00244D"/>
              </w:rPr>
              <mc:AlternateContent>
                <mc:Choice Requires="wps">
                  <w:drawing>
                    <wp:anchor distT="0" distB="0" distL="114300" distR="114300" simplePos="0" relativeHeight="251658268" behindDoc="0" locked="0" layoutInCell="1" allowOverlap="1" wp14:anchorId="2FC2E40C" wp14:editId="62B36930">
                      <wp:simplePos x="0" y="0"/>
                      <wp:positionH relativeFrom="column">
                        <wp:posOffset>-635</wp:posOffset>
                      </wp:positionH>
                      <wp:positionV relativeFrom="paragraph">
                        <wp:posOffset>2540</wp:posOffset>
                      </wp:positionV>
                      <wp:extent cx="150495" cy="155448"/>
                      <wp:effectExtent l="0" t="0" r="14605" b="10160"/>
                      <wp:wrapNone/>
                      <wp:docPr id="62" name="Rectangle 62"/>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4F163" id="Rectangle 62" o:spid="_x0000_s1026" style="position:absolute;margin-left:-.05pt;margin-top:.2pt;width:11.85pt;height:12.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" fillcolor="#d9d9d9" strokecolor="#02254c" strokeweight="1pt"/>
                  </w:pict>
                </mc:Fallback>
              </mc:AlternateContent>
            </w:r>
          </w:p>
        </w:tc>
        <w:tc>
          <w:tcPr>
            <w:tcW w:w="4410" w:type="dxa"/>
          </w:tcPr>
          <w:p w14:paraId="04D880CC" w14:textId="77777777" w:rsidR="00C5504D" w:rsidRPr="00F47488" w:rsidRDefault="00C5504D" w:rsidP="00606B71">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 xml:space="preserve">Review the following IACUC guidance documents: </w:t>
            </w:r>
          </w:p>
          <w:p w14:paraId="66C7E2AA" w14:textId="063D95AE" w:rsidR="00C5504D" w:rsidRPr="00F47488" w:rsidRDefault="00C5504D" w:rsidP="00606B71">
            <w:pPr>
              <w:pStyle w:val="ListParagraph"/>
              <w:numPr>
                <w:ilvl w:val="0"/>
                <w:numId w:val="22"/>
              </w:numPr>
              <w:spacing w:before="60" w:after="60"/>
              <w:rPr>
                <w:rFonts w:ascii="Arial" w:hAnsi="Arial" w:cs="Arial"/>
                <w:color w:val="000000" w:themeColor="text1"/>
                <w:sz w:val="20"/>
                <w:szCs w:val="20"/>
              </w:rPr>
            </w:pPr>
            <w:hyperlink r:id="rId59" w:history="1">
              <w:r w:rsidRPr="00F47488">
                <w:rPr>
                  <w:rStyle w:val="Hyperlink"/>
                  <w:rFonts w:ascii="Arial" w:hAnsi="Arial" w:cs="Arial"/>
                  <w:sz w:val="20"/>
                  <w:szCs w:val="20"/>
                </w:rPr>
                <w:t>New Investigator</w:t>
              </w:r>
            </w:hyperlink>
            <w:r w:rsidRPr="00F47488">
              <w:rPr>
                <w:rFonts w:ascii="Arial" w:hAnsi="Arial" w:cs="Arial"/>
                <w:color w:val="000000" w:themeColor="text1"/>
                <w:sz w:val="20"/>
                <w:szCs w:val="20"/>
              </w:rPr>
              <w:t xml:space="preserve"> page</w:t>
            </w:r>
          </w:p>
          <w:p w14:paraId="4C3445CE" w14:textId="3DE90EB4" w:rsidR="006F3ED2" w:rsidRPr="00B27405" w:rsidRDefault="00B27405" w:rsidP="00606B71">
            <w:pPr>
              <w:pStyle w:val="ListParagraph"/>
              <w:numPr>
                <w:ilvl w:val="0"/>
                <w:numId w:val="22"/>
              </w:numPr>
              <w:spacing w:before="60" w:after="6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"https://www.unthealth.edu/research/animal-research/iacuc-procedures.html"</w:instrText>
            </w:r>
            <w:r>
              <w:rPr>
                <w:rFonts w:ascii="Arial" w:hAnsi="Arial" w:cs="Arial"/>
                <w:sz w:val="20"/>
                <w:szCs w:val="20"/>
              </w:rPr>
            </w:r>
            <w:r>
              <w:rPr>
                <w:rFonts w:ascii="Arial" w:hAnsi="Arial" w:cs="Arial"/>
                <w:sz w:val="20"/>
                <w:szCs w:val="20"/>
              </w:rPr>
              <w:fldChar w:fldCharType="separate"/>
            </w:r>
            <w:r w:rsidR="006F3ED2" w:rsidRPr="00B27405">
              <w:rPr>
                <w:rStyle w:val="Hyperlink"/>
                <w:rFonts w:ascii="Arial" w:hAnsi="Arial" w:cs="Arial"/>
                <w:sz w:val="20"/>
                <w:szCs w:val="20"/>
              </w:rPr>
              <w:t>IACUC Procedures and Guidelines</w:t>
            </w:r>
          </w:p>
          <w:p w14:paraId="00D1C5F7" w14:textId="6D587F4D" w:rsidR="006F3ED2" w:rsidRPr="00F47488" w:rsidRDefault="00B27405" w:rsidP="00606B71">
            <w:pPr>
              <w:pStyle w:val="ListParagraph"/>
              <w:numPr>
                <w:ilvl w:val="0"/>
                <w:numId w:val="22"/>
              </w:numPr>
              <w:spacing w:before="60" w:after="60"/>
              <w:rPr>
                <w:rFonts w:ascii="Arial" w:hAnsi="Arial" w:cs="Arial"/>
                <w:color w:val="000000" w:themeColor="text1"/>
                <w:sz w:val="20"/>
                <w:szCs w:val="20"/>
              </w:rPr>
            </w:pPr>
            <w:r>
              <w:rPr>
                <w:rFonts w:ascii="Arial" w:hAnsi="Arial" w:cs="Arial"/>
                <w:sz w:val="20"/>
                <w:szCs w:val="20"/>
              </w:rPr>
              <w:fldChar w:fldCharType="end"/>
            </w:r>
            <w:hyperlink r:id="rId60" w:history="1">
              <w:r w:rsidR="006F3ED2" w:rsidRPr="00F47488">
                <w:rPr>
                  <w:rStyle w:val="Hyperlink"/>
                  <w:rFonts w:ascii="Arial" w:hAnsi="Arial" w:cs="Arial"/>
                  <w:sz w:val="20"/>
                  <w:szCs w:val="20"/>
                </w:rPr>
                <w:t>IACUC Dates/Deadlines</w:t>
              </w:r>
            </w:hyperlink>
          </w:p>
        </w:tc>
        <w:tc>
          <w:tcPr>
            <w:tcW w:w="4770" w:type="dxa"/>
            <w:gridSpan w:val="2"/>
          </w:tcPr>
          <w:p w14:paraId="0AA43C85" w14:textId="1A7A3BBC" w:rsidR="00C5504D" w:rsidRPr="00F47488" w:rsidRDefault="006F3ED2" w:rsidP="00606B71">
            <w:pPr>
              <w:spacing w:before="60" w:after="60"/>
              <w:rPr>
                <w:rFonts w:ascii="Arial" w:hAnsi="Arial" w:cs="Arial"/>
                <w:color w:val="00244D"/>
                <w:sz w:val="20"/>
                <w:szCs w:val="20"/>
              </w:rPr>
            </w:pPr>
            <w:r w:rsidRPr="00F47488">
              <w:rPr>
                <w:rFonts w:ascii="Arial" w:hAnsi="Arial" w:cs="Arial"/>
                <w:sz w:val="20"/>
                <w:szCs w:val="20"/>
              </w:rPr>
              <w:t>These links provide investigators with resources/information for new investigators, IACUC procedures and guidelines regarding the use of animals in research, testing, and teaching at UNT Health, and protocol submission and meeting deadlines. </w:t>
            </w:r>
          </w:p>
        </w:tc>
      </w:tr>
      <w:tr w:rsidR="00430628" w:rsidRPr="008C0A43" w14:paraId="41595FE2" w14:textId="77777777" w:rsidTr="00F47488">
        <w:trPr>
          <w:trHeight w:val="432"/>
        </w:trPr>
        <w:tc>
          <w:tcPr>
            <w:tcW w:w="445" w:type="dxa"/>
          </w:tcPr>
          <w:p w14:paraId="30CA6B72" w14:textId="75DFFC1B" w:rsidR="00430628" w:rsidRDefault="0072543C" w:rsidP="002B222F">
            <w:pPr>
              <w:rPr>
                <w:noProof/>
                <w:color w:val="00244D"/>
              </w:rPr>
            </w:pPr>
            <w:r>
              <w:rPr>
                <w:noProof/>
                <w:color w:val="00244D"/>
              </w:rPr>
              <mc:AlternateContent>
                <mc:Choice Requires="wps">
                  <w:drawing>
                    <wp:anchor distT="0" distB="0" distL="114300" distR="114300" simplePos="0" relativeHeight="251658257" behindDoc="0" locked="0" layoutInCell="1" allowOverlap="1" wp14:anchorId="2CD79E4E" wp14:editId="084AB155">
                      <wp:simplePos x="0" y="0"/>
                      <wp:positionH relativeFrom="column">
                        <wp:posOffset>-21590</wp:posOffset>
                      </wp:positionH>
                      <wp:positionV relativeFrom="paragraph">
                        <wp:posOffset>80645</wp:posOffset>
                      </wp:positionV>
                      <wp:extent cx="150495" cy="155448"/>
                      <wp:effectExtent l="0" t="0" r="14605" b="10160"/>
                      <wp:wrapNone/>
                      <wp:docPr id="8" name="Rectangle 8"/>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02FD1" id="Rectangle 8" o:spid="_x0000_s1026" style="position:absolute;margin-left:-1.7pt;margin-top:6.35pt;width:11.85pt;height:1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" fillcolor="#d8d8d8 [2732]" strokecolor="#02254c" strokeweight="1pt"/>
                  </w:pict>
                </mc:Fallback>
              </mc:AlternateContent>
            </w:r>
          </w:p>
        </w:tc>
        <w:tc>
          <w:tcPr>
            <w:tcW w:w="4410" w:type="dxa"/>
          </w:tcPr>
          <w:p w14:paraId="29318470" w14:textId="2C670658" w:rsidR="00C5504D" w:rsidRPr="00F47488" w:rsidRDefault="00C5504D" w:rsidP="00696DA0">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Complete all required trainings and personnel requirements. This includes:</w:t>
            </w:r>
          </w:p>
          <w:p w14:paraId="356BA757" w14:textId="49CECBAF" w:rsidR="00C5504D" w:rsidRPr="00F47488" w:rsidRDefault="00C5504D" w:rsidP="00C5504D">
            <w:pPr>
              <w:pStyle w:val="ListParagraph"/>
              <w:numPr>
                <w:ilvl w:val="0"/>
                <w:numId w:val="22"/>
              </w:numPr>
              <w:spacing w:before="60" w:after="60"/>
              <w:rPr>
                <w:rFonts w:ascii="Arial" w:hAnsi="Arial" w:cs="Arial"/>
                <w:color w:val="000000" w:themeColor="text1"/>
                <w:sz w:val="20"/>
                <w:szCs w:val="20"/>
              </w:rPr>
            </w:pPr>
            <w:r w:rsidRPr="00F47488">
              <w:rPr>
                <w:rFonts w:ascii="Arial" w:hAnsi="Arial" w:cs="Arial"/>
                <w:color w:val="000000" w:themeColor="text1"/>
                <w:sz w:val="20"/>
                <w:szCs w:val="20"/>
              </w:rPr>
              <w:t>Enrollment in Occupational Health Program</w:t>
            </w:r>
          </w:p>
          <w:p w14:paraId="4731B9B4" w14:textId="77777777" w:rsidR="00A10842" w:rsidRPr="00F47488" w:rsidRDefault="00A10842" w:rsidP="00C5504D">
            <w:pPr>
              <w:pStyle w:val="ListParagraph"/>
              <w:numPr>
                <w:ilvl w:val="0"/>
                <w:numId w:val="22"/>
              </w:numPr>
              <w:spacing w:before="60" w:after="60"/>
              <w:rPr>
                <w:rFonts w:ascii="Arial" w:hAnsi="Arial" w:cs="Arial"/>
                <w:color w:val="000000" w:themeColor="text1"/>
                <w:sz w:val="20"/>
                <w:szCs w:val="20"/>
              </w:rPr>
            </w:pPr>
            <w:r w:rsidRPr="00F47488">
              <w:rPr>
                <w:rFonts w:ascii="Arial" w:hAnsi="Arial" w:cs="Arial"/>
                <w:color w:val="000000" w:themeColor="text1"/>
                <w:sz w:val="20"/>
                <w:szCs w:val="20"/>
              </w:rPr>
              <w:t>Required animal care and use trainings in CITI</w:t>
            </w:r>
          </w:p>
          <w:p w14:paraId="6088BBE5" w14:textId="07CD0C9A" w:rsidR="00430628" w:rsidRPr="00F47488" w:rsidRDefault="00696DA0" w:rsidP="00C5504D">
            <w:pPr>
              <w:pStyle w:val="ListParagraph"/>
              <w:numPr>
                <w:ilvl w:val="0"/>
                <w:numId w:val="22"/>
              </w:numPr>
              <w:spacing w:before="60" w:after="60"/>
              <w:rPr>
                <w:rFonts w:ascii="Arial" w:hAnsi="Arial" w:cs="Arial"/>
                <w:color w:val="000000" w:themeColor="text1"/>
                <w:sz w:val="20"/>
                <w:szCs w:val="20"/>
              </w:rPr>
            </w:pPr>
            <w:r w:rsidRPr="00F47488">
              <w:rPr>
                <w:rFonts w:ascii="Arial" w:hAnsi="Arial" w:cs="Arial"/>
                <w:color w:val="000000" w:themeColor="text1"/>
                <w:sz w:val="20"/>
                <w:szCs w:val="20"/>
              </w:rPr>
              <w:t xml:space="preserve">DLAM </w:t>
            </w:r>
            <w:r w:rsidR="00A10842" w:rsidRPr="00F47488">
              <w:rPr>
                <w:rFonts w:ascii="Arial" w:hAnsi="Arial" w:cs="Arial"/>
                <w:color w:val="000000" w:themeColor="text1"/>
                <w:sz w:val="20"/>
                <w:szCs w:val="20"/>
              </w:rPr>
              <w:t>T</w:t>
            </w:r>
            <w:r w:rsidRPr="00F47488">
              <w:rPr>
                <w:rFonts w:ascii="Arial" w:hAnsi="Arial" w:cs="Arial"/>
                <w:color w:val="000000" w:themeColor="text1"/>
                <w:sz w:val="20"/>
                <w:szCs w:val="20"/>
              </w:rPr>
              <w:t>raining</w:t>
            </w:r>
            <w:r w:rsidR="00A10842" w:rsidRPr="00F47488">
              <w:rPr>
                <w:rFonts w:ascii="Arial" w:hAnsi="Arial" w:cs="Arial"/>
                <w:color w:val="000000" w:themeColor="text1"/>
                <w:sz w:val="20"/>
                <w:szCs w:val="20"/>
              </w:rPr>
              <w:t>s</w:t>
            </w:r>
            <w:r w:rsidR="005668FB" w:rsidRPr="00F47488">
              <w:rPr>
                <w:rFonts w:ascii="Arial" w:hAnsi="Arial" w:cs="Arial"/>
                <w:color w:val="000000" w:themeColor="text1"/>
                <w:sz w:val="20"/>
                <w:szCs w:val="20"/>
              </w:rPr>
              <w:t xml:space="preserve"> (see DLAM section)</w:t>
            </w:r>
          </w:p>
        </w:tc>
        <w:tc>
          <w:tcPr>
            <w:tcW w:w="4770" w:type="dxa"/>
            <w:gridSpan w:val="2"/>
          </w:tcPr>
          <w:p w14:paraId="789D3078" w14:textId="47FA2C02" w:rsidR="00430628" w:rsidRPr="00F47488" w:rsidRDefault="00C5504D" w:rsidP="002B222F">
            <w:pPr>
              <w:spacing w:before="60" w:after="60"/>
              <w:rPr>
                <w:rFonts w:ascii="Arial" w:hAnsi="Arial" w:cs="Arial"/>
                <w:sz w:val="20"/>
                <w:szCs w:val="20"/>
              </w:rPr>
            </w:pPr>
            <w:r w:rsidRPr="00F47488">
              <w:rPr>
                <w:rFonts w:ascii="Arial" w:hAnsi="Arial" w:cs="Arial"/>
                <w:sz w:val="20"/>
                <w:szCs w:val="20"/>
              </w:rPr>
              <w:t xml:space="preserve">See the </w:t>
            </w:r>
            <w:hyperlink r:id="rId61" w:history="1">
              <w:r w:rsidRPr="00F47488">
                <w:rPr>
                  <w:rStyle w:val="Hyperlink"/>
                  <w:rFonts w:ascii="Arial" w:hAnsi="Arial" w:cs="Arial"/>
                  <w:sz w:val="20"/>
                  <w:szCs w:val="20"/>
                </w:rPr>
                <w:t>IACUC New Investigator page</w:t>
              </w:r>
            </w:hyperlink>
            <w:r w:rsidRPr="00F47488">
              <w:rPr>
                <w:rFonts w:ascii="Arial" w:hAnsi="Arial" w:cs="Arial"/>
                <w:sz w:val="20"/>
                <w:szCs w:val="20"/>
              </w:rPr>
              <w:t xml:space="preserve">, and the </w:t>
            </w:r>
            <w:hyperlink r:id="rId62" w:history="1">
              <w:r w:rsidRPr="00F47488">
                <w:rPr>
                  <w:rStyle w:val="Hyperlink"/>
                  <w:rFonts w:ascii="Arial" w:hAnsi="Arial" w:cs="Arial"/>
                  <w:sz w:val="20"/>
                  <w:szCs w:val="20"/>
                </w:rPr>
                <w:t>IACUC Training Cheat Sheet</w:t>
              </w:r>
            </w:hyperlink>
            <w:r w:rsidRPr="00F47488">
              <w:rPr>
                <w:rFonts w:ascii="Arial" w:hAnsi="Arial" w:cs="Arial"/>
                <w:sz w:val="20"/>
                <w:szCs w:val="20"/>
              </w:rPr>
              <w:t xml:space="preserve"> for guidance. </w:t>
            </w:r>
          </w:p>
        </w:tc>
      </w:tr>
      <w:tr w:rsidR="001E3D10" w:rsidRPr="008C0A43" w14:paraId="15C1E151" w14:textId="77777777" w:rsidTr="00F47488">
        <w:trPr>
          <w:trHeight w:val="432"/>
        </w:trPr>
        <w:tc>
          <w:tcPr>
            <w:tcW w:w="445" w:type="dxa"/>
          </w:tcPr>
          <w:p w14:paraId="17E59191" w14:textId="6057097A" w:rsidR="001E3D10" w:rsidRDefault="001E3D10" w:rsidP="002B222F">
            <w:pPr>
              <w:rPr>
                <w:noProof/>
                <w:color w:val="00244D"/>
              </w:rPr>
            </w:pPr>
            <w:r>
              <w:rPr>
                <w:noProof/>
                <w:color w:val="00244D"/>
              </w:rPr>
              <w:lastRenderedPageBreak/>
              <mc:AlternateContent>
                <mc:Choice Requires="wps">
                  <w:drawing>
                    <wp:anchor distT="0" distB="0" distL="114300" distR="114300" simplePos="0" relativeHeight="251658269" behindDoc="0" locked="0" layoutInCell="1" allowOverlap="1" wp14:anchorId="061375C6" wp14:editId="3399E859">
                      <wp:simplePos x="0" y="0"/>
                      <wp:positionH relativeFrom="column">
                        <wp:posOffset>-635</wp:posOffset>
                      </wp:positionH>
                      <wp:positionV relativeFrom="paragraph">
                        <wp:posOffset>3810</wp:posOffset>
                      </wp:positionV>
                      <wp:extent cx="150495" cy="155448"/>
                      <wp:effectExtent l="0" t="0" r="14605" b="10160"/>
                      <wp:wrapNone/>
                      <wp:docPr id="63" name="Rectangle 63"/>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8859E" id="Rectangle 63" o:spid="_x0000_s1026" style="position:absolute;margin-left:-.05pt;margin-top:.3pt;width:11.85pt;height:12.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" fillcolor="#d8d8d8 [2732]" strokecolor="#02254c" strokeweight="1pt"/>
                  </w:pict>
                </mc:Fallback>
              </mc:AlternateContent>
            </w:r>
          </w:p>
        </w:tc>
        <w:tc>
          <w:tcPr>
            <w:tcW w:w="4410" w:type="dxa"/>
          </w:tcPr>
          <w:p w14:paraId="41A0D688" w14:textId="77777777" w:rsidR="001E3D10" w:rsidRPr="00F47488" w:rsidRDefault="001E3D10" w:rsidP="00696DA0">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Submit your IACUC Protocol</w:t>
            </w:r>
          </w:p>
          <w:p w14:paraId="5D0E263D" w14:textId="225208AD" w:rsidR="001E3D10" w:rsidRPr="00F47488" w:rsidRDefault="001E3D10" w:rsidP="001E3D10">
            <w:pPr>
              <w:pStyle w:val="ListParagraph"/>
              <w:numPr>
                <w:ilvl w:val="0"/>
                <w:numId w:val="22"/>
              </w:numPr>
              <w:spacing w:before="60" w:after="60"/>
              <w:rPr>
                <w:rFonts w:ascii="Arial" w:hAnsi="Arial" w:cs="Arial"/>
                <w:color w:val="000000" w:themeColor="text1"/>
                <w:sz w:val="20"/>
                <w:szCs w:val="20"/>
              </w:rPr>
            </w:pPr>
            <w:hyperlink r:id="rId63" w:history="1">
              <w:r w:rsidRPr="00F47488">
                <w:rPr>
                  <w:rFonts w:ascii="Arial" w:hAnsi="Arial" w:cs="Arial"/>
                  <w:color w:val="337AB7"/>
                  <w:sz w:val="20"/>
                  <w:szCs w:val="20"/>
                  <w:u w:val="single"/>
                  <w:shd w:val="clear" w:color="auto" w:fill="FFFFFF"/>
                </w:rPr>
                <w:t>IACUC Protocol Form</w:t>
              </w:r>
            </w:hyperlink>
          </w:p>
        </w:tc>
        <w:tc>
          <w:tcPr>
            <w:tcW w:w="4770" w:type="dxa"/>
            <w:gridSpan w:val="2"/>
          </w:tcPr>
          <w:p w14:paraId="49ED9960" w14:textId="4A0368BD" w:rsidR="001E3D10" w:rsidRPr="00F47488" w:rsidRDefault="001E3D10" w:rsidP="001E3D10">
            <w:pPr>
              <w:spacing w:before="60" w:after="60"/>
              <w:rPr>
                <w:rFonts w:ascii="Arial" w:hAnsi="Arial" w:cs="Arial"/>
                <w:color w:val="6D6E71"/>
                <w:sz w:val="20"/>
                <w:szCs w:val="20"/>
                <w:shd w:val="clear" w:color="auto" w:fill="FFFFFF"/>
              </w:rPr>
            </w:pPr>
            <w:r w:rsidRPr="00F47488">
              <w:rPr>
                <w:rFonts w:ascii="Arial" w:hAnsi="Arial" w:cs="Arial"/>
                <w:sz w:val="20"/>
                <w:szCs w:val="20"/>
                <w:shd w:val="clear" w:color="auto" w:fill="FFFFFF"/>
              </w:rPr>
              <w:t>To submit a new or renewal protocol, please use the new </w:t>
            </w:r>
            <w:hyperlink r:id="rId64" w:history="1">
              <w:r w:rsidRPr="00F47488">
                <w:rPr>
                  <w:rFonts w:ascii="Arial" w:hAnsi="Arial" w:cs="Arial"/>
                  <w:color w:val="337AB7"/>
                  <w:sz w:val="20"/>
                  <w:szCs w:val="20"/>
                  <w:u w:val="single"/>
                  <w:shd w:val="clear" w:color="auto" w:fill="FFFFFF"/>
                </w:rPr>
                <w:t>IACUC Protocol Form</w:t>
              </w:r>
            </w:hyperlink>
            <w:r w:rsidRPr="00F47488">
              <w:rPr>
                <w:rFonts w:ascii="Arial" w:hAnsi="Arial" w:cs="Arial"/>
                <w:color w:val="6D6E71"/>
                <w:sz w:val="20"/>
                <w:szCs w:val="20"/>
                <w:shd w:val="clear" w:color="auto" w:fill="FFFFFF"/>
              </w:rPr>
              <w:t> </w:t>
            </w:r>
            <w:r w:rsidRPr="00F47488">
              <w:rPr>
                <w:rFonts w:ascii="Arial" w:hAnsi="Arial" w:cs="Arial"/>
                <w:sz w:val="20"/>
                <w:szCs w:val="20"/>
                <w:shd w:val="clear" w:color="auto" w:fill="FFFFFF"/>
              </w:rPr>
              <w:t>which should be completed and e-mailed to the</w:t>
            </w:r>
            <w:r w:rsidRPr="00F47488">
              <w:rPr>
                <w:rFonts w:ascii="Arial" w:hAnsi="Arial" w:cs="Arial"/>
                <w:color w:val="6D6E71"/>
                <w:sz w:val="20"/>
                <w:szCs w:val="20"/>
                <w:shd w:val="clear" w:color="auto" w:fill="FFFFFF"/>
              </w:rPr>
              <w:t> </w:t>
            </w:r>
            <w:hyperlink r:id="rId65" w:history="1">
              <w:r w:rsidRPr="00F47488">
                <w:rPr>
                  <w:rFonts w:ascii="Arial" w:hAnsi="Arial" w:cs="Arial"/>
                  <w:color w:val="337AB7"/>
                  <w:sz w:val="20"/>
                  <w:szCs w:val="20"/>
                  <w:u w:val="single"/>
                  <w:shd w:val="clear" w:color="auto" w:fill="FFFFFF"/>
                </w:rPr>
                <w:t>IACUC Office</w:t>
              </w:r>
            </w:hyperlink>
            <w:r w:rsidRPr="00F47488">
              <w:rPr>
                <w:rFonts w:ascii="Arial" w:hAnsi="Arial" w:cs="Arial"/>
                <w:color w:val="6D6E71"/>
                <w:sz w:val="20"/>
                <w:szCs w:val="20"/>
                <w:shd w:val="clear" w:color="auto" w:fill="FFFFFF"/>
              </w:rPr>
              <w:t> </w:t>
            </w:r>
            <w:r w:rsidRPr="00F47488">
              <w:rPr>
                <w:rFonts w:ascii="Arial" w:hAnsi="Arial" w:cs="Arial"/>
                <w:sz w:val="20"/>
                <w:szCs w:val="20"/>
                <w:shd w:val="clear" w:color="auto" w:fill="FFFFFF"/>
              </w:rPr>
              <w:t>with the subject line “IACUC Submission.”</w:t>
            </w:r>
          </w:p>
          <w:p w14:paraId="3B21C427" w14:textId="77777777" w:rsidR="001E3D10" w:rsidRPr="00F47488" w:rsidRDefault="001E3D10" w:rsidP="001E3D10">
            <w:pPr>
              <w:spacing w:before="60" w:after="60"/>
              <w:rPr>
                <w:rFonts w:ascii="Arial" w:hAnsi="Arial" w:cs="Arial"/>
                <w:sz w:val="20"/>
                <w:szCs w:val="20"/>
              </w:rPr>
            </w:pPr>
          </w:p>
          <w:p w14:paraId="196EE290" w14:textId="77777777" w:rsidR="001E3D10" w:rsidRPr="00F47488" w:rsidRDefault="001E3D10" w:rsidP="001E3D10">
            <w:pPr>
              <w:spacing w:before="60" w:after="60"/>
              <w:rPr>
                <w:rFonts w:ascii="Arial" w:hAnsi="Arial" w:cs="Arial"/>
                <w:color w:val="6D6E71"/>
                <w:sz w:val="20"/>
                <w:szCs w:val="20"/>
                <w:shd w:val="clear" w:color="auto" w:fill="FFFFFF"/>
              </w:rPr>
            </w:pPr>
            <w:r w:rsidRPr="00F47488">
              <w:rPr>
                <w:rFonts w:ascii="Arial" w:hAnsi="Arial" w:cs="Arial"/>
                <w:sz w:val="20"/>
                <w:szCs w:val="20"/>
                <w:shd w:val="clear" w:color="auto" w:fill="FFFFFF"/>
              </w:rPr>
              <w:t>A</w:t>
            </w:r>
            <w:r w:rsidRPr="00F47488">
              <w:rPr>
                <w:rFonts w:ascii="Arial" w:hAnsi="Arial" w:cs="Arial"/>
                <w:color w:val="6D6E71"/>
                <w:sz w:val="20"/>
                <w:szCs w:val="20"/>
                <w:shd w:val="clear" w:color="auto" w:fill="FFFFFF"/>
              </w:rPr>
              <w:t> </w:t>
            </w:r>
            <w:hyperlink r:id="rId66" w:history="1">
              <w:r w:rsidRPr="00F47488">
                <w:rPr>
                  <w:rStyle w:val="Hyperlink"/>
                  <w:rFonts w:ascii="Arial" w:hAnsi="Arial" w:cs="Arial"/>
                  <w:color w:val="337AB7"/>
                  <w:sz w:val="20"/>
                  <w:szCs w:val="20"/>
                  <w:shd w:val="clear" w:color="auto" w:fill="FFFFFF"/>
                </w:rPr>
                <w:t>live Zoom training</w:t>
              </w:r>
            </w:hyperlink>
            <w:r w:rsidRPr="00F47488">
              <w:rPr>
                <w:rFonts w:ascii="Arial" w:hAnsi="Arial" w:cs="Arial"/>
                <w:color w:val="6D6E71"/>
                <w:sz w:val="20"/>
                <w:szCs w:val="20"/>
                <w:shd w:val="clear" w:color="auto" w:fill="FFFFFF"/>
              </w:rPr>
              <w:t> </w:t>
            </w:r>
            <w:r w:rsidRPr="00F47488">
              <w:rPr>
                <w:rFonts w:ascii="Arial" w:hAnsi="Arial" w:cs="Arial"/>
                <w:sz w:val="20"/>
                <w:szCs w:val="20"/>
                <w:shd w:val="clear" w:color="auto" w:fill="FFFFFF"/>
              </w:rPr>
              <w:t>about completing the IACUC protocol is available for investigators. This training outlines the different sections of the form and shares details about how to fill it out.</w:t>
            </w:r>
          </w:p>
          <w:p w14:paraId="4DF67259" w14:textId="77777777" w:rsidR="001E3D10" w:rsidRPr="00F47488" w:rsidRDefault="001E3D10" w:rsidP="001E3D10">
            <w:pPr>
              <w:spacing w:before="60" w:after="60"/>
              <w:rPr>
                <w:rFonts w:ascii="Arial" w:hAnsi="Arial" w:cs="Arial"/>
                <w:sz w:val="20"/>
                <w:szCs w:val="20"/>
              </w:rPr>
            </w:pPr>
          </w:p>
          <w:p w14:paraId="028D977A" w14:textId="1318BFB7" w:rsidR="001E3D10" w:rsidRPr="00F47488" w:rsidRDefault="001E3D10" w:rsidP="001E3D10">
            <w:pPr>
              <w:spacing w:before="60" w:after="60"/>
              <w:rPr>
                <w:rFonts w:ascii="Arial" w:hAnsi="Arial" w:cs="Arial"/>
                <w:sz w:val="20"/>
                <w:szCs w:val="20"/>
              </w:rPr>
            </w:pPr>
            <w:r w:rsidRPr="00F47488">
              <w:rPr>
                <w:rFonts w:ascii="Arial" w:hAnsi="Arial" w:cs="Arial"/>
                <w:sz w:val="20"/>
                <w:szCs w:val="20"/>
              </w:rPr>
              <w:t xml:space="preserve">Additional guidance regarding IACUC protocol submissions can be found on the </w:t>
            </w:r>
            <w:hyperlink r:id="rId67" w:history="1">
              <w:r w:rsidRPr="00F47488">
                <w:rPr>
                  <w:rStyle w:val="Hyperlink"/>
                  <w:rFonts w:ascii="Arial" w:hAnsi="Arial" w:cs="Arial"/>
                  <w:sz w:val="20"/>
                  <w:szCs w:val="20"/>
                </w:rPr>
                <w:t>IACUC Forms page</w:t>
              </w:r>
            </w:hyperlink>
            <w:r w:rsidRPr="00F47488">
              <w:rPr>
                <w:rFonts w:ascii="Arial" w:hAnsi="Arial" w:cs="Arial"/>
                <w:sz w:val="20"/>
                <w:szCs w:val="20"/>
              </w:rPr>
              <w:t xml:space="preserve">. </w:t>
            </w:r>
          </w:p>
          <w:p w14:paraId="02DDE5B4" w14:textId="77777777" w:rsidR="001E3D10" w:rsidRPr="00F47488" w:rsidRDefault="001E3D10" w:rsidP="002B222F">
            <w:pPr>
              <w:spacing w:before="60" w:after="60"/>
              <w:rPr>
                <w:rFonts w:ascii="Arial" w:hAnsi="Arial" w:cs="Arial"/>
                <w:sz w:val="20"/>
                <w:szCs w:val="20"/>
              </w:rPr>
            </w:pPr>
          </w:p>
        </w:tc>
      </w:tr>
      <w:tr w:rsidR="007F473D" w:rsidRPr="00FA593C" w14:paraId="1FC213B0" w14:textId="77777777" w:rsidTr="00F47488">
        <w:trPr>
          <w:trHeight w:val="432"/>
        </w:trPr>
        <w:tc>
          <w:tcPr>
            <w:tcW w:w="4855" w:type="dxa"/>
            <w:gridSpan w:val="2"/>
            <w:shd w:val="clear" w:color="auto" w:fill="F2F2F2" w:themeFill="background1" w:themeFillShade="F2"/>
            <w:vAlign w:val="center"/>
          </w:tcPr>
          <w:p w14:paraId="57CF08C8" w14:textId="26FB46B1" w:rsidR="007F473D" w:rsidRPr="00F47488" w:rsidRDefault="006F3ED2" w:rsidP="00FA72D3">
            <w:pPr>
              <w:spacing w:before="60" w:after="60"/>
              <w:rPr>
                <w:rFonts w:ascii="Arial" w:hAnsi="Arial" w:cs="Arial"/>
              </w:rPr>
            </w:pPr>
            <w:r w:rsidRPr="00F47488">
              <w:rPr>
                <w:rFonts w:ascii="Arial" w:hAnsi="Arial" w:cs="Arial"/>
                <w:b/>
                <w:color w:val="00244D"/>
              </w:rPr>
              <w:t>Contact</w:t>
            </w:r>
            <w:r w:rsidRPr="00F47488">
              <w:rPr>
                <w:rFonts w:ascii="Arial" w:hAnsi="Arial" w:cs="Arial"/>
                <w:color w:val="00244D"/>
              </w:rPr>
              <w:t>: IACUC Office</w:t>
            </w:r>
          </w:p>
        </w:tc>
        <w:tc>
          <w:tcPr>
            <w:tcW w:w="2700" w:type="dxa"/>
            <w:shd w:val="clear" w:color="auto" w:fill="F2F2F2" w:themeFill="background1" w:themeFillShade="F2"/>
            <w:vAlign w:val="center"/>
          </w:tcPr>
          <w:p w14:paraId="3C90BE8B" w14:textId="44229D12" w:rsidR="007F473D" w:rsidRPr="00F47488" w:rsidRDefault="006F3ED2" w:rsidP="002B222F">
            <w:pPr>
              <w:spacing w:before="60" w:after="60"/>
              <w:rPr>
                <w:rFonts w:ascii="Arial" w:hAnsi="Arial" w:cs="Arial"/>
              </w:rPr>
            </w:pPr>
            <w:hyperlink r:id="rId68" w:history="1">
              <w:r w:rsidRPr="00F47488">
                <w:rPr>
                  <w:rStyle w:val="Hyperlink"/>
                  <w:rFonts w:ascii="Arial" w:hAnsi="Arial" w:cs="Arial"/>
                </w:rPr>
                <w:t>IACUC@unthealth.edu</w:t>
              </w:r>
            </w:hyperlink>
            <w:r w:rsidRPr="00F47488">
              <w:rPr>
                <w:rFonts w:ascii="Arial" w:hAnsi="Arial" w:cs="Arial"/>
              </w:rPr>
              <w:t xml:space="preserve"> </w:t>
            </w:r>
          </w:p>
        </w:tc>
        <w:tc>
          <w:tcPr>
            <w:tcW w:w="2070" w:type="dxa"/>
            <w:shd w:val="clear" w:color="auto" w:fill="F2F2F2" w:themeFill="background1" w:themeFillShade="F2"/>
            <w:vAlign w:val="center"/>
          </w:tcPr>
          <w:p w14:paraId="17EAA4D4" w14:textId="4FCB600F" w:rsidR="007F473D" w:rsidRPr="00F47488" w:rsidRDefault="006F3ED2" w:rsidP="002B222F">
            <w:pPr>
              <w:spacing w:before="60" w:after="60"/>
              <w:rPr>
                <w:rFonts w:ascii="Arial" w:hAnsi="Arial" w:cs="Arial"/>
              </w:rPr>
            </w:pPr>
            <w:r w:rsidRPr="00F47488">
              <w:rPr>
                <w:rFonts w:ascii="Arial" w:hAnsi="Arial" w:cs="Arial"/>
              </w:rPr>
              <w:t>817-735-0409</w:t>
            </w:r>
          </w:p>
        </w:tc>
      </w:tr>
    </w:tbl>
    <w:p w14:paraId="01FA5D07" w14:textId="653FA510" w:rsidR="00920AD6" w:rsidRDefault="00920AD6" w:rsidP="007F473D">
      <w:pPr>
        <w:rPr>
          <w:color w:val="00244D"/>
        </w:rPr>
      </w:pPr>
    </w:p>
    <w:tbl>
      <w:tblPr>
        <w:tblStyle w:val="TableGrid"/>
        <w:tblW w:w="9625" w:type="dxa"/>
        <w:tblLayout w:type="fixed"/>
        <w:tblLook w:val="04A0" w:firstRow="1" w:lastRow="0" w:firstColumn="1" w:lastColumn="0" w:noHBand="0" w:noVBand="1"/>
      </w:tblPr>
      <w:tblGrid>
        <w:gridCol w:w="445"/>
        <w:gridCol w:w="4410"/>
        <w:gridCol w:w="2790"/>
        <w:gridCol w:w="1980"/>
      </w:tblGrid>
      <w:tr w:rsidR="007F473D" w:rsidRPr="00FA593C" w14:paraId="7F31FD99" w14:textId="77777777" w:rsidTr="00F47488">
        <w:trPr>
          <w:trHeight w:val="432"/>
        </w:trPr>
        <w:tc>
          <w:tcPr>
            <w:tcW w:w="9625" w:type="dxa"/>
            <w:gridSpan w:val="4"/>
            <w:shd w:val="clear" w:color="auto" w:fill="00CCFF"/>
            <w:vAlign w:val="center"/>
          </w:tcPr>
          <w:p w14:paraId="70662C98" w14:textId="577FDAEE" w:rsidR="008036EB" w:rsidRDefault="00C03F2C" w:rsidP="002B222F">
            <w:pPr>
              <w:spacing w:before="60" w:after="60"/>
              <w:rPr>
                <w:rFonts w:ascii="Arial" w:hAnsi="Arial" w:cs="Arial"/>
                <w:color w:val="000000" w:themeColor="text1"/>
                <w:sz w:val="28"/>
                <w:szCs w:val="28"/>
              </w:rPr>
            </w:pPr>
            <w:r>
              <w:rPr>
                <w:rFonts w:ascii="Arial" w:hAnsi="Arial" w:cs="Arial"/>
                <w:color w:val="000000" w:themeColor="text1"/>
              </w:rPr>
              <w:t>Department of Laboratory</w:t>
            </w:r>
            <w:r w:rsidR="0076230C" w:rsidRPr="0076230C">
              <w:rPr>
                <w:rFonts w:ascii="Arial" w:hAnsi="Arial" w:cs="Arial"/>
                <w:color w:val="000000" w:themeColor="text1"/>
              </w:rPr>
              <w:t xml:space="preserve"> Animal Medicine (</w:t>
            </w:r>
            <w:r>
              <w:rPr>
                <w:rFonts w:ascii="Arial" w:hAnsi="Arial" w:cs="Arial"/>
                <w:color w:val="000000" w:themeColor="text1"/>
              </w:rPr>
              <w:t>D</w:t>
            </w:r>
            <w:r w:rsidR="0076230C" w:rsidRPr="0076230C">
              <w:rPr>
                <w:rFonts w:ascii="Arial" w:hAnsi="Arial" w:cs="Arial"/>
                <w:color w:val="000000" w:themeColor="text1"/>
              </w:rPr>
              <w:t>LAM):</w:t>
            </w:r>
            <w:r w:rsidR="0076230C" w:rsidRPr="002B222F">
              <w:rPr>
                <w:rFonts w:ascii="Arial" w:hAnsi="Arial" w:cs="Arial"/>
                <w:color w:val="000000" w:themeColor="text1"/>
                <w:sz w:val="28"/>
                <w:szCs w:val="28"/>
              </w:rPr>
              <w:t xml:space="preserve"> </w:t>
            </w:r>
          </w:p>
          <w:p w14:paraId="2AD3174F" w14:textId="1AC9B364" w:rsidR="007F473D" w:rsidRPr="00FA593C" w:rsidRDefault="007F473D" w:rsidP="002B222F">
            <w:pPr>
              <w:spacing w:before="60" w:after="60"/>
              <w:rPr>
                <w:rFonts w:ascii="Arial" w:hAnsi="Arial" w:cs="Arial"/>
                <w:sz w:val="18"/>
                <w:szCs w:val="18"/>
              </w:rPr>
            </w:pPr>
            <w:r>
              <w:rPr>
                <w:rFonts w:ascii="Arial" w:hAnsi="Arial" w:cs="Arial"/>
                <w:color w:val="000000" w:themeColor="text1"/>
              </w:rPr>
              <w:t xml:space="preserve">For </w:t>
            </w:r>
            <w:r w:rsidRPr="008036EB">
              <w:rPr>
                <w:rFonts w:ascii="Arial" w:hAnsi="Arial" w:cs="Arial"/>
                <w:b/>
                <w:color w:val="000000" w:themeColor="text1"/>
              </w:rPr>
              <w:t>animal procurement, handling, and veterinary care</w:t>
            </w:r>
            <w:r>
              <w:rPr>
                <w:rFonts w:ascii="Arial" w:hAnsi="Arial" w:cs="Arial"/>
                <w:color w:val="000000" w:themeColor="text1"/>
              </w:rPr>
              <w:t>:</w:t>
            </w:r>
          </w:p>
        </w:tc>
      </w:tr>
      <w:tr w:rsidR="007F473D" w:rsidRPr="008C0A43" w14:paraId="4AB4B788" w14:textId="77777777" w:rsidTr="00F47488">
        <w:trPr>
          <w:trHeight w:val="432"/>
        </w:trPr>
        <w:tc>
          <w:tcPr>
            <w:tcW w:w="445" w:type="dxa"/>
          </w:tcPr>
          <w:p w14:paraId="3BDAD6DC" w14:textId="77777777" w:rsidR="007F473D" w:rsidRDefault="007F473D" w:rsidP="002B222F">
            <w:pPr>
              <w:rPr>
                <w:noProof/>
                <w:color w:val="00244D"/>
              </w:rPr>
            </w:pPr>
            <w:r>
              <w:rPr>
                <w:noProof/>
                <w:color w:val="00244D"/>
              </w:rPr>
              <mc:AlternateContent>
                <mc:Choice Requires="wps">
                  <w:drawing>
                    <wp:anchor distT="0" distB="0" distL="114300" distR="114300" simplePos="0" relativeHeight="251658247" behindDoc="0" locked="0" layoutInCell="1" allowOverlap="1" wp14:anchorId="09CC4142" wp14:editId="7BF02A69">
                      <wp:simplePos x="0" y="0"/>
                      <wp:positionH relativeFrom="column">
                        <wp:posOffset>-13335</wp:posOffset>
                      </wp:positionH>
                      <wp:positionV relativeFrom="paragraph">
                        <wp:posOffset>76701</wp:posOffset>
                      </wp:positionV>
                      <wp:extent cx="150495" cy="155448"/>
                      <wp:effectExtent l="0" t="0" r="14605" b="10160"/>
                      <wp:wrapNone/>
                      <wp:docPr id="16" name="Rectangle 16"/>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434F3" id="Rectangle 16" o:spid="_x0000_s1026" style="position:absolute;margin-left:-1.05pt;margin-top:6.05pt;width:11.85pt;height:1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" fillcolor="#d8d8d8 [2732]" strokecolor="#02254c" strokeweight="1pt"/>
                  </w:pict>
                </mc:Fallback>
              </mc:AlternateContent>
            </w:r>
          </w:p>
        </w:tc>
        <w:tc>
          <w:tcPr>
            <w:tcW w:w="4410" w:type="dxa"/>
          </w:tcPr>
          <w:p w14:paraId="55718E90" w14:textId="74F6E8F7" w:rsidR="007F473D" w:rsidRPr="00F47488" w:rsidRDefault="00444F3C" w:rsidP="002B222F">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Review the DLAM Policy Manual</w:t>
            </w:r>
          </w:p>
        </w:tc>
        <w:tc>
          <w:tcPr>
            <w:tcW w:w="4770" w:type="dxa"/>
            <w:gridSpan w:val="2"/>
          </w:tcPr>
          <w:p w14:paraId="50F28D1E" w14:textId="2B1DFC6D" w:rsidR="00C30A48" w:rsidRPr="00F47488" w:rsidRDefault="00C30A48" w:rsidP="00444F3C">
            <w:pPr>
              <w:pStyle w:val="NormalWeb"/>
              <w:shd w:val="clear" w:color="auto" w:fill="FFFFFF"/>
              <w:rPr>
                <w:rFonts w:ascii="Arial" w:hAnsi="Arial" w:cs="Arial"/>
                <w:sz w:val="20"/>
                <w:szCs w:val="20"/>
              </w:rPr>
            </w:pPr>
            <w:hyperlink r:id="rId69" w:history="1">
              <w:r w:rsidRPr="00F47488">
                <w:rPr>
                  <w:rStyle w:val="Hyperlink"/>
                  <w:rFonts w:ascii="Arial" w:hAnsi="Arial" w:cs="Arial"/>
                  <w:sz w:val="20"/>
                  <w:szCs w:val="20"/>
                </w:rPr>
                <w:t>https://www.unthealth.edu/research/_binaries/DLAM-Policy-Manual-UPDATED-2023.pdf</w:t>
              </w:r>
            </w:hyperlink>
          </w:p>
          <w:p w14:paraId="0A44674D" w14:textId="08E4EA06" w:rsidR="00444F3C" w:rsidRPr="00F47488" w:rsidRDefault="00444F3C" w:rsidP="00444F3C">
            <w:pPr>
              <w:pStyle w:val="NormalWeb"/>
              <w:shd w:val="clear" w:color="auto" w:fill="FFFFFF"/>
              <w:rPr>
                <w:rFonts w:ascii="Arial" w:hAnsi="Arial" w:cs="Arial"/>
                <w:sz w:val="20"/>
                <w:szCs w:val="20"/>
              </w:rPr>
            </w:pPr>
            <w:r w:rsidRPr="00F47488">
              <w:rPr>
                <w:rFonts w:ascii="Arial" w:hAnsi="Arial" w:cs="Arial"/>
                <w:sz w:val="20"/>
                <w:szCs w:val="20"/>
              </w:rPr>
              <w:t>Note: DLAM is committed to providing UNT Health faculty, staff, students and other partners with high quality, cost-effective research bio-resources. DLAM has a dedicated and experienced staff that contributes to UNT Health’s exemplary program of animal care and use. DLAM provides veterinary and personnel training and expertise in laboratory animal medicine and technology.</w:t>
            </w:r>
          </w:p>
          <w:p w14:paraId="26A95F2B" w14:textId="35798A87" w:rsidR="00444F3C" w:rsidRPr="00F47488" w:rsidRDefault="00444F3C" w:rsidP="00444F3C">
            <w:pPr>
              <w:pStyle w:val="NormalWeb"/>
              <w:shd w:val="clear" w:color="auto" w:fill="FFFFFF"/>
              <w:rPr>
                <w:rFonts w:ascii="Arial" w:hAnsi="Arial" w:cs="Arial"/>
                <w:sz w:val="20"/>
                <w:szCs w:val="20"/>
              </w:rPr>
            </w:pPr>
            <w:r w:rsidRPr="00F47488">
              <w:rPr>
                <w:rFonts w:ascii="Arial" w:hAnsi="Arial" w:cs="Arial"/>
                <w:sz w:val="20"/>
                <w:szCs w:val="20"/>
              </w:rPr>
              <w:t>DLAM advises and educates researchers, staff, students and other professionals on animal experimentation issues and promotes best practices for the responsible use of animals.</w:t>
            </w:r>
          </w:p>
        </w:tc>
      </w:tr>
      <w:tr w:rsidR="00FF64E4" w:rsidRPr="008C0A43" w14:paraId="1DB99621" w14:textId="77777777" w:rsidTr="00F47488">
        <w:trPr>
          <w:trHeight w:val="432"/>
        </w:trPr>
        <w:tc>
          <w:tcPr>
            <w:tcW w:w="445" w:type="dxa"/>
          </w:tcPr>
          <w:p w14:paraId="2454AFA8" w14:textId="49E1DED0" w:rsidR="00FF64E4" w:rsidRDefault="00895D95" w:rsidP="002B222F">
            <w:pPr>
              <w:rPr>
                <w:noProof/>
                <w:color w:val="00244D"/>
              </w:rPr>
            </w:pPr>
            <w:r>
              <w:rPr>
                <w:noProof/>
                <w:color w:val="00244D"/>
              </w:rPr>
              <mc:AlternateContent>
                <mc:Choice Requires="wps">
                  <w:drawing>
                    <wp:anchor distT="0" distB="0" distL="114300" distR="114300" simplePos="0" relativeHeight="251658284" behindDoc="0" locked="0" layoutInCell="1" allowOverlap="1" wp14:anchorId="792DB656" wp14:editId="4046DB87">
                      <wp:simplePos x="0" y="0"/>
                      <wp:positionH relativeFrom="column">
                        <wp:posOffset>0</wp:posOffset>
                      </wp:positionH>
                      <wp:positionV relativeFrom="paragraph">
                        <wp:posOffset>82550</wp:posOffset>
                      </wp:positionV>
                      <wp:extent cx="150495" cy="155448"/>
                      <wp:effectExtent l="0" t="0" r="14605" b="10160"/>
                      <wp:wrapNone/>
                      <wp:docPr id="20" name="Rectangle 20"/>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74F16" id="Rectangle 20" o:spid="_x0000_s1026" style="position:absolute;margin-left:0;margin-top:6.5pt;width:11.85pt;height:12.2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" fillcolor="#d9d9d9" strokecolor="#02254c" strokeweight="1pt"/>
                  </w:pict>
                </mc:Fallback>
              </mc:AlternateContent>
            </w:r>
          </w:p>
        </w:tc>
        <w:tc>
          <w:tcPr>
            <w:tcW w:w="4410" w:type="dxa"/>
          </w:tcPr>
          <w:p w14:paraId="5FE3894F" w14:textId="38585318" w:rsidR="00FF64E4" w:rsidRPr="00F47488" w:rsidRDefault="00FF64E4" w:rsidP="00444F3C">
            <w:pPr>
              <w:snapToGrid w:val="0"/>
              <w:spacing w:before="120" w:after="60"/>
              <w:rPr>
                <w:rFonts w:ascii="Arial" w:hAnsi="Arial" w:cs="Arial"/>
                <w:color w:val="000000" w:themeColor="text1"/>
                <w:sz w:val="20"/>
                <w:szCs w:val="20"/>
              </w:rPr>
            </w:pPr>
            <w:r w:rsidRPr="00F47488">
              <w:rPr>
                <w:rFonts w:ascii="Arial" w:hAnsi="Arial" w:cs="Arial"/>
                <w:color w:val="000000" w:themeColor="text1"/>
                <w:sz w:val="20"/>
                <w:szCs w:val="20"/>
              </w:rPr>
              <w:t>Request access to iLab</w:t>
            </w:r>
          </w:p>
        </w:tc>
        <w:tc>
          <w:tcPr>
            <w:tcW w:w="4770" w:type="dxa"/>
            <w:gridSpan w:val="2"/>
          </w:tcPr>
          <w:p w14:paraId="37178E44" w14:textId="464CD39D" w:rsidR="00FF64E4" w:rsidRPr="00F47488" w:rsidRDefault="00C33CCA" w:rsidP="00444F3C">
            <w:pPr>
              <w:spacing w:before="120" w:after="60"/>
              <w:rPr>
                <w:rFonts w:ascii="Arial" w:hAnsi="Arial" w:cs="Arial"/>
                <w:sz w:val="20"/>
                <w:szCs w:val="20"/>
              </w:rPr>
            </w:pPr>
            <w:r w:rsidRPr="00F47488">
              <w:rPr>
                <w:rFonts w:ascii="Arial" w:hAnsi="Arial" w:cs="Arial"/>
                <w:sz w:val="20"/>
                <w:szCs w:val="20"/>
              </w:rPr>
              <w:t>Visit the “</w:t>
            </w:r>
            <w:hyperlink r:id="rId70" w:history="1">
              <w:r w:rsidRPr="00F47488">
                <w:rPr>
                  <w:rStyle w:val="Hyperlink"/>
                  <w:rFonts w:ascii="Arial" w:hAnsi="Arial" w:cs="Arial"/>
                  <w:sz w:val="20"/>
                  <w:szCs w:val="20"/>
                </w:rPr>
                <w:t>Forms &amp; Records</w:t>
              </w:r>
            </w:hyperlink>
            <w:r w:rsidRPr="00F47488">
              <w:rPr>
                <w:rFonts w:ascii="Arial" w:hAnsi="Arial" w:cs="Arial"/>
                <w:sz w:val="20"/>
                <w:szCs w:val="20"/>
              </w:rPr>
              <w:t xml:space="preserve">” page on the DLAM site to register for an iLAB account. </w:t>
            </w:r>
          </w:p>
        </w:tc>
      </w:tr>
      <w:tr w:rsidR="007F473D" w:rsidRPr="008C0A43" w14:paraId="16B7111A" w14:textId="77777777" w:rsidTr="00F47488">
        <w:trPr>
          <w:trHeight w:val="432"/>
        </w:trPr>
        <w:tc>
          <w:tcPr>
            <w:tcW w:w="445" w:type="dxa"/>
          </w:tcPr>
          <w:p w14:paraId="11F1BE1E" w14:textId="5EA8EC8A" w:rsidR="007F473D" w:rsidRDefault="007F473D" w:rsidP="002B222F">
            <w:pPr>
              <w:rPr>
                <w:noProof/>
                <w:color w:val="00244D"/>
              </w:rPr>
            </w:pPr>
            <w:r>
              <w:rPr>
                <w:noProof/>
                <w:color w:val="00244D"/>
              </w:rPr>
              <mc:AlternateContent>
                <mc:Choice Requires="wps">
                  <w:drawing>
                    <wp:anchor distT="0" distB="0" distL="114300" distR="114300" simplePos="0" relativeHeight="251658248" behindDoc="0" locked="0" layoutInCell="1" allowOverlap="1" wp14:anchorId="4797E924" wp14:editId="29D7F29B">
                      <wp:simplePos x="0" y="0"/>
                      <wp:positionH relativeFrom="column">
                        <wp:posOffset>-13335</wp:posOffset>
                      </wp:positionH>
                      <wp:positionV relativeFrom="paragraph">
                        <wp:posOffset>72891</wp:posOffset>
                      </wp:positionV>
                      <wp:extent cx="150495" cy="155448"/>
                      <wp:effectExtent l="0" t="0" r="14605" b="10160"/>
                      <wp:wrapNone/>
                      <wp:docPr id="17" name="Rectangle 17"/>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A65F9" id="Rectangle 17" o:spid="_x0000_s1026" style="position:absolute;margin-left:-1.05pt;margin-top:5.75pt;width:11.85pt;height:1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" fillcolor="#d8d8d8 [2732]" strokecolor="#02254c" strokeweight="1pt"/>
                  </w:pict>
                </mc:Fallback>
              </mc:AlternateContent>
            </w:r>
          </w:p>
        </w:tc>
        <w:tc>
          <w:tcPr>
            <w:tcW w:w="4410" w:type="dxa"/>
          </w:tcPr>
          <w:p w14:paraId="0A80E821" w14:textId="6069242B" w:rsidR="007F473D" w:rsidRPr="00F47488" w:rsidRDefault="00444F3C" w:rsidP="00444F3C">
            <w:pPr>
              <w:snapToGrid w:val="0"/>
              <w:spacing w:before="120" w:after="60"/>
              <w:rPr>
                <w:rFonts w:ascii="Arial" w:hAnsi="Arial" w:cs="Arial"/>
                <w:color w:val="000000" w:themeColor="text1"/>
                <w:sz w:val="20"/>
                <w:szCs w:val="20"/>
              </w:rPr>
            </w:pPr>
            <w:r w:rsidRPr="00F47488">
              <w:rPr>
                <w:rFonts w:ascii="Arial" w:hAnsi="Arial" w:cs="Arial"/>
                <w:color w:val="000000" w:themeColor="text1"/>
                <w:sz w:val="20"/>
                <w:szCs w:val="20"/>
              </w:rPr>
              <w:t>Complete appropriate training</w:t>
            </w:r>
            <w:r w:rsidR="005668FB" w:rsidRPr="00F47488">
              <w:rPr>
                <w:rFonts w:ascii="Arial" w:hAnsi="Arial" w:cs="Arial"/>
                <w:color w:val="000000" w:themeColor="text1"/>
                <w:sz w:val="20"/>
                <w:szCs w:val="20"/>
              </w:rPr>
              <w:t>s</w:t>
            </w:r>
          </w:p>
        </w:tc>
        <w:tc>
          <w:tcPr>
            <w:tcW w:w="4770" w:type="dxa"/>
            <w:gridSpan w:val="2"/>
          </w:tcPr>
          <w:p w14:paraId="5A41BBB4" w14:textId="6943AFF7" w:rsidR="00DA2023" w:rsidRPr="00F47488" w:rsidRDefault="00DA2023" w:rsidP="00444F3C">
            <w:pPr>
              <w:spacing w:before="120" w:after="60"/>
              <w:rPr>
                <w:rFonts w:ascii="Arial" w:hAnsi="Arial" w:cs="Arial"/>
                <w:sz w:val="20"/>
                <w:szCs w:val="20"/>
              </w:rPr>
            </w:pPr>
            <w:hyperlink r:id="rId71" w:history="1">
              <w:r w:rsidRPr="00F47488">
                <w:rPr>
                  <w:rStyle w:val="Hyperlink"/>
                  <w:rFonts w:ascii="Arial" w:hAnsi="Arial" w:cs="Arial"/>
                  <w:sz w:val="20"/>
                  <w:szCs w:val="20"/>
                </w:rPr>
                <w:t>https://www.unthealth.edu/research/laboratory-animal-medicine/training.html</w:t>
              </w:r>
            </w:hyperlink>
          </w:p>
          <w:p w14:paraId="5E73ACBF" w14:textId="773C2AC5" w:rsidR="00444F3C" w:rsidRPr="00F47488" w:rsidRDefault="00444F3C" w:rsidP="00444F3C">
            <w:pPr>
              <w:spacing w:before="120" w:after="60"/>
              <w:rPr>
                <w:rFonts w:ascii="Arial" w:hAnsi="Arial" w:cs="Arial"/>
                <w:sz w:val="20"/>
                <w:szCs w:val="20"/>
              </w:rPr>
            </w:pPr>
            <w:r w:rsidRPr="00F47488">
              <w:rPr>
                <w:rFonts w:ascii="Arial" w:hAnsi="Arial" w:cs="Arial"/>
                <w:sz w:val="20"/>
                <w:szCs w:val="20"/>
                <w:shd w:val="clear" w:color="auto" w:fill="FFFFFF"/>
              </w:rPr>
              <w:t>All personnel that will be working with laboratory animals must be listed on the IACUC Protocol and complete all necessary training and documentation.  The page above with provide you with information on the training procedures and requirements.</w:t>
            </w:r>
            <w:r w:rsidR="00FF64E4" w:rsidRPr="00F47488">
              <w:rPr>
                <w:rFonts w:ascii="Arial" w:hAnsi="Arial" w:cs="Arial"/>
                <w:sz w:val="20"/>
                <w:szCs w:val="20"/>
                <w:shd w:val="clear" w:color="auto" w:fill="FFFFFF"/>
              </w:rPr>
              <w:t xml:space="preserve"> </w:t>
            </w:r>
            <w:r w:rsidR="00FF64E4" w:rsidRPr="00F47488">
              <w:rPr>
                <w:rFonts w:ascii="Arial" w:hAnsi="Arial" w:cs="Arial"/>
                <w:b/>
                <w:sz w:val="20"/>
                <w:szCs w:val="20"/>
                <w:shd w:val="clear" w:color="auto" w:fill="FFFFFF"/>
              </w:rPr>
              <w:t>Please read through this</w:t>
            </w:r>
            <w:r w:rsidR="00C33CCA" w:rsidRPr="00F47488">
              <w:rPr>
                <w:rFonts w:ascii="Arial" w:hAnsi="Arial" w:cs="Arial"/>
                <w:b/>
                <w:sz w:val="20"/>
                <w:szCs w:val="20"/>
                <w:shd w:val="clear" w:color="auto" w:fill="FFFFFF"/>
              </w:rPr>
              <w:t xml:space="preserve"> page</w:t>
            </w:r>
            <w:r w:rsidR="00FF64E4" w:rsidRPr="00F47488">
              <w:rPr>
                <w:rFonts w:ascii="Arial" w:hAnsi="Arial" w:cs="Arial"/>
                <w:b/>
                <w:sz w:val="20"/>
                <w:szCs w:val="20"/>
                <w:shd w:val="clear" w:color="auto" w:fill="FFFFFF"/>
              </w:rPr>
              <w:t xml:space="preserve"> carefully!</w:t>
            </w:r>
            <w:r w:rsidRPr="00F47488">
              <w:rPr>
                <w:rFonts w:ascii="Arial" w:hAnsi="Arial" w:cs="Arial"/>
                <w:b/>
                <w:sz w:val="20"/>
                <w:szCs w:val="20"/>
                <w:shd w:val="clear" w:color="auto" w:fill="FFFFFF"/>
              </w:rPr>
              <w:t xml:space="preserve"> </w:t>
            </w:r>
            <w:r w:rsidRPr="00F47488">
              <w:rPr>
                <w:rFonts w:ascii="Arial" w:hAnsi="Arial" w:cs="Arial"/>
                <w:sz w:val="20"/>
                <w:szCs w:val="20"/>
                <w:shd w:val="clear" w:color="auto" w:fill="FFFFFF"/>
              </w:rPr>
              <w:t>Training are listed in order of suggested completion.</w:t>
            </w:r>
          </w:p>
        </w:tc>
      </w:tr>
      <w:tr w:rsidR="00920AD6" w:rsidRPr="008C0A43" w14:paraId="33BD2976" w14:textId="77777777" w:rsidTr="00F47488">
        <w:trPr>
          <w:trHeight w:val="432"/>
        </w:trPr>
        <w:tc>
          <w:tcPr>
            <w:tcW w:w="445" w:type="dxa"/>
          </w:tcPr>
          <w:p w14:paraId="458EE649" w14:textId="41FFFD9E" w:rsidR="00920AD6" w:rsidRDefault="00920AD6" w:rsidP="00920AD6">
            <w:pPr>
              <w:rPr>
                <w:noProof/>
                <w:color w:val="00244D"/>
              </w:rPr>
            </w:pPr>
            <w:r>
              <w:rPr>
                <w:noProof/>
                <w:color w:val="00244D"/>
              </w:rPr>
              <mc:AlternateContent>
                <mc:Choice Requires="wps">
                  <w:drawing>
                    <wp:anchor distT="0" distB="0" distL="114300" distR="114300" simplePos="0" relativeHeight="251658259" behindDoc="0" locked="0" layoutInCell="1" allowOverlap="1" wp14:anchorId="14B169F2" wp14:editId="753A30B1">
                      <wp:simplePos x="0" y="0"/>
                      <wp:positionH relativeFrom="column">
                        <wp:posOffset>-13970</wp:posOffset>
                      </wp:positionH>
                      <wp:positionV relativeFrom="paragraph">
                        <wp:posOffset>69081</wp:posOffset>
                      </wp:positionV>
                      <wp:extent cx="150495" cy="155448"/>
                      <wp:effectExtent l="0" t="0" r="14605" b="10160"/>
                      <wp:wrapNone/>
                      <wp:docPr id="44" name="Rectangle 44"/>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07D20" id="Rectangle 44" o:spid="_x0000_s1026" style="position:absolute;margin-left:-1.1pt;margin-top:5.45pt;width:11.85pt;height:12.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" fillcolor="#d8d8d8 [2732]" strokecolor="#02254c" strokeweight="1pt"/>
                  </w:pict>
                </mc:Fallback>
              </mc:AlternateContent>
            </w:r>
          </w:p>
        </w:tc>
        <w:tc>
          <w:tcPr>
            <w:tcW w:w="4410" w:type="dxa"/>
          </w:tcPr>
          <w:p w14:paraId="1625464E" w14:textId="518EDE31" w:rsidR="00920AD6" w:rsidRPr="00F47488" w:rsidRDefault="005668FB" w:rsidP="00920AD6">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Become familiar with IACUC SOPs</w:t>
            </w:r>
          </w:p>
        </w:tc>
        <w:tc>
          <w:tcPr>
            <w:tcW w:w="4770" w:type="dxa"/>
            <w:gridSpan w:val="2"/>
          </w:tcPr>
          <w:p w14:paraId="2F06D243" w14:textId="0AE5F94E" w:rsidR="00610983" w:rsidRPr="00F47488" w:rsidRDefault="009008DD" w:rsidP="005668FB">
            <w:pPr>
              <w:spacing w:before="60" w:after="60"/>
              <w:rPr>
                <w:rFonts w:ascii="Arial" w:hAnsi="Arial" w:cs="Arial"/>
                <w:sz w:val="20"/>
                <w:szCs w:val="20"/>
              </w:rPr>
            </w:pPr>
            <w:r w:rsidRPr="00F47488">
              <w:rPr>
                <w:rFonts w:ascii="Arial" w:hAnsi="Arial" w:cs="Arial"/>
                <w:sz w:val="20"/>
                <w:szCs w:val="20"/>
              </w:rPr>
              <w:t xml:space="preserve">Visit the </w:t>
            </w:r>
            <w:hyperlink r:id="rId72" w:history="1">
              <w:r w:rsidRPr="00F47488">
                <w:rPr>
                  <w:rStyle w:val="Hyperlink"/>
                  <w:rFonts w:ascii="Arial" w:hAnsi="Arial" w:cs="Arial"/>
                  <w:sz w:val="20"/>
                  <w:szCs w:val="20"/>
                </w:rPr>
                <w:t>IACUC Procedures and Guidelines</w:t>
              </w:r>
            </w:hyperlink>
            <w:r w:rsidR="007676E5" w:rsidRPr="00F47488">
              <w:rPr>
                <w:rFonts w:ascii="Arial" w:hAnsi="Arial" w:cs="Arial"/>
                <w:sz w:val="20"/>
                <w:szCs w:val="20"/>
              </w:rPr>
              <w:t xml:space="preserve"> website</w:t>
            </w:r>
          </w:p>
        </w:tc>
      </w:tr>
      <w:tr w:rsidR="005668FB" w:rsidRPr="008C0A43" w14:paraId="3E3B868C" w14:textId="77777777" w:rsidTr="00F47488">
        <w:trPr>
          <w:trHeight w:val="432"/>
        </w:trPr>
        <w:tc>
          <w:tcPr>
            <w:tcW w:w="445" w:type="dxa"/>
          </w:tcPr>
          <w:p w14:paraId="75FDF6A0" w14:textId="13A929EF" w:rsidR="005668FB" w:rsidRDefault="00AD231F" w:rsidP="00920AD6">
            <w:pPr>
              <w:rPr>
                <w:noProof/>
                <w:color w:val="00244D"/>
              </w:rPr>
            </w:pPr>
            <w:r>
              <w:rPr>
                <w:noProof/>
                <w:color w:val="00244D"/>
              </w:rPr>
              <w:lastRenderedPageBreak/>
              <mc:AlternateContent>
                <mc:Choice Requires="wps">
                  <w:drawing>
                    <wp:anchor distT="0" distB="0" distL="114300" distR="114300" simplePos="0" relativeHeight="251658285" behindDoc="0" locked="0" layoutInCell="1" allowOverlap="1" wp14:anchorId="5BBA780F" wp14:editId="30AFD9C4">
                      <wp:simplePos x="0" y="0"/>
                      <wp:positionH relativeFrom="column">
                        <wp:posOffset>-6350</wp:posOffset>
                      </wp:positionH>
                      <wp:positionV relativeFrom="paragraph">
                        <wp:posOffset>130175</wp:posOffset>
                      </wp:positionV>
                      <wp:extent cx="150495" cy="155448"/>
                      <wp:effectExtent l="0" t="0" r="14605" b="10160"/>
                      <wp:wrapNone/>
                      <wp:docPr id="21" name="Rectangle 21"/>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9DC70" id="Rectangle 21" o:spid="_x0000_s1026" style="position:absolute;margin-left:-.5pt;margin-top:10.25pt;width:11.85pt;height:12.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" fillcolor="#d9d9d9" strokecolor="#02254c" strokeweight="1pt"/>
                  </w:pict>
                </mc:Fallback>
              </mc:AlternateContent>
            </w:r>
          </w:p>
        </w:tc>
        <w:tc>
          <w:tcPr>
            <w:tcW w:w="4410" w:type="dxa"/>
          </w:tcPr>
          <w:p w14:paraId="2AEB4945" w14:textId="4B675998" w:rsidR="005668FB" w:rsidRPr="00F47488" w:rsidRDefault="005668FB" w:rsidP="00C56247">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Other information including accreditation, animal vendors &amp; purchasing, per diem pricing, and staff contact information</w:t>
            </w:r>
          </w:p>
        </w:tc>
        <w:tc>
          <w:tcPr>
            <w:tcW w:w="4770" w:type="dxa"/>
            <w:gridSpan w:val="2"/>
          </w:tcPr>
          <w:p w14:paraId="1F669A56" w14:textId="2E07766E" w:rsidR="005668FB" w:rsidRPr="00F47488" w:rsidRDefault="005668FB" w:rsidP="005668FB">
            <w:pPr>
              <w:spacing w:before="60" w:after="60"/>
              <w:rPr>
                <w:rFonts w:ascii="Arial" w:hAnsi="Arial" w:cs="Arial"/>
                <w:sz w:val="20"/>
                <w:szCs w:val="20"/>
              </w:rPr>
            </w:pPr>
            <w:r w:rsidRPr="00F47488">
              <w:rPr>
                <w:rFonts w:ascii="Arial" w:hAnsi="Arial" w:cs="Arial"/>
                <w:sz w:val="20"/>
                <w:szCs w:val="20"/>
              </w:rPr>
              <w:t xml:space="preserve">Visit the </w:t>
            </w:r>
            <w:hyperlink r:id="rId73" w:history="1">
              <w:r w:rsidRPr="00F47488">
                <w:rPr>
                  <w:rStyle w:val="Hyperlink"/>
                  <w:rFonts w:ascii="Arial" w:hAnsi="Arial" w:cs="Arial"/>
                  <w:sz w:val="20"/>
                  <w:szCs w:val="20"/>
                </w:rPr>
                <w:t>UNT Health DLAM website</w:t>
              </w:r>
            </w:hyperlink>
          </w:p>
        </w:tc>
      </w:tr>
      <w:tr w:rsidR="00610983" w:rsidRPr="008C0A43" w14:paraId="570BEF07" w14:textId="77777777" w:rsidTr="00F47488">
        <w:trPr>
          <w:trHeight w:val="432"/>
        </w:trPr>
        <w:tc>
          <w:tcPr>
            <w:tcW w:w="4855" w:type="dxa"/>
            <w:gridSpan w:val="2"/>
            <w:shd w:val="clear" w:color="auto" w:fill="D9D9D9" w:themeFill="background1" w:themeFillShade="D9"/>
            <w:vAlign w:val="center"/>
          </w:tcPr>
          <w:p w14:paraId="4165EA7E" w14:textId="74F3ED41" w:rsidR="00610983" w:rsidRPr="00F47488" w:rsidRDefault="00610983" w:rsidP="00610983">
            <w:pPr>
              <w:spacing w:before="60" w:after="60"/>
              <w:rPr>
                <w:rFonts w:ascii="Arial" w:hAnsi="Arial" w:cs="Arial"/>
                <w:color w:val="000000" w:themeColor="text1"/>
              </w:rPr>
            </w:pPr>
            <w:r w:rsidRPr="00F47488">
              <w:rPr>
                <w:rFonts w:ascii="Arial" w:hAnsi="Arial" w:cs="Arial"/>
                <w:b/>
                <w:color w:val="00244D"/>
              </w:rPr>
              <w:t>Contact</w:t>
            </w:r>
            <w:r w:rsidRPr="00F47488">
              <w:rPr>
                <w:rFonts w:ascii="Arial" w:hAnsi="Arial" w:cs="Arial"/>
                <w:color w:val="00244D"/>
              </w:rPr>
              <w:t xml:space="preserve">: </w:t>
            </w:r>
            <w:r w:rsidR="003B6907" w:rsidRPr="00F47488">
              <w:rPr>
                <w:rFonts w:ascii="Arial" w:hAnsi="Arial" w:cs="Arial"/>
                <w:color w:val="00244D"/>
              </w:rPr>
              <w:t>DLAM Assistant Director/Main Office</w:t>
            </w:r>
          </w:p>
        </w:tc>
        <w:tc>
          <w:tcPr>
            <w:tcW w:w="2790" w:type="dxa"/>
            <w:shd w:val="clear" w:color="auto" w:fill="D9D9D9" w:themeFill="background1" w:themeFillShade="D9"/>
            <w:vAlign w:val="center"/>
          </w:tcPr>
          <w:p w14:paraId="136880FE" w14:textId="26A957A1" w:rsidR="00610983" w:rsidRPr="00F47488" w:rsidRDefault="003B6907" w:rsidP="00610983">
            <w:pPr>
              <w:spacing w:before="60" w:after="60"/>
              <w:rPr>
                <w:rFonts w:ascii="Arial" w:hAnsi="Arial" w:cs="Arial"/>
              </w:rPr>
            </w:pPr>
            <w:hyperlink r:id="rId74" w:history="1">
              <w:r w:rsidRPr="00166293">
                <w:rPr>
                  <w:rStyle w:val="Hyperlink"/>
                  <w:rFonts w:ascii="Arial" w:hAnsi="Arial" w:cs="Arial"/>
                  <w:color w:val="1F4E79" w:themeColor="accent5" w:themeShade="80"/>
                </w:rPr>
                <w:t>DLAM@unthealth.edu</w:t>
              </w:r>
            </w:hyperlink>
            <w:r w:rsidRPr="00F47488">
              <w:rPr>
                <w:rFonts w:ascii="Arial" w:hAnsi="Arial" w:cs="Arial"/>
              </w:rPr>
              <w:t xml:space="preserve"> </w:t>
            </w:r>
          </w:p>
        </w:tc>
        <w:tc>
          <w:tcPr>
            <w:tcW w:w="1980" w:type="dxa"/>
            <w:shd w:val="clear" w:color="auto" w:fill="D9D9D9" w:themeFill="background1" w:themeFillShade="D9"/>
            <w:vAlign w:val="center"/>
          </w:tcPr>
          <w:p w14:paraId="7DE1B5E4" w14:textId="55B76B23" w:rsidR="00610983" w:rsidRPr="00F47488" w:rsidRDefault="00FF64E4" w:rsidP="00610983">
            <w:pPr>
              <w:spacing w:before="60" w:after="60"/>
              <w:rPr>
                <w:rFonts w:ascii="Arial" w:hAnsi="Arial" w:cs="Arial"/>
              </w:rPr>
            </w:pPr>
            <w:r w:rsidRPr="00F47488">
              <w:rPr>
                <w:rFonts w:ascii="Arial" w:hAnsi="Arial" w:cs="Arial"/>
              </w:rPr>
              <w:t>817-735-</w:t>
            </w:r>
            <w:r w:rsidR="003B6907" w:rsidRPr="00F47488">
              <w:rPr>
                <w:rFonts w:ascii="Arial" w:hAnsi="Arial" w:cs="Arial"/>
              </w:rPr>
              <w:t>2017</w:t>
            </w:r>
          </w:p>
        </w:tc>
      </w:tr>
    </w:tbl>
    <w:p w14:paraId="4E893D1D" w14:textId="4BDC7635" w:rsidR="00B13643" w:rsidRDefault="00B13643"/>
    <w:p w14:paraId="63AFA26C" w14:textId="63F6FAE6" w:rsidR="00F039C5" w:rsidRDefault="00F039C5"/>
    <w:tbl>
      <w:tblPr>
        <w:tblStyle w:val="TableGrid"/>
        <w:tblpPr w:leftFromText="180" w:rightFromText="180" w:vertAnchor="text" w:tblpY="19"/>
        <w:tblW w:w="9625" w:type="dxa"/>
        <w:tblLayout w:type="fixed"/>
        <w:tblLook w:val="04A0" w:firstRow="1" w:lastRow="0" w:firstColumn="1" w:lastColumn="0" w:noHBand="0" w:noVBand="1"/>
      </w:tblPr>
      <w:tblGrid>
        <w:gridCol w:w="445"/>
        <w:gridCol w:w="3240"/>
        <w:gridCol w:w="4140"/>
        <w:gridCol w:w="1800"/>
      </w:tblGrid>
      <w:tr w:rsidR="004E2836" w:rsidRPr="00FA593C" w14:paraId="3957CFB0" w14:textId="77777777" w:rsidTr="00F47488">
        <w:trPr>
          <w:trHeight w:val="432"/>
        </w:trPr>
        <w:tc>
          <w:tcPr>
            <w:tcW w:w="9625" w:type="dxa"/>
            <w:gridSpan w:val="4"/>
            <w:shd w:val="clear" w:color="auto" w:fill="00CCFF"/>
            <w:vAlign w:val="center"/>
          </w:tcPr>
          <w:p w14:paraId="2333BEA9" w14:textId="77777777" w:rsidR="004E2836" w:rsidRPr="008036EB" w:rsidRDefault="004E2836" w:rsidP="004E2836">
            <w:pPr>
              <w:spacing w:before="60" w:after="60"/>
              <w:rPr>
                <w:rFonts w:ascii="Arial" w:hAnsi="Arial" w:cs="Arial"/>
                <w:color w:val="000000" w:themeColor="text1"/>
              </w:rPr>
            </w:pPr>
            <w:r w:rsidRPr="008036EB">
              <w:rPr>
                <w:rFonts w:ascii="Arial" w:hAnsi="Arial" w:cs="Arial"/>
                <w:color w:val="000000" w:themeColor="text1"/>
              </w:rPr>
              <w:t>Environment, Health, and Safety (EHS)</w:t>
            </w:r>
            <w:r>
              <w:rPr>
                <w:rFonts w:ascii="Arial" w:hAnsi="Arial" w:cs="Arial"/>
                <w:color w:val="000000" w:themeColor="text1"/>
              </w:rPr>
              <w:t xml:space="preserve"> &amp; Institutional Biosafety Committee (IBC)</w:t>
            </w:r>
            <w:r w:rsidRPr="008036EB">
              <w:rPr>
                <w:rFonts w:ascii="Arial" w:hAnsi="Arial" w:cs="Arial"/>
                <w:color w:val="000000" w:themeColor="text1"/>
              </w:rPr>
              <w:t>:</w:t>
            </w:r>
          </w:p>
          <w:p w14:paraId="132624A0" w14:textId="77777777" w:rsidR="004E2836" w:rsidRPr="00FA593C" w:rsidRDefault="004E2836" w:rsidP="004E2836">
            <w:pPr>
              <w:spacing w:before="60" w:after="60"/>
              <w:rPr>
                <w:rFonts w:ascii="Arial" w:hAnsi="Arial" w:cs="Arial"/>
                <w:sz w:val="18"/>
                <w:szCs w:val="18"/>
              </w:rPr>
            </w:pPr>
            <w:r>
              <w:rPr>
                <w:rFonts w:ascii="Arial" w:hAnsi="Arial" w:cs="Arial"/>
                <w:color w:val="000000" w:themeColor="text1"/>
              </w:rPr>
              <w:t xml:space="preserve">If you work in a </w:t>
            </w:r>
            <w:r w:rsidRPr="00293BE6">
              <w:rPr>
                <w:rFonts w:ascii="Arial" w:hAnsi="Arial" w:cs="Arial"/>
                <w:b/>
                <w:color w:val="000000" w:themeColor="text1"/>
              </w:rPr>
              <w:t>laboratory</w:t>
            </w:r>
            <w:r>
              <w:rPr>
                <w:rFonts w:ascii="Arial" w:hAnsi="Arial" w:cs="Arial"/>
                <w:color w:val="000000" w:themeColor="text1"/>
              </w:rPr>
              <w:t xml:space="preserve"> or your work will involve </w:t>
            </w:r>
            <w:r>
              <w:rPr>
                <w:rFonts w:ascii="Arial" w:hAnsi="Arial" w:cs="Arial"/>
                <w:b/>
                <w:color w:val="000000" w:themeColor="text1"/>
              </w:rPr>
              <w:t>hazardous materials, chemicals or radiation:</w:t>
            </w:r>
          </w:p>
        </w:tc>
      </w:tr>
      <w:tr w:rsidR="004E2836" w:rsidRPr="008C0A43" w14:paraId="400569F4" w14:textId="77777777" w:rsidTr="000A19AB">
        <w:trPr>
          <w:trHeight w:val="432"/>
        </w:trPr>
        <w:tc>
          <w:tcPr>
            <w:tcW w:w="445" w:type="dxa"/>
          </w:tcPr>
          <w:p w14:paraId="78C76A4D" w14:textId="77777777" w:rsidR="004E2836" w:rsidRDefault="004E2836" w:rsidP="004E2836">
            <w:pPr>
              <w:rPr>
                <w:noProof/>
                <w:color w:val="00244D"/>
              </w:rPr>
            </w:pPr>
            <w:r>
              <w:rPr>
                <w:noProof/>
                <w:color w:val="00244D"/>
              </w:rPr>
              <mc:AlternateContent>
                <mc:Choice Requires="wps">
                  <w:drawing>
                    <wp:anchor distT="0" distB="0" distL="114300" distR="114300" simplePos="0" relativeHeight="251658277" behindDoc="0" locked="0" layoutInCell="1" allowOverlap="1" wp14:anchorId="241CB862" wp14:editId="7CDA4258">
                      <wp:simplePos x="0" y="0"/>
                      <wp:positionH relativeFrom="column">
                        <wp:posOffset>-26974</wp:posOffset>
                      </wp:positionH>
                      <wp:positionV relativeFrom="paragraph">
                        <wp:posOffset>427743</wp:posOffset>
                      </wp:positionV>
                      <wp:extent cx="150495" cy="155448"/>
                      <wp:effectExtent l="0" t="0" r="14605" b="10160"/>
                      <wp:wrapNone/>
                      <wp:docPr id="58" name="Rectangle 58"/>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01668" id="Rectangle 58" o:spid="_x0000_s1026" style="position:absolute;margin-left:-2.1pt;margin-top:33.7pt;width:11.85pt;height:12.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" fillcolor="#d9d9d9" strokecolor="#02254c" strokeweight="1pt"/>
                  </w:pict>
                </mc:Fallback>
              </mc:AlternateContent>
            </w:r>
          </w:p>
        </w:tc>
        <w:tc>
          <w:tcPr>
            <w:tcW w:w="3240" w:type="dxa"/>
            <w:vAlign w:val="center"/>
          </w:tcPr>
          <w:p w14:paraId="1546043C" w14:textId="77777777" w:rsidR="004E2836" w:rsidRPr="00F47488" w:rsidRDefault="004E2836" w:rsidP="00C56247">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Schedule an initial meeting/consultation with the Director of Environmental Health and Safety</w:t>
            </w:r>
          </w:p>
        </w:tc>
        <w:tc>
          <w:tcPr>
            <w:tcW w:w="5940" w:type="dxa"/>
            <w:gridSpan w:val="2"/>
          </w:tcPr>
          <w:p w14:paraId="3A1D39CE" w14:textId="77777777" w:rsidR="004E2836" w:rsidRPr="00F47488" w:rsidRDefault="004E2836" w:rsidP="004E2836">
            <w:pPr>
              <w:pStyle w:val="NormalWeb"/>
              <w:shd w:val="clear" w:color="auto" w:fill="FFFFFF"/>
              <w:spacing w:before="0" w:beforeAutospacing="0" w:after="150" w:afterAutospacing="0"/>
              <w:rPr>
                <w:rFonts w:ascii="Arial" w:hAnsi="Arial" w:cs="Arial"/>
                <w:sz w:val="20"/>
                <w:szCs w:val="20"/>
              </w:rPr>
            </w:pPr>
            <w:r w:rsidRPr="00F47488">
              <w:rPr>
                <w:rFonts w:ascii="Arial" w:hAnsi="Arial" w:cs="Arial"/>
                <w:sz w:val="20"/>
                <w:szCs w:val="20"/>
              </w:rPr>
              <w:t>Anne-Sophie Brocard, PHD, RBP(ABSA), CBSP(ABSA), SM(NRCM), ASP, CSP, CHMM</w:t>
            </w:r>
          </w:p>
          <w:p w14:paraId="0E3F5CAB" w14:textId="77777777" w:rsidR="004E2836" w:rsidRPr="00F47488" w:rsidRDefault="004E2836" w:rsidP="004E2836">
            <w:pPr>
              <w:pStyle w:val="NormalWeb"/>
              <w:shd w:val="clear" w:color="auto" w:fill="FFFFFF"/>
              <w:spacing w:before="0" w:beforeAutospacing="0" w:after="150" w:afterAutospacing="0"/>
              <w:rPr>
                <w:rFonts w:ascii="Arial" w:hAnsi="Arial" w:cs="Arial"/>
                <w:sz w:val="20"/>
                <w:szCs w:val="20"/>
              </w:rPr>
            </w:pPr>
            <w:r w:rsidRPr="00F47488">
              <w:rPr>
                <w:rFonts w:ascii="Arial" w:hAnsi="Arial" w:cs="Arial"/>
                <w:sz w:val="20"/>
                <w:szCs w:val="20"/>
                <w:u w:val="single"/>
              </w:rPr>
              <w:t>Sr. Director of EH&amp;S</w:t>
            </w:r>
          </w:p>
          <w:p w14:paraId="2FD2D4E1" w14:textId="1314ABE6" w:rsidR="004E2836" w:rsidRPr="00F47488" w:rsidRDefault="005668FB" w:rsidP="004E2836">
            <w:pPr>
              <w:pStyle w:val="NormalWeb"/>
              <w:shd w:val="clear" w:color="auto" w:fill="FFFFFF"/>
              <w:spacing w:before="0" w:beforeAutospacing="0" w:after="150" w:afterAutospacing="0"/>
              <w:rPr>
                <w:rFonts w:ascii="Arial" w:hAnsi="Arial" w:cs="Arial"/>
                <w:color w:val="6D6E71"/>
                <w:sz w:val="20"/>
                <w:szCs w:val="20"/>
              </w:rPr>
            </w:pPr>
            <w:hyperlink r:id="rId75" w:history="1">
              <w:r w:rsidRPr="00F47488">
                <w:rPr>
                  <w:rStyle w:val="Hyperlink"/>
                  <w:rFonts w:ascii="Arial" w:hAnsi="Arial" w:cs="Arial"/>
                  <w:sz w:val="20"/>
                  <w:szCs w:val="20"/>
                </w:rPr>
                <w:t>Anne-sophie.Brocard@unthealth.edu</w:t>
              </w:r>
            </w:hyperlink>
          </w:p>
          <w:p w14:paraId="463D7D86" w14:textId="77777777" w:rsidR="004E2836" w:rsidRPr="00F47488" w:rsidRDefault="004E2836" w:rsidP="004E2836">
            <w:pPr>
              <w:pStyle w:val="NormalWeb"/>
              <w:shd w:val="clear" w:color="auto" w:fill="FFFFFF"/>
              <w:spacing w:before="0" w:beforeAutospacing="0" w:after="150" w:afterAutospacing="0"/>
              <w:rPr>
                <w:rFonts w:ascii="Arial" w:hAnsi="Arial" w:cs="Arial"/>
                <w:color w:val="00244D"/>
                <w:sz w:val="20"/>
                <w:szCs w:val="20"/>
              </w:rPr>
            </w:pPr>
            <w:r w:rsidRPr="00F47488">
              <w:rPr>
                <w:rFonts w:ascii="Arial" w:hAnsi="Arial" w:cs="Arial"/>
                <w:sz w:val="20"/>
                <w:szCs w:val="20"/>
              </w:rPr>
              <w:t>Phone: 817-735-2253</w:t>
            </w:r>
          </w:p>
        </w:tc>
      </w:tr>
      <w:tr w:rsidR="004E2836" w:rsidRPr="008C0A43" w14:paraId="14963A0E" w14:textId="77777777" w:rsidTr="000A19AB">
        <w:trPr>
          <w:trHeight w:val="432"/>
        </w:trPr>
        <w:tc>
          <w:tcPr>
            <w:tcW w:w="445" w:type="dxa"/>
          </w:tcPr>
          <w:p w14:paraId="2ABE7B2D" w14:textId="77777777" w:rsidR="004E2836" w:rsidRDefault="004E2836" w:rsidP="004E2836">
            <w:pPr>
              <w:rPr>
                <w:noProof/>
                <w:color w:val="00244D"/>
              </w:rPr>
            </w:pPr>
            <w:r>
              <w:rPr>
                <w:noProof/>
                <w:color w:val="00244D"/>
              </w:rPr>
              <mc:AlternateContent>
                <mc:Choice Requires="wps">
                  <w:drawing>
                    <wp:anchor distT="0" distB="0" distL="114300" distR="114300" simplePos="0" relativeHeight="251658275" behindDoc="0" locked="0" layoutInCell="1" allowOverlap="1" wp14:anchorId="5C3021C7" wp14:editId="3D8CBA37">
                      <wp:simplePos x="0" y="0"/>
                      <wp:positionH relativeFrom="column">
                        <wp:posOffset>-12834</wp:posOffset>
                      </wp:positionH>
                      <wp:positionV relativeFrom="paragraph">
                        <wp:posOffset>76264</wp:posOffset>
                      </wp:positionV>
                      <wp:extent cx="150495" cy="155448"/>
                      <wp:effectExtent l="0" t="0" r="14605" b="10160"/>
                      <wp:wrapNone/>
                      <wp:docPr id="56" name="Rectangle 56"/>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20E39" id="Rectangle 56" o:spid="_x0000_s1026" style="position:absolute;margin-left:-1pt;margin-top:6pt;width:11.85pt;height:12.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" fillcolor="#d8d8d8 [2732]" strokecolor="#02254c" strokeweight="1pt"/>
                  </w:pict>
                </mc:Fallback>
              </mc:AlternateContent>
            </w:r>
          </w:p>
        </w:tc>
        <w:tc>
          <w:tcPr>
            <w:tcW w:w="3240" w:type="dxa"/>
            <w:vAlign w:val="center"/>
          </w:tcPr>
          <w:p w14:paraId="68883667" w14:textId="77777777" w:rsidR="004E2836" w:rsidRPr="00F47488" w:rsidRDefault="004E2836" w:rsidP="004E2836">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Review the Environmental Health and Safety Office Website</w:t>
            </w:r>
          </w:p>
        </w:tc>
        <w:tc>
          <w:tcPr>
            <w:tcW w:w="5940" w:type="dxa"/>
            <w:gridSpan w:val="2"/>
          </w:tcPr>
          <w:p w14:paraId="6CDD561A" w14:textId="30D3BBF7" w:rsidR="001874D1" w:rsidRPr="001874D1" w:rsidRDefault="006C0E08" w:rsidP="001874D1">
            <w:pPr>
              <w:spacing w:before="60" w:after="60"/>
              <w:rPr>
                <w:rFonts w:ascii="Arial" w:hAnsi="Arial" w:cs="Arial"/>
                <w:color w:val="00244D"/>
                <w:sz w:val="20"/>
                <w:szCs w:val="20"/>
              </w:rPr>
            </w:pPr>
            <w:hyperlink r:id="rId76" w:history="1">
              <w:r w:rsidRPr="001874D1">
                <w:rPr>
                  <w:rStyle w:val="Hyperlink"/>
                  <w:rFonts w:ascii="Arial" w:hAnsi="Arial" w:cs="Arial"/>
                  <w:sz w:val="20"/>
                  <w:szCs w:val="20"/>
                </w:rPr>
                <w:t>https://www.unthealth.edu/operations/safety/index.html</w:t>
              </w:r>
            </w:hyperlink>
          </w:p>
          <w:p w14:paraId="4C9BEB14" w14:textId="76241F16" w:rsidR="004E2836" w:rsidRPr="00F47488" w:rsidRDefault="004E2836" w:rsidP="004E2836">
            <w:pPr>
              <w:spacing w:before="60" w:after="60"/>
              <w:rPr>
                <w:rFonts w:ascii="Arial" w:hAnsi="Arial" w:cs="Arial"/>
                <w:color w:val="00244D"/>
                <w:sz w:val="20"/>
                <w:szCs w:val="20"/>
              </w:rPr>
            </w:pPr>
          </w:p>
        </w:tc>
      </w:tr>
      <w:tr w:rsidR="004E2836" w:rsidRPr="008C0A43" w14:paraId="5A89B6EB" w14:textId="77777777" w:rsidTr="000A19AB">
        <w:trPr>
          <w:trHeight w:val="432"/>
        </w:trPr>
        <w:tc>
          <w:tcPr>
            <w:tcW w:w="445" w:type="dxa"/>
          </w:tcPr>
          <w:p w14:paraId="623DF21E" w14:textId="77777777" w:rsidR="004E2836" w:rsidRDefault="004E2836" w:rsidP="004E2836">
            <w:pPr>
              <w:rPr>
                <w:noProof/>
                <w:color w:val="00244D"/>
              </w:rPr>
            </w:pPr>
            <w:r>
              <w:rPr>
                <w:noProof/>
                <w:color w:val="00244D"/>
              </w:rPr>
              <mc:AlternateContent>
                <mc:Choice Requires="wps">
                  <w:drawing>
                    <wp:anchor distT="0" distB="0" distL="114300" distR="114300" simplePos="0" relativeHeight="251658276" behindDoc="0" locked="0" layoutInCell="1" allowOverlap="1" wp14:anchorId="5AD0B189" wp14:editId="1337C1A5">
                      <wp:simplePos x="0" y="0"/>
                      <wp:positionH relativeFrom="column">
                        <wp:posOffset>313</wp:posOffset>
                      </wp:positionH>
                      <wp:positionV relativeFrom="paragraph">
                        <wp:posOffset>347251</wp:posOffset>
                      </wp:positionV>
                      <wp:extent cx="150495" cy="155448"/>
                      <wp:effectExtent l="0" t="0" r="14605" b="10160"/>
                      <wp:wrapNone/>
                      <wp:docPr id="57" name="Rectangle 57"/>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F3237" id="Rectangle 57" o:spid="_x0000_s1026" style="position:absolute;margin-left:0;margin-top:27.35pt;width:11.85pt;height:12.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" fillcolor="#d8d8d8 [2732]" strokecolor="#02254c" strokeweight="1pt"/>
                  </w:pict>
                </mc:Fallback>
              </mc:AlternateContent>
            </w:r>
          </w:p>
        </w:tc>
        <w:tc>
          <w:tcPr>
            <w:tcW w:w="3240" w:type="dxa"/>
            <w:vAlign w:val="center"/>
          </w:tcPr>
          <w:p w14:paraId="7D7E4A3A" w14:textId="77777777" w:rsidR="004E2836" w:rsidRPr="00F47488" w:rsidRDefault="004E2836" w:rsidP="004E2836">
            <w:pPr>
              <w:spacing w:before="60" w:after="60"/>
              <w:rPr>
                <w:rFonts w:ascii="Arial" w:hAnsi="Arial" w:cs="Arial"/>
                <w:color w:val="000000" w:themeColor="text1"/>
                <w:sz w:val="20"/>
                <w:szCs w:val="20"/>
              </w:rPr>
            </w:pPr>
            <w:r w:rsidRPr="00F47488">
              <w:rPr>
                <w:rFonts w:ascii="Arial" w:hAnsi="Arial" w:cs="Arial"/>
                <w:color w:val="000000" w:themeColor="text1"/>
                <w:sz w:val="20"/>
                <w:szCs w:val="20"/>
              </w:rPr>
              <w:t xml:space="preserve">Review the Biosafety Website </w:t>
            </w:r>
          </w:p>
        </w:tc>
        <w:tc>
          <w:tcPr>
            <w:tcW w:w="5940" w:type="dxa"/>
            <w:gridSpan w:val="2"/>
          </w:tcPr>
          <w:p w14:paraId="718B4A66" w14:textId="2D631917" w:rsidR="006C0E08" w:rsidRPr="006C0E08" w:rsidRDefault="006C0E08" w:rsidP="006C0E08">
            <w:pPr>
              <w:spacing w:before="60" w:after="60"/>
              <w:rPr>
                <w:rFonts w:ascii="Arial" w:hAnsi="Arial" w:cs="Arial"/>
                <w:sz w:val="20"/>
                <w:szCs w:val="20"/>
              </w:rPr>
            </w:pPr>
            <w:hyperlink r:id="rId77" w:history="1">
              <w:r w:rsidRPr="006C0E08">
                <w:rPr>
                  <w:rStyle w:val="Hyperlink"/>
                  <w:rFonts w:ascii="Arial" w:hAnsi="Arial" w:cs="Arial"/>
                  <w:sz w:val="20"/>
                  <w:szCs w:val="20"/>
                </w:rPr>
                <w:t>https://www.unthealth.edu/operations/safety/biological-safety/index.html</w:t>
              </w:r>
            </w:hyperlink>
          </w:p>
          <w:p w14:paraId="24C0D97D" w14:textId="77777777" w:rsidR="004E2836" w:rsidRPr="00F47488" w:rsidRDefault="004E2836" w:rsidP="004E2836">
            <w:pPr>
              <w:spacing w:before="60" w:after="60"/>
              <w:rPr>
                <w:rFonts w:ascii="Arial" w:hAnsi="Arial" w:cs="Arial"/>
                <w:sz w:val="20"/>
                <w:szCs w:val="20"/>
              </w:rPr>
            </w:pPr>
          </w:p>
          <w:p w14:paraId="15644563" w14:textId="77777777" w:rsidR="004E2836" w:rsidRPr="00F47488" w:rsidRDefault="004E2836" w:rsidP="004E2836">
            <w:pPr>
              <w:spacing w:before="60" w:after="60"/>
              <w:rPr>
                <w:rFonts w:ascii="Arial" w:hAnsi="Arial" w:cs="Arial"/>
                <w:sz w:val="20"/>
                <w:szCs w:val="20"/>
              </w:rPr>
            </w:pPr>
            <w:r w:rsidRPr="00F47488">
              <w:rPr>
                <w:rFonts w:ascii="Arial" w:hAnsi="Arial" w:cs="Arial"/>
                <w:sz w:val="20"/>
                <w:szCs w:val="20"/>
              </w:rPr>
              <w:t>Website includes Biosafety Manual, Forms and SOP</w:t>
            </w:r>
          </w:p>
          <w:p w14:paraId="42C6AA8D" w14:textId="77777777" w:rsidR="004E2836" w:rsidRPr="00F47488" w:rsidRDefault="004E2836" w:rsidP="004E2836">
            <w:pPr>
              <w:spacing w:before="60" w:after="60"/>
              <w:rPr>
                <w:rFonts w:ascii="Arial" w:hAnsi="Arial" w:cs="Arial"/>
                <w:sz w:val="20"/>
                <w:szCs w:val="20"/>
              </w:rPr>
            </w:pPr>
          </w:p>
        </w:tc>
      </w:tr>
      <w:tr w:rsidR="004E2836" w:rsidRPr="00FA593C" w14:paraId="0056FC61" w14:textId="77777777" w:rsidTr="000A19AB">
        <w:trPr>
          <w:trHeight w:val="432"/>
        </w:trPr>
        <w:tc>
          <w:tcPr>
            <w:tcW w:w="3685" w:type="dxa"/>
            <w:gridSpan w:val="2"/>
            <w:shd w:val="clear" w:color="auto" w:fill="F2F2F2" w:themeFill="background1" w:themeFillShade="F2"/>
            <w:vAlign w:val="center"/>
          </w:tcPr>
          <w:p w14:paraId="703B2B16" w14:textId="095738C3" w:rsidR="004E2836" w:rsidRPr="006F4354" w:rsidRDefault="004E2836" w:rsidP="004E2836">
            <w:pPr>
              <w:spacing w:before="60" w:after="60"/>
              <w:rPr>
                <w:rFonts w:ascii="Arial" w:hAnsi="Arial" w:cs="Arial"/>
              </w:rPr>
            </w:pPr>
            <w:r w:rsidRPr="006F4354">
              <w:rPr>
                <w:rFonts w:ascii="Arial" w:hAnsi="Arial" w:cs="Arial"/>
                <w:b/>
              </w:rPr>
              <w:t>Contact</w:t>
            </w:r>
            <w:r w:rsidRPr="006F4354">
              <w:rPr>
                <w:rFonts w:ascii="Arial" w:hAnsi="Arial" w:cs="Arial"/>
              </w:rPr>
              <w:t>: Dr. Sophie Brocard / Environmental Health and Safety</w:t>
            </w:r>
          </w:p>
        </w:tc>
        <w:tc>
          <w:tcPr>
            <w:tcW w:w="4140" w:type="dxa"/>
            <w:shd w:val="clear" w:color="auto" w:fill="F2F2F2" w:themeFill="background1" w:themeFillShade="F2"/>
            <w:vAlign w:val="center"/>
          </w:tcPr>
          <w:p w14:paraId="28F0E367" w14:textId="77777777" w:rsidR="004E2836" w:rsidRPr="006F4354" w:rsidRDefault="004E2836" w:rsidP="004E2836">
            <w:pPr>
              <w:spacing w:before="60" w:after="60"/>
              <w:rPr>
                <w:rFonts w:ascii="Arial" w:hAnsi="Arial" w:cs="Arial"/>
              </w:rPr>
            </w:pPr>
            <w:hyperlink r:id="rId78" w:history="1">
              <w:r w:rsidRPr="006F4354">
                <w:rPr>
                  <w:rStyle w:val="Hyperlink"/>
                  <w:rFonts w:ascii="Arial" w:hAnsi="Arial" w:cs="Arial"/>
                </w:rPr>
                <w:t>Anne-sophie.Brocard@unthsc.edu</w:t>
              </w:r>
            </w:hyperlink>
            <w:r w:rsidRPr="006F4354">
              <w:rPr>
                <w:rFonts w:ascii="Arial" w:hAnsi="Arial" w:cs="Arial"/>
              </w:rPr>
              <w:t xml:space="preserve"> </w:t>
            </w:r>
          </w:p>
        </w:tc>
        <w:tc>
          <w:tcPr>
            <w:tcW w:w="1800" w:type="dxa"/>
            <w:shd w:val="clear" w:color="auto" w:fill="F2F2F2" w:themeFill="background1" w:themeFillShade="F2"/>
            <w:vAlign w:val="center"/>
          </w:tcPr>
          <w:p w14:paraId="3C50BC5C" w14:textId="77777777" w:rsidR="004E2836" w:rsidRPr="006F4354" w:rsidRDefault="004E2836" w:rsidP="004E2836">
            <w:pPr>
              <w:spacing w:before="60" w:after="60"/>
              <w:rPr>
                <w:rFonts w:ascii="Arial" w:hAnsi="Arial" w:cs="Arial"/>
              </w:rPr>
            </w:pPr>
            <w:r w:rsidRPr="006F4354">
              <w:rPr>
                <w:rFonts w:ascii="Arial" w:hAnsi="Arial" w:cs="Arial"/>
              </w:rPr>
              <w:t>817-735-2253</w:t>
            </w:r>
          </w:p>
        </w:tc>
      </w:tr>
    </w:tbl>
    <w:p w14:paraId="0D75D1C2" w14:textId="77777777" w:rsidR="00FB0E1A" w:rsidRDefault="00FB0E1A" w:rsidP="00FB0E1A">
      <w:pPr>
        <w:rPr>
          <w:color w:val="00244D"/>
        </w:rPr>
      </w:pPr>
    </w:p>
    <w:tbl>
      <w:tblPr>
        <w:tblStyle w:val="TableGrid"/>
        <w:tblW w:w="9625" w:type="dxa"/>
        <w:tblLayout w:type="fixed"/>
        <w:tblLook w:val="04A0" w:firstRow="1" w:lastRow="0" w:firstColumn="1" w:lastColumn="0" w:noHBand="0" w:noVBand="1"/>
      </w:tblPr>
      <w:tblGrid>
        <w:gridCol w:w="9625"/>
      </w:tblGrid>
      <w:tr w:rsidR="00AD0372" w:rsidRPr="00FA593C" w14:paraId="61096509" w14:textId="77777777" w:rsidTr="00AD0372">
        <w:trPr>
          <w:trHeight w:val="432"/>
        </w:trPr>
        <w:tc>
          <w:tcPr>
            <w:tcW w:w="9625" w:type="dxa"/>
            <w:shd w:val="clear" w:color="auto" w:fill="00CCFF"/>
            <w:vAlign w:val="center"/>
          </w:tcPr>
          <w:p w14:paraId="10BDFFAD" w14:textId="77777777" w:rsidR="00AD0372" w:rsidRPr="008036EB" w:rsidRDefault="00AD0372" w:rsidP="00A9536D">
            <w:pPr>
              <w:rPr>
                <w:rFonts w:ascii="Arial" w:hAnsi="Arial" w:cs="Arial"/>
                <w:color w:val="000000"/>
              </w:rPr>
            </w:pPr>
            <w:r w:rsidRPr="008036EB">
              <w:rPr>
                <w:rFonts w:ascii="Arial" w:hAnsi="Arial" w:cs="Arial"/>
                <w:color w:val="000000" w:themeColor="text1"/>
              </w:rPr>
              <w:t>Export Controls</w:t>
            </w:r>
            <w:r>
              <w:rPr>
                <w:rFonts w:ascii="Arial" w:hAnsi="Arial" w:cs="Arial"/>
                <w:color w:val="000000" w:themeColor="text1"/>
              </w:rPr>
              <w:t>, International Compliance &amp; Research Data Management (ECIC):</w:t>
            </w:r>
          </w:p>
          <w:p w14:paraId="64064EC9" w14:textId="77777777" w:rsidR="00AD0372" w:rsidRPr="00E1079E" w:rsidRDefault="00AD0372" w:rsidP="00A9536D">
            <w:pPr>
              <w:spacing w:before="60"/>
            </w:pPr>
            <w:r>
              <w:rPr>
                <w:rFonts w:ascii="Arial" w:hAnsi="Arial" w:cs="Arial"/>
                <w:color w:val="000000"/>
              </w:rPr>
              <w:t xml:space="preserve">Provides </w:t>
            </w:r>
            <w:r w:rsidRPr="00601D16">
              <w:rPr>
                <w:rFonts w:ascii="Arial" w:hAnsi="Arial" w:cs="Arial"/>
                <w:b/>
                <w:bCs/>
                <w:color w:val="000000"/>
              </w:rPr>
              <w:t>guidance</w:t>
            </w:r>
            <w:r>
              <w:rPr>
                <w:rFonts w:ascii="Arial" w:hAnsi="Arial" w:cs="Arial"/>
                <w:color w:val="000000"/>
              </w:rPr>
              <w:t xml:space="preserve"> and </w:t>
            </w:r>
            <w:r w:rsidRPr="00601D16">
              <w:rPr>
                <w:rFonts w:ascii="Arial" w:hAnsi="Arial" w:cs="Arial"/>
                <w:b/>
                <w:bCs/>
                <w:color w:val="000000"/>
              </w:rPr>
              <w:t>oversight</w:t>
            </w:r>
            <w:r>
              <w:rPr>
                <w:rFonts w:ascii="Arial" w:hAnsi="Arial" w:cs="Arial"/>
                <w:color w:val="000000"/>
              </w:rPr>
              <w:t xml:space="preserve"> required to </w:t>
            </w:r>
            <w:r w:rsidRPr="00913272">
              <w:rPr>
                <w:rFonts w:ascii="Arial" w:hAnsi="Arial" w:cs="Arial"/>
                <w:color w:val="000000"/>
              </w:rPr>
              <w:t>align</w:t>
            </w:r>
            <w:r w:rsidRPr="00601D16">
              <w:rPr>
                <w:rFonts w:ascii="Arial" w:hAnsi="Arial" w:cs="Arial"/>
                <w:b/>
                <w:bCs/>
                <w:color w:val="000000"/>
              </w:rPr>
              <w:t xml:space="preserve"> global activities and research data with federal standards.</w:t>
            </w:r>
          </w:p>
        </w:tc>
      </w:tr>
    </w:tbl>
    <w:tbl>
      <w:tblPr>
        <w:tblW w:w="9627" w:type="dxa"/>
        <w:tblBorders>
          <w:top w:val="single" w:sz="24" w:space="0" w:color="34495E"/>
          <w:left w:val="single" w:sz="24" w:space="0" w:color="34495E"/>
          <w:bottom w:val="single" w:sz="24" w:space="0" w:color="34495E"/>
          <w:right w:val="single" w:sz="24" w:space="0" w:color="34495E"/>
        </w:tblBorders>
        <w:shd w:val="clear" w:color="auto" w:fill="FFFFFF"/>
        <w:tblCellMar>
          <w:top w:w="15" w:type="dxa"/>
          <w:left w:w="15" w:type="dxa"/>
          <w:bottom w:w="15" w:type="dxa"/>
          <w:right w:w="15" w:type="dxa"/>
        </w:tblCellMar>
        <w:tblLook w:val="04A0" w:firstRow="1" w:lastRow="0" w:firstColumn="1" w:lastColumn="0" w:noHBand="0" w:noVBand="1"/>
      </w:tblPr>
      <w:tblGrid>
        <w:gridCol w:w="750"/>
        <w:gridCol w:w="3110"/>
        <w:gridCol w:w="291"/>
        <w:gridCol w:w="3702"/>
        <w:gridCol w:w="1774"/>
      </w:tblGrid>
      <w:tr w:rsidR="007C343C" w:rsidRPr="005D59A6" w14:paraId="4E18A973" w14:textId="77777777" w:rsidTr="006B4974">
        <w:tc>
          <w:tcPr>
            <w:tcW w:w="750" w:type="dxa"/>
            <w:tcBorders>
              <w:top w:val="single" w:sz="2" w:space="0" w:color="34495E"/>
              <w:left w:val="single" w:sz="2" w:space="0" w:color="34495E"/>
              <w:bottom w:val="single" w:sz="2" w:space="0" w:color="34495E"/>
              <w:right w:val="single" w:sz="2" w:space="0" w:color="34495E"/>
            </w:tcBorders>
            <w:shd w:val="clear" w:color="auto" w:fill="FFFFFF"/>
            <w:vAlign w:val="center"/>
            <w:hideMark/>
          </w:tcPr>
          <w:p w14:paraId="2B2E89F2" w14:textId="0FC5A7E9" w:rsidR="007C343C" w:rsidRPr="00913272" w:rsidRDefault="00CE5E01" w:rsidP="007C343C">
            <w:pPr>
              <w:pStyle w:val="has-line-data"/>
              <w:ind w:left="720"/>
              <w:rPr>
                <w:rFonts w:ascii="Arial" w:eastAsiaTheme="majorEastAsia" w:hAnsi="Arial" w:cs="Arial"/>
                <w:color w:val="373D49"/>
                <w:sz w:val="20"/>
                <w:szCs w:val="20"/>
              </w:rPr>
            </w:pPr>
            <w:r>
              <w:rPr>
                <w:noProof/>
                <w:color w:val="00244D"/>
              </w:rPr>
              <mc:AlternateContent>
                <mc:Choice Requires="wps">
                  <w:drawing>
                    <wp:anchor distT="0" distB="0" distL="114300" distR="114300" simplePos="0" relativeHeight="251664430" behindDoc="0" locked="0" layoutInCell="1" allowOverlap="1" wp14:anchorId="2CC75B54" wp14:editId="10B3FAB9">
                      <wp:simplePos x="0" y="0"/>
                      <wp:positionH relativeFrom="column">
                        <wp:posOffset>117475</wp:posOffset>
                      </wp:positionH>
                      <wp:positionV relativeFrom="paragraph">
                        <wp:posOffset>-160655</wp:posOffset>
                      </wp:positionV>
                      <wp:extent cx="150495" cy="154940"/>
                      <wp:effectExtent l="0" t="0" r="14605" b="10160"/>
                      <wp:wrapNone/>
                      <wp:docPr id="817795830" name="Rectangle 817795830"/>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2F2AD" id="Rectangle 817795830" o:spid="_x0000_s1026" style="position:absolute;margin-left:9.25pt;margin-top:-12.65pt;width:11.85pt;height:12.2pt;z-index:251664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" fillcolor="#d9d9d9" strokecolor="#02254c" strokeweight="1pt"/>
                  </w:pict>
                </mc:Fallback>
              </mc:AlternateContent>
            </w:r>
          </w:p>
        </w:tc>
        <w:tc>
          <w:tcPr>
            <w:tcW w:w="311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108C17E9" w14:textId="2A6A3A4F" w:rsidR="007C343C" w:rsidRPr="00CE5E01" w:rsidRDefault="00CE5E01" w:rsidP="00936D97">
            <w:pPr>
              <w:spacing w:before="60" w:after="60"/>
              <w:rPr>
                <w:rFonts w:ascii="Arial" w:hAnsi="Arial" w:cs="Arial"/>
                <w:color w:val="000000" w:themeColor="text1"/>
                <w:sz w:val="20"/>
                <w:szCs w:val="20"/>
              </w:rPr>
            </w:pPr>
            <w:r w:rsidRPr="00CE5E01">
              <w:rPr>
                <w:rFonts w:ascii="Arial" w:hAnsi="Arial" w:cs="Arial"/>
                <w:color w:val="000000" w:themeColor="text1"/>
                <w:sz w:val="20"/>
                <w:szCs w:val="20"/>
              </w:rPr>
              <w:t>Contact the ECIC office early in your planning process to ensure your project stays compliant.</w:t>
            </w:r>
          </w:p>
        </w:tc>
        <w:tc>
          <w:tcPr>
            <w:tcW w:w="5767" w:type="dxa"/>
            <w:gridSpan w:val="3"/>
            <w:tcBorders>
              <w:top w:val="single" w:sz="2" w:space="0" w:color="34495E"/>
              <w:left w:val="single" w:sz="2" w:space="0" w:color="34495E"/>
              <w:bottom w:val="single" w:sz="2" w:space="0" w:color="34495E"/>
              <w:right w:val="single" w:sz="2" w:space="0" w:color="34495E"/>
            </w:tcBorders>
            <w:shd w:val="clear" w:color="auto" w:fill="FFFFFF"/>
            <w:vAlign w:val="center"/>
          </w:tcPr>
          <w:p w14:paraId="0BC0728B" w14:textId="0F221AC9" w:rsidR="007C343C" w:rsidRPr="00913272" w:rsidRDefault="007C343C" w:rsidP="007C343C">
            <w:pPr>
              <w:pStyle w:val="has-line-data"/>
              <w:rPr>
                <w:rFonts w:ascii="Arial" w:eastAsiaTheme="majorEastAsia" w:hAnsi="Arial" w:cs="Arial"/>
                <w:color w:val="373D49"/>
                <w:sz w:val="20"/>
                <w:szCs w:val="20"/>
              </w:rPr>
            </w:pPr>
            <w:r w:rsidRPr="00913272">
              <w:rPr>
                <w:rFonts w:ascii="Arial" w:eastAsiaTheme="majorEastAsia" w:hAnsi="Arial" w:cs="Arial"/>
                <w:color w:val="373D49"/>
                <w:sz w:val="20"/>
                <w:szCs w:val="20"/>
              </w:rPr>
              <w:t>Early consultation is essential if your work involves:</w:t>
            </w:r>
          </w:p>
          <w:p w14:paraId="10754D62" w14:textId="77777777" w:rsidR="00CE5E01" w:rsidRPr="00CE5E01" w:rsidRDefault="007C343C" w:rsidP="00090A1A">
            <w:pPr>
              <w:pStyle w:val="ListParagraph"/>
              <w:numPr>
                <w:ilvl w:val="0"/>
                <w:numId w:val="39"/>
              </w:numPr>
              <w:spacing w:after="100" w:afterAutospacing="1"/>
              <w:outlineLvl w:val="4"/>
              <w:rPr>
                <w:rFonts w:ascii="Arial" w:eastAsia="Times New Roman" w:hAnsi="Arial" w:cs="Arial"/>
                <w:b/>
                <w:bCs/>
                <w:color w:val="111827"/>
                <w:sz w:val="20"/>
                <w:szCs w:val="20"/>
              </w:rPr>
            </w:pPr>
            <w:r w:rsidRPr="00CE5E01">
              <w:rPr>
                <w:rFonts w:ascii="Arial" w:eastAsiaTheme="majorEastAsia" w:hAnsi="Arial" w:cs="Arial"/>
                <w:b/>
                <w:bCs/>
                <w:color w:val="373D49"/>
                <w:sz w:val="20"/>
                <w:szCs w:val="20"/>
              </w:rPr>
              <w:t>Global Activity:</w:t>
            </w:r>
            <w:r w:rsidRPr="00CE5E01">
              <w:rPr>
                <w:rFonts w:ascii="Arial" w:eastAsiaTheme="majorEastAsia" w:hAnsi="Arial" w:cs="Arial"/>
                <w:color w:val="373D49"/>
                <w:sz w:val="20"/>
                <w:szCs w:val="20"/>
              </w:rPr>
              <w:t xml:space="preserve"> International travel, shipping, or foreign collaborators.</w:t>
            </w:r>
          </w:p>
          <w:p w14:paraId="0DD63066" w14:textId="735B4BBB" w:rsidR="00CE5E01" w:rsidRPr="00CE5E01" w:rsidRDefault="007C343C" w:rsidP="00090A1A">
            <w:pPr>
              <w:pStyle w:val="ListParagraph"/>
              <w:numPr>
                <w:ilvl w:val="0"/>
                <w:numId w:val="39"/>
              </w:numPr>
              <w:spacing w:after="100" w:afterAutospacing="1"/>
              <w:outlineLvl w:val="4"/>
              <w:rPr>
                <w:rFonts w:ascii="Arial" w:eastAsia="Times New Roman" w:hAnsi="Arial" w:cs="Arial"/>
                <w:b/>
                <w:bCs/>
                <w:color w:val="111827"/>
                <w:sz w:val="20"/>
                <w:szCs w:val="20"/>
              </w:rPr>
            </w:pPr>
            <w:r w:rsidRPr="00CE5E01">
              <w:rPr>
                <w:rFonts w:ascii="Arial" w:eastAsiaTheme="majorEastAsia" w:hAnsi="Arial" w:cs="Arial"/>
                <w:b/>
                <w:bCs/>
                <w:color w:val="373D49"/>
                <w:sz w:val="20"/>
                <w:szCs w:val="20"/>
              </w:rPr>
              <w:t>Advanced Technology:</w:t>
            </w:r>
            <w:r w:rsidRPr="00CE5E01">
              <w:rPr>
                <w:rFonts w:ascii="Arial" w:eastAsiaTheme="majorEastAsia" w:hAnsi="Arial" w:cs="Arial"/>
                <w:color w:val="373D49"/>
                <w:sz w:val="20"/>
                <w:szCs w:val="20"/>
              </w:rPr>
              <w:t xml:space="preserve"> AI, High-Performance Computing, or Biotechnology.</w:t>
            </w:r>
            <w:r w:rsidR="00CE5E01" w:rsidRPr="00CE5E01">
              <w:rPr>
                <w:rFonts w:ascii="Arial" w:eastAsiaTheme="majorEastAsia" w:hAnsi="Arial" w:cs="Arial"/>
                <w:color w:val="373D49"/>
                <w:sz w:val="20"/>
                <w:szCs w:val="20"/>
              </w:rPr>
              <w:t xml:space="preserve"> </w:t>
            </w:r>
          </w:p>
          <w:p w14:paraId="34A8E2FC" w14:textId="6BD2B77D" w:rsidR="007C343C" w:rsidRPr="00913272" w:rsidRDefault="007C343C" w:rsidP="00CE5E01">
            <w:pPr>
              <w:pStyle w:val="has-line-data"/>
              <w:numPr>
                <w:ilvl w:val="0"/>
                <w:numId w:val="39"/>
              </w:numPr>
              <w:rPr>
                <w:rFonts w:ascii="Arial" w:hAnsi="Arial" w:cs="Arial"/>
                <w:b/>
                <w:bCs/>
                <w:color w:val="111827"/>
                <w:sz w:val="20"/>
                <w:szCs w:val="20"/>
              </w:rPr>
            </w:pPr>
            <w:r w:rsidRPr="00913272">
              <w:rPr>
                <w:rFonts w:ascii="Arial" w:eastAsiaTheme="majorEastAsia" w:hAnsi="Arial" w:cs="Arial"/>
                <w:b/>
                <w:bCs/>
                <w:color w:val="373D49"/>
                <w:sz w:val="20"/>
                <w:szCs w:val="20"/>
              </w:rPr>
              <w:t>Restricted Data:</w:t>
            </w:r>
            <w:r w:rsidRPr="00913272">
              <w:rPr>
                <w:rFonts w:ascii="Arial" w:eastAsiaTheme="majorEastAsia" w:hAnsi="Arial" w:cs="Arial"/>
                <w:color w:val="373D49"/>
                <w:sz w:val="20"/>
                <w:szCs w:val="20"/>
              </w:rPr>
              <w:t xml:space="preserve"> Export-controlled info or sponsor-mandated sharing requirements.</w:t>
            </w:r>
          </w:p>
        </w:tc>
      </w:tr>
      <w:tr w:rsidR="006B4974" w:rsidRPr="005D59A6" w14:paraId="2F20115F" w14:textId="77777777" w:rsidTr="006B4974">
        <w:tc>
          <w:tcPr>
            <w:tcW w:w="75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14C5C614" w14:textId="1FE8B233" w:rsidR="006B4974" w:rsidRDefault="006B4974" w:rsidP="007C343C">
            <w:pPr>
              <w:pStyle w:val="has-line-data"/>
              <w:ind w:left="720"/>
              <w:rPr>
                <w:noProof/>
                <w:color w:val="00244D"/>
              </w:rPr>
            </w:pPr>
            <w:r>
              <w:rPr>
                <w:noProof/>
                <w:color w:val="00244D"/>
              </w:rPr>
              <mc:AlternateContent>
                <mc:Choice Requires="wps">
                  <w:drawing>
                    <wp:anchor distT="0" distB="0" distL="114300" distR="114300" simplePos="0" relativeHeight="251666478" behindDoc="0" locked="0" layoutInCell="1" allowOverlap="1" wp14:anchorId="3D09126A" wp14:editId="5F38A1FC">
                      <wp:simplePos x="0" y="0"/>
                      <wp:positionH relativeFrom="column">
                        <wp:posOffset>126365</wp:posOffset>
                      </wp:positionH>
                      <wp:positionV relativeFrom="paragraph">
                        <wp:posOffset>-73660</wp:posOffset>
                      </wp:positionV>
                      <wp:extent cx="150495" cy="154940"/>
                      <wp:effectExtent l="0" t="0" r="14605" b="10160"/>
                      <wp:wrapNone/>
                      <wp:docPr id="1977250375" name="Rectangle 1977250375"/>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39A4B" id="Rectangle 1977250375" o:spid="_x0000_s1026" style="position:absolute;margin-left:9.95pt;margin-top:-5.8pt;width:11.85pt;height:12.2pt;z-index:25166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" fillcolor="#d9d9d9" strokecolor="#02254c" strokeweight="1pt"/>
                  </w:pict>
                </mc:Fallback>
              </mc:AlternateContent>
            </w:r>
          </w:p>
        </w:tc>
        <w:tc>
          <w:tcPr>
            <w:tcW w:w="311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27F2EF27" w14:textId="77777777" w:rsidR="006B4974" w:rsidRPr="00AB6F47" w:rsidRDefault="006B4974" w:rsidP="0024434A">
            <w:pPr>
              <w:spacing w:before="60" w:after="60"/>
              <w:rPr>
                <w:rFonts w:ascii="Arial" w:hAnsi="Arial" w:cs="Arial"/>
                <w:color w:val="373D49"/>
                <w:sz w:val="20"/>
                <w:szCs w:val="20"/>
              </w:rPr>
            </w:pPr>
            <w:r w:rsidRPr="00C56247">
              <w:rPr>
                <w:rFonts w:ascii="Arial" w:hAnsi="Arial" w:cs="Arial"/>
                <w:color w:val="000000" w:themeColor="text1"/>
                <w:sz w:val="20"/>
                <w:szCs w:val="20"/>
              </w:rPr>
              <w:t>Review</w:t>
            </w:r>
            <w:r w:rsidRPr="00AB6F47">
              <w:rPr>
                <w:rFonts w:ascii="Arial" w:hAnsi="Arial" w:cs="Arial"/>
                <w:color w:val="373D49"/>
                <w:sz w:val="20"/>
                <w:szCs w:val="20"/>
              </w:rPr>
              <w:t xml:space="preserve"> Policies and Guidance</w:t>
            </w:r>
          </w:p>
          <w:p w14:paraId="024C9FD9" w14:textId="77777777" w:rsidR="006B4974" w:rsidRPr="00CE5E01" w:rsidRDefault="006B4974" w:rsidP="0024434A">
            <w:pPr>
              <w:spacing w:before="60" w:after="60"/>
              <w:rPr>
                <w:rFonts w:ascii="Arial" w:hAnsi="Arial" w:cs="Arial"/>
                <w:color w:val="000000" w:themeColor="text1"/>
                <w:sz w:val="20"/>
                <w:szCs w:val="20"/>
              </w:rPr>
            </w:pPr>
          </w:p>
        </w:tc>
        <w:tc>
          <w:tcPr>
            <w:tcW w:w="5767" w:type="dxa"/>
            <w:gridSpan w:val="3"/>
            <w:tcBorders>
              <w:top w:val="single" w:sz="2" w:space="0" w:color="34495E"/>
              <w:left w:val="single" w:sz="2" w:space="0" w:color="34495E"/>
              <w:bottom w:val="single" w:sz="2" w:space="0" w:color="34495E"/>
              <w:right w:val="single" w:sz="2" w:space="0" w:color="34495E"/>
            </w:tcBorders>
            <w:shd w:val="clear" w:color="auto" w:fill="FFFFFF"/>
            <w:vAlign w:val="center"/>
          </w:tcPr>
          <w:p w14:paraId="3DB4E915" w14:textId="77777777" w:rsidR="006B4974" w:rsidRPr="00913272" w:rsidRDefault="006B4974" w:rsidP="006B4974">
            <w:pPr>
              <w:spacing w:before="100" w:beforeAutospacing="1" w:after="100" w:afterAutospacing="1"/>
              <w:rPr>
                <w:rFonts w:ascii="Arial" w:hAnsi="Arial" w:cs="Arial"/>
                <w:color w:val="373D49"/>
                <w:sz w:val="20"/>
                <w:szCs w:val="20"/>
              </w:rPr>
            </w:pPr>
            <w:r w:rsidRPr="00913272">
              <w:rPr>
                <w:rFonts w:ascii="Arial" w:hAnsi="Arial" w:cs="Arial"/>
                <w:color w:val="373D49"/>
                <w:sz w:val="20"/>
                <w:szCs w:val="20"/>
              </w:rPr>
              <w:t>Before beginning work, please review the following institutional resources:</w:t>
            </w:r>
          </w:p>
          <w:p w14:paraId="605EB15B" w14:textId="77777777" w:rsidR="006B4974" w:rsidRPr="00913272" w:rsidRDefault="006B4974" w:rsidP="006B4974">
            <w:pPr>
              <w:numPr>
                <w:ilvl w:val="0"/>
                <w:numId w:val="40"/>
              </w:numPr>
              <w:spacing w:before="100" w:beforeAutospacing="1" w:after="100" w:afterAutospacing="1"/>
              <w:rPr>
                <w:rFonts w:ascii="Arial" w:hAnsi="Arial" w:cs="Arial"/>
                <w:color w:val="373D49"/>
                <w:sz w:val="20"/>
                <w:szCs w:val="20"/>
              </w:rPr>
            </w:pPr>
            <w:hyperlink r:id="rId79" w:history="1">
              <w:r w:rsidRPr="00913272">
                <w:rPr>
                  <w:rStyle w:val="Hyperlink"/>
                  <w:rFonts w:ascii="Arial" w:eastAsiaTheme="minorHAnsi" w:hAnsi="Arial" w:cs="Arial"/>
                  <w:kern w:val="2"/>
                  <w:sz w:val="20"/>
                  <w:szCs w:val="20"/>
                  <w14:ligatures w14:val="standardContextual"/>
                </w:rPr>
                <w:t>Export Controls &amp; International Compliance Webpage</w:t>
              </w:r>
            </w:hyperlink>
          </w:p>
          <w:p w14:paraId="2BC6CB06" w14:textId="77777777" w:rsidR="006B4974" w:rsidRPr="00913272" w:rsidRDefault="006B4974" w:rsidP="006B4974">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lastRenderedPageBreak/>
              <w:t>UNT Health Export Controls &amp; International Compliance Program Manual</w:t>
            </w:r>
          </w:p>
          <w:p w14:paraId="509CEC3F" w14:textId="5527E426" w:rsidR="006B4974" w:rsidRPr="00913272" w:rsidRDefault="006B4974" w:rsidP="006B4974">
            <w:pPr>
              <w:numPr>
                <w:ilvl w:val="0"/>
                <w:numId w:val="40"/>
              </w:numPr>
              <w:spacing w:before="100" w:beforeAutospacing="1" w:after="100" w:afterAutospacing="1"/>
              <w:rPr>
                <w:rFonts w:ascii="Arial" w:eastAsiaTheme="majorEastAsia" w:hAnsi="Arial" w:cs="Arial"/>
                <w:color w:val="373D49"/>
                <w:sz w:val="20"/>
                <w:szCs w:val="20"/>
              </w:rPr>
            </w:pPr>
            <w:hyperlink r:id="rId80" w:history="1">
              <w:r w:rsidRPr="00913272">
                <w:rPr>
                  <w:rStyle w:val="Hyperlink"/>
                  <w:rFonts w:ascii="Arial" w:eastAsiaTheme="minorHAnsi" w:hAnsi="Arial" w:cs="Arial"/>
                  <w:kern w:val="2"/>
                  <w:sz w:val="20"/>
                  <w:szCs w:val="20"/>
                  <w14:ligatures w14:val="standardContextual"/>
                </w:rPr>
                <w:t>International Travel Device Checklist</w:t>
              </w:r>
            </w:hyperlink>
          </w:p>
        </w:tc>
      </w:tr>
      <w:tr w:rsidR="006B4974" w:rsidRPr="005D59A6" w14:paraId="3E109164" w14:textId="77777777" w:rsidTr="006B4974">
        <w:tc>
          <w:tcPr>
            <w:tcW w:w="75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0CD133FE" w14:textId="5CA9F7DC" w:rsidR="006B4974" w:rsidRDefault="00D36F6D" w:rsidP="007C343C">
            <w:pPr>
              <w:pStyle w:val="has-line-data"/>
              <w:ind w:left="720"/>
              <w:rPr>
                <w:noProof/>
                <w:color w:val="00244D"/>
              </w:rPr>
            </w:pPr>
            <w:r>
              <w:rPr>
                <w:noProof/>
                <w:color w:val="00244D"/>
              </w:rPr>
              <w:lastRenderedPageBreak/>
              <mc:AlternateContent>
                <mc:Choice Requires="wps">
                  <w:drawing>
                    <wp:anchor distT="0" distB="0" distL="114300" distR="114300" simplePos="0" relativeHeight="251668526" behindDoc="0" locked="0" layoutInCell="1" allowOverlap="1" wp14:anchorId="7F96A7F5" wp14:editId="2D85F830">
                      <wp:simplePos x="0" y="0"/>
                      <wp:positionH relativeFrom="column">
                        <wp:posOffset>156845</wp:posOffset>
                      </wp:positionH>
                      <wp:positionV relativeFrom="paragraph">
                        <wp:posOffset>24130</wp:posOffset>
                      </wp:positionV>
                      <wp:extent cx="150495" cy="154940"/>
                      <wp:effectExtent l="0" t="0" r="14605" b="10160"/>
                      <wp:wrapNone/>
                      <wp:docPr id="1927376006" name="Rectangle 1927376006"/>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5E97" id="Rectangle 1927376006" o:spid="_x0000_s1026" style="position:absolute;margin-left:12.35pt;margin-top:1.9pt;width:11.85pt;height:12.2pt;z-index:251668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" fillcolor="#d9d9d9" strokecolor="#02254c" strokeweight="1pt"/>
                  </w:pict>
                </mc:Fallback>
              </mc:AlternateContent>
            </w:r>
          </w:p>
        </w:tc>
        <w:tc>
          <w:tcPr>
            <w:tcW w:w="311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6640D9FB" w14:textId="77777777" w:rsidR="00B03E77" w:rsidRDefault="00B03E77" w:rsidP="0024434A">
            <w:pPr>
              <w:spacing w:before="60" w:after="60"/>
              <w:rPr>
                <w:rFonts w:ascii="Arial" w:hAnsi="Arial" w:cs="Arial"/>
                <w:color w:val="000000" w:themeColor="text1"/>
                <w:sz w:val="20"/>
                <w:szCs w:val="20"/>
              </w:rPr>
            </w:pPr>
          </w:p>
          <w:p w14:paraId="49191DCD" w14:textId="799BBA23" w:rsidR="006B4974" w:rsidRPr="00AB6F47" w:rsidRDefault="006B4974" w:rsidP="0024434A">
            <w:pPr>
              <w:spacing w:before="60" w:after="60"/>
              <w:rPr>
                <w:rFonts w:ascii="Arial" w:hAnsi="Arial" w:cs="Arial"/>
                <w:color w:val="373D49"/>
                <w:sz w:val="20"/>
                <w:szCs w:val="20"/>
              </w:rPr>
            </w:pPr>
            <w:r w:rsidRPr="00C56247">
              <w:rPr>
                <w:rFonts w:ascii="Arial" w:hAnsi="Arial" w:cs="Arial"/>
                <w:color w:val="000000" w:themeColor="text1"/>
                <w:sz w:val="20"/>
                <w:szCs w:val="20"/>
              </w:rPr>
              <w:t>Mandatory</w:t>
            </w:r>
            <w:r w:rsidRPr="00AB6F47">
              <w:rPr>
                <w:rFonts w:ascii="Arial" w:hAnsi="Arial" w:cs="Arial"/>
                <w:color w:val="373D49"/>
                <w:sz w:val="20"/>
                <w:szCs w:val="20"/>
              </w:rPr>
              <w:t xml:space="preserve"> Training Requirements</w:t>
            </w:r>
          </w:p>
          <w:p w14:paraId="50C44F05" w14:textId="77777777" w:rsidR="006B4974" w:rsidRPr="00913272" w:rsidRDefault="006B4974" w:rsidP="0024434A">
            <w:pPr>
              <w:spacing w:before="60" w:after="60"/>
              <w:outlineLvl w:val="2"/>
              <w:rPr>
                <w:rFonts w:ascii="Arial" w:hAnsi="Arial" w:cs="Arial"/>
                <w:b/>
                <w:bCs/>
                <w:color w:val="373D49"/>
                <w:sz w:val="20"/>
                <w:szCs w:val="20"/>
              </w:rPr>
            </w:pPr>
          </w:p>
        </w:tc>
        <w:tc>
          <w:tcPr>
            <w:tcW w:w="5767" w:type="dxa"/>
            <w:gridSpan w:val="3"/>
            <w:tcBorders>
              <w:top w:val="single" w:sz="2" w:space="0" w:color="34495E"/>
              <w:left w:val="single" w:sz="2" w:space="0" w:color="34495E"/>
              <w:bottom w:val="single" w:sz="2" w:space="0" w:color="34495E"/>
              <w:right w:val="single" w:sz="2" w:space="0" w:color="34495E"/>
            </w:tcBorders>
            <w:shd w:val="clear" w:color="auto" w:fill="FFFFFF"/>
            <w:vAlign w:val="center"/>
          </w:tcPr>
          <w:p w14:paraId="71584AAD" w14:textId="7BA2AA29" w:rsidR="006B4974" w:rsidRPr="00913272" w:rsidRDefault="006B4974" w:rsidP="0024434A">
            <w:pPr>
              <w:spacing w:before="100" w:beforeAutospacing="1" w:after="100" w:afterAutospacing="1"/>
              <w:rPr>
                <w:rFonts w:ascii="Arial" w:hAnsi="Arial" w:cs="Arial"/>
                <w:color w:val="373D49"/>
                <w:sz w:val="20"/>
                <w:szCs w:val="20"/>
              </w:rPr>
            </w:pPr>
            <w:r w:rsidRPr="00913272">
              <w:rPr>
                <w:rFonts w:ascii="Arial" w:hAnsi="Arial" w:cs="Arial"/>
                <w:color w:val="373D49"/>
                <w:sz w:val="20"/>
                <w:szCs w:val="20"/>
              </w:rPr>
              <w:t>Complete role-based training in CITI. To ensure institutional compliance with federal export and international regulations, personnel are required to complete specialized training.</w:t>
            </w:r>
            <w:r w:rsidRPr="00913272">
              <w:rPr>
                <w:rFonts w:ascii="Arial" w:hAnsi="Arial" w:cs="Arial"/>
                <w:b/>
                <w:bCs/>
                <w:color w:val="373D49"/>
                <w:sz w:val="20"/>
                <w:szCs w:val="20"/>
              </w:rPr>
              <w:t>Affiliate</w:t>
            </w:r>
            <w:r w:rsidRPr="00913272">
              <w:rPr>
                <w:rFonts w:ascii="Arial" w:hAnsi="Arial" w:cs="Arial"/>
                <w:color w:val="373D49"/>
                <w:sz w:val="20"/>
                <w:szCs w:val="20"/>
              </w:rPr>
              <w:t> with the “University of North Texas Health Science Center” program in CITI.</w:t>
            </w:r>
          </w:p>
          <w:p w14:paraId="6335B7AC" w14:textId="77777777" w:rsidR="006B4974" w:rsidRPr="00913272" w:rsidRDefault="006B4974" w:rsidP="006B4974">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Complete</w:t>
            </w:r>
            <w:r w:rsidRPr="00913272">
              <w:rPr>
                <w:rFonts w:ascii="Arial" w:hAnsi="Arial" w:cs="Arial"/>
                <w:color w:val="373D49"/>
                <w:sz w:val="20"/>
                <w:szCs w:val="20"/>
              </w:rPr>
              <w:t> the following courses as applicable to your role:</w:t>
            </w:r>
          </w:p>
          <w:p w14:paraId="1ED41FD2" w14:textId="77777777" w:rsidR="006B4974" w:rsidRPr="00913272" w:rsidRDefault="006B4974" w:rsidP="006B4974">
            <w:pPr>
              <w:numPr>
                <w:ilvl w:val="1"/>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Export Compliance (EC), Stage 1</w:t>
            </w:r>
          </w:p>
          <w:p w14:paraId="4AD58910" w14:textId="77777777" w:rsidR="006B4974" w:rsidRPr="00913272" w:rsidRDefault="006B4974" w:rsidP="006B4974">
            <w:pPr>
              <w:numPr>
                <w:ilvl w:val="1"/>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Other ECIC-assigned training if assigned</w:t>
            </w:r>
          </w:p>
          <w:p w14:paraId="1618520E" w14:textId="4B76D493" w:rsidR="006B4974" w:rsidRPr="00913272" w:rsidRDefault="006B4974" w:rsidP="0024434A">
            <w:p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CITI Access Note:</w:t>
            </w:r>
            <w:r w:rsidRPr="00913272">
              <w:rPr>
                <w:rFonts w:ascii="Arial" w:hAnsi="Arial" w:cs="Arial"/>
                <w:color w:val="373D49"/>
                <w:sz w:val="20"/>
                <w:szCs w:val="20"/>
              </w:rPr>
              <w:t> To access UNT Health-provided courses at no cost, affiliate with University of North Texas Health Science Center. Select Add a Course, then choose Export Compliance (EC), Stage 1.</w:t>
            </w:r>
          </w:p>
        </w:tc>
      </w:tr>
      <w:tr w:rsidR="00C56247" w:rsidRPr="005D59A6" w14:paraId="7EE98988" w14:textId="77777777" w:rsidTr="0024434A">
        <w:trPr>
          <w:trHeight w:val="7648"/>
        </w:trPr>
        <w:tc>
          <w:tcPr>
            <w:tcW w:w="75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550E3B86" w14:textId="68724E28" w:rsidR="00C56247" w:rsidRDefault="00C56247" w:rsidP="007C343C">
            <w:pPr>
              <w:pStyle w:val="has-line-data"/>
              <w:ind w:left="720"/>
              <w:rPr>
                <w:noProof/>
                <w:color w:val="00244D"/>
              </w:rPr>
            </w:pPr>
            <w:r>
              <w:rPr>
                <w:noProof/>
                <w:color w:val="00244D"/>
              </w:rPr>
              <mc:AlternateContent>
                <mc:Choice Requires="wps">
                  <w:drawing>
                    <wp:anchor distT="0" distB="0" distL="114300" distR="114300" simplePos="0" relativeHeight="251670574" behindDoc="0" locked="0" layoutInCell="1" allowOverlap="1" wp14:anchorId="042D4959" wp14:editId="259BCB9A">
                      <wp:simplePos x="0" y="0"/>
                      <wp:positionH relativeFrom="column">
                        <wp:posOffset>123190</wp:posOffset>
                      </wp:positionH>
                      <wp:positionV relativeFrom="paragraph">
                        <wp:posOffset>-80645</wp:posOffset>
                      </wp:positionV>
                      <wp:extent cx="150495" cy="154940"/>
                      <wp:effectExtent l="0" t="0" r="14605" b="10160"/>
                      <wp:wrapNone/>
                      <wp:docPr id="1675243300" name="Rectangle 1675243300"/>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60FAF" id="Rectangle 1675243300" o:spid="_x0000_s1026" style="position:absolute;margin-left:9.7pt;margin-top:-6.35pt;width:11.85pt;height:12.2pt;z-index:251670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" fillcolor="#d9d9d9" strokecolor="#02254c" strokeweight="1pt"/>
                  </w:pict>
                </mc:Fallback>
              </mc:AlternateContent>
            </w:r>
          </w:p>
        </w:tc>
        <w:tc>
          <w:tcPr>
            <w:tcW w:w="311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241F2A10" w14:textId="77777777" w:rsidR="00C56247" w:rsidRPr="00C56247" w:rsidRDefault="00C56247" w:rsidP="0024434A">
            <w:pPr>
              <w:spacing w:before="60" w:after="60"/>
              <w:rPr>
                <w:rFonts w:ascii="Arial" w:hAnsi="Arial" w:cs="Arial"/>
                <w:color w:val="000000" w:themeColor="text1"/>
                <w:sz w:val="20"/>
                <w:szCs w:val="20"/>
              </w:rPr>
            </w:pPr>
            <w:r w:rsidRPr="00C56247">
              <w:rPr>
                <w:rFonts w:ascii="Arial" w:hAnsi="Arial" w:cs="Arial"/>
                <w:color w:val="000000" w:themeColor="text1"/>
                <w:sz w:val="20"/>
                <w:szCs w:val="20"/>
              </w:rPr>
              <w:t>When to Contact ECIC</w:t>
            </w:r>
          </w:p>
          <w:p w14:paraId="1E0E62D7" w14:textId="77777777" w:rsidR="00C56247" w:rsidRPr="00C56247" w:rsidRDefault="00C56247" w:rsidP="0024434A">
            <w:pPr>
              <w:spacing w:before="60" w:after="60"/>
              <w:rPr>
                <w:rFonts w:ascii="Arial" w:hAnsi="Arial" w:cs="Arial"/>
                <w:color w:val="000000" w:themeColor="text1"/>
                <w:sz w:val="20"/>
                <w:szCs w:val="20"/>
              </w:rPr>
            </w:pPr>
          </w:p>
        </w:tc>
        <w:tc>
          <w:tcPr>
            <w:tcW w:w="5767" w:type="dxa"/>
            <w:gridSpan w:val="3"/>
            <w:tcBorders>
              <w:top w:val="single" w:sz="2" w:space="0" w:color="34495E"/>
              <w:left w:val="single" w:sz="2" w:space="0" w:color="34495E"/>
              <w:bottom w:val="single" w:sz="2" w:space="0" w:color="34495E"/>
              <w:right w:val="single" w:sz="2" w:space="0" w:color="34495E"/>
            </w:tcBorders>
            <w:shd w:val="clear" w:color="auto" w:fill="FFFFFF"/>
            <w:vAlign w:val="center"/>
          </w:tcPr>
          <w:p w14:paraId="335EF223" w14:textId="77777777" w:rsidR="00C56247" w:rsidRPr="00913272" w:rsidRDefault="00C56247" w:rsidP="00C56247">
            <w:pPr>
              <w:spacing w:before="100" w:beforeAutospacing="1" w:after="100" w:afterAutospacing="1"/>
              <w:rPr>
                <w:rFonts w:ascii="Arial" w:hAnsi="Arial" w:cs="Arial"/>
                <w:color w:val="373D49"/>
                <w:sz w:val="20"/>
                <w:szCs w:val="20"/>
              </w:rPr>
            </w:pPr>
            <w:r w:rsidRPr="00913272">
              <w:rPr>
                <w:rFonts w:ascii="Arial" w:hAnsi="Arial" w:cs="Arial"/>
                <w:color w:val="373D49"/>
                <w:sz w:val="20"/>
                <w:szCs w:val="20"/>
              </w:rPr>
              <w:t>Contact the office early in the planning phases of your project if your activities involve:</w:t>
            </w:r>
          </w:p>
          <w:p w14:paraId="5C7BE987" w14:textId="77777777" w:rsidR="00C56247" w:rsidRPr="00913272" w:rsidRDefault="00C56247" w:rsidP="00C56247">
            <w:pPr>
              <w:numPr>
                <w:ilvl w:val="0"/>
                <w:numId w:val="40"/>
              </w:numPr>
              <w:spacing w:before="100" w:beforeAutospacing="1" w:after="100" w:afterAutospacing="1"/>
              <w:rPr>
                <w:rStyle w:val="Emphasis"/>
                <w:rFonts w:ascii="Arial" w:hAnsi="Arial" w:cs="Arial"/>
                <w:i w:val="0"/>
                <w:iCs w:val="0"/>
                <w:color w:val="373D49"/>
                <w:sz w:val="20"/>
                <w:szCs w:val="20"/>
              </w:rPr>
            </w:pPr>
            <w:r w:rsidRPr="00913272">
              <w:rPr>
                <w:rFonts w:ascii="Arial" w:hAnsi="Arial" w:cs="Arial"/>
                <w:b/>
                <w:bCs/>
                <w:color w:val="373D49"/>
                <w:sz w:val="20"/>
                <w:szCs w:val="20"/>
              </w:rPr>
              <w:t>Shipping &amp; Exchange:</w:t>
            </w:r>
            <w:r w:rsidRPr="00913272">
              <w:rPr>
                <w:rFonts w:ascii="Arial" w:hAnsi="Arial" w:cs="Arial"/>
                <w:color w:val="373D49"/>
                <w:sz w:val="20"/>
                <w:szCs w:val="20"/>
              </w:rPr>
              <w:t> </w:t>
            </w:r>
            <w:r w:rsidRPr="00913272">
              <w:rPr>
                <w:rFonts w:ascii="Arial" w:hAnsi="Arial" w:cs="Arial"/>
                <w:sz w:val="20"/>
                <w:szCs w:val="20"/>
              </w:rPr>
              <w:t xml:space="preserve">Notify ECIC </w:t>
            </w:r>
            <w:r w:rsidRPr="00913272">
              <w:rPr>
                <w:rStyle w:val="Strong"/>
                <w:rFonts w:ascii="Arial" w:hAnsi="Arial" w:cs="Arial"/>
                <w:sz w:val="20"/>
                <w:szCs w:val="20"/>
              </w:rPr>
              <w:t>15 days</w:t>
            </w:r>
            <w:r w:rsidRPr="00913272">
              <w:rPr>
                <w:rFonts w:ascii="Arial" w:hAnsi="Arial" w:cs="Arial"/>
                <w:sz w:val="20"/>
                <w:szCs w:val="20"/>
              </w:rPr>
              <w:t xml:space="preserve"> before shipping or hand-carrying items, software, or data. </w:t>
            </w:r>
            <w:r w:rsidRPr="00913272">
              <w:rPr>
                <w:rStyle w:val="Strong"/>
                <w:rFonts w:ascii="Arial" w:hAnsi="Arial" w:cs="Arial"/>
                <w:sz w:val="20"/>
                <w:szCs w:val="20"/>
              </w:rPr>
              <w:t>Allow 60–90 days</w:t>
            </w:r>
            <w:r w:rsidRPr="00913272">
              <w:rPr>
                <w:rFonts w:ascii="Arial" w:hAnsi="Arial" w:cs="Arial"/>
                <w:sz w:val="20"/>
                <w:szCs w:val="20"/>
              </w:rPr>
              <w:t xml:space="preserve"> if a federal license is required. </w:t>
            </w:r>
            <w:r w:rsidRPr="00913272">
              <w:rPr>
                <w:rStyle w:val="Emphasis"/>
                <w:rFonts w:ascii="Arial" w:hAnsi="Arial" w:cs="Arial"/>
                <w:sz w:val="20"/>
                <w:szCs w:val="20"/>
              </w:rPr>
              <w:t>Note: Sharing controlled data with foreign nationals within the U.S. is a "Deemed Export" and requires review.</w:t>
            </w:r>
          </w:p>
          <w:p w14:paraId="18BABE75" w14:textId="77777777" w:rsidR="00C56247" w:rsidRPr="00913272" w:rsidRDefault="00C56247" w:rsidP="00C56247">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Foreign Engagements:</w:t>
            </w:r>
            <w:r w:rsidRPr="00913272">
              <w:rPr>
                <w:rFonts w:ascii="Arial" w:hAnsi="Arial" w:cs="Arial"/>
                <w:color w:val="373D49"/>
                <w:sz w:val="20"/>
                <w:szCs w:val="20"/>
              </w:rPr>
              <w:t> Engaging with foreign parties, including procurement, vendor contracts, international purchases, foreign collaborators, visiting scholars, international sponsors, or foreign talent programs.</w:t>
            </w:r>
          </w:p>
          <w:p w14:paraId="4F293CE2" w14:textId="77777777" w:rsidR="00C56247" w:rsidRPr="00913272" w:rsidRDefault="00C56247" w:rsidP="00C56247">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International Travel:</w:t>
            </w:r>
            <w:r w:rsidRPr="00913272">
              <w:rPr>
                <w:rFonts w:ascii="Arial" w:hAnsi="Arial" w:cs="Arial"/>
                <w:color w:val="373D49"/>
                <w:sz w:val="20"/>
                <w:szCs w:val="20"/>
              </w:rPr>
              <w:t> Contact ECIC at least 30 days prior to departure for a mandatory review of UNT Health-owned devices, access and software.</w:t>
            </w:r>
          </w:p>
          <w:p w14:paraId="7C1194A5" w14:textId="77777777" w:rsidR="00C56247" w:rsidRPr="00913272" w:rsidRDefault="00C56247" w:rsidP="00C56247">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Emerging Technologies &amp; AI:</w:t>
            </w:r>
            <w:r w:rsidRPr="00913272">
              <w:rPr>
                <w:rFonts w:ascii="Arial" w:hAnsi="Arial" w:cs="Arial"/>
                <w:color w:val="373D49"/>
                <w:sz w:val="20"/>
                <w:szCs w:val="20"/>
              </w:rPr>
              <w:t> Projects involving Artificial Intelligence (AI), Machine Learning (ML), High-Performance Computing (HPC), or biotechnology that include foreign parties, sponsor-imposed access restrictions, or controlled datasets.</w:t>
            </w:r>
          </w:p>
          <w:p w14:paraId="49808962" w14:textId="77777777" w:rsidR="00C56247" w:rsidRPr="00913272" w:rsidRDefault="00C56247" w:rsidP="00C56247">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Data Management &amp; Public Access:</w:t>
            </w:r>
            <w:r w:rsidRPr="00913272">
              <w:rPr>
                <w:rFonts w:ascii="Arial" w:hAnsi="Arial" w:cs="Arial"/>
                <w:color w:val="373D49"/>
                <w:sz w:val="20"/>
                <w:szCs w:val="20"/>
              </w:rPr>
              <w:t> Implementation of Data Management and Sharing Plans (DMSP) to meet federal mandates for public access to research and data.</w:t>
            </w:r>
          </w:p>
          <w:p w14:paraId="63234FCA" w14:textId="77777777" w:rsidR="00C56247" w:rsidRPr="00913272" w:rsidRDefault="00C56247" w:rsidP="00C56247">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Agreements and Awards:</w:t>
            </w:r>
            <w:r w:rsidRPr="00913272">
              <w:rPr>
                <w:rFonts w:ascii="Arial" w:hAnsi="Arial" w:cs="Arial"/>
                <w:color w:val="373D49"/>
                <w:sz w:val="20"/>
                <w:szCs w:val="20"/>
              </w:rPr>
              <w:t> Submit DUAs, MTAs, and NDAs at least 3 weeks before your project start date (or as soon as negotiations begin).</w:t>
            </w:r>
          </w:p>
          <w:p w14:paraId="28F29FCF" w14:textId="26ADF18D" w:rsidR="00C56247" w:rsidRPr="00913272" w:rsidRDefault="00C56247" w:rsidP="0024434A">
            <w:pPr>
              <w:numPr>
                <w:ilvl w:val="0"/>
                <w:numId w:val="40"/>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Compliance Infrastructure:</w:t>
            </w:r>
            <w:r w:rsidRPr="00913272">
              <w:rPr>
                <w:rFonts w:ascii="Arial" w:hAnsi="Arial" w:cs="Arial"/>
                <w:color w:val="373D49"/>
                <w:sz w:val="20"/>
                <w:szCs w:val="20"/>
              </w:rPr>
              <w:t> Implementation of Technology Control Plans (TCPs), restricted party screening, or review of external data repositories.</w:t>
            </w:r>
          </w:p>
        </w:tc>
      </w:tr>
      <w:tr w:rsidR="00C352EE" w:rsidRPr="005D59A6" w14:paraId="0FE6D17F" w14:textId="77777777" w:rsidTr="0024434A">
        <w:trPr>
          <w:trHeight w:val="538"/>
        </w:trPr>
        <w:tc>
          <w:tcPr>
            <w:tcW w:w="75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7E907A19" w14:textId="0928571E" w:rsidR="00C352EE" w:rsidRDefault="00F777C7" w:rsidP="007C343C">
            <w:pPr>
              <w:pStyle w:val="has-line-data"/>
              <w:ind w:left="720"/>
              <w:rPr>
                <w:noProof/>
                <w:color w:val="00244D"/>
              </w:rPr>
            </w:pPr>
            <w:r>
              <w:rPr>
                <w:noProof/>
                <w:color w:val="00244D"/>
              </w:rPr>
              <w:lastRenderedPageBreak/>
              <mc:AlternateContent>
                <mc:Choice Requires="wps">
                  <w:drawing>
                    <wp:anchor distT="0" distB="0" distL="114300" distR="114300" simplePos="0" relativeHeight="251672622" behindDoc="0" locked="0" layoutInCell="1" allowOverlap="1" wp14:anchorId="6BA2DF34" wp14:editId="7AECD332">
                      <wp:simplePos x="0" y="0"/>
                      <wp:positionH relativeFrom="column">
                        <wp:posOffset>123190</wp:posOffset>
                      </wp:positionH>
                      <wp:positionV relativeFrom="paragraph">
                        <wp:posOffset>-69850</wp:posOffset>
                      </wp:positionV>
                      <wp:extent cx="150495" cy="154940"/>
                      <wp:effectExtent l="0" t="0" r="14605" b="10160"/>
                      <wp:wrapNone/>
                      <wp:docPr id="1625445260" name="Rectangle 1625445260"/>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EF857" id="Rectangle 1625445260" o:spid="_x0000_s1026" style="position:absolute;margin-left:9.7pt;margin-top:-5.5pt;width:11.85pt;height:12.2pt;z-index:251672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" fillcolor="#d9d9d9" strokecolor="#02254c" strokeweight="1pt"/>
                  </w:pict>
                </mc:Fallback>
              </mc:AlternateContent>
            </w:r>
          </w:p>
        </w:tc>
        <w:tc>
          <w:tcPr>
            <w:tcW w:w="3110" w:type="dxa"/>
            <w:tcBorders>
              <w:top w:val="single" w:sz="2" w:space="0" w:color="34495E"/>
              <w:left w:val="single" w:sz="2" w:space="0" w:color="34495E"/>
              <w:bottom w:val="single" w:sz="2" w:space="0" w:color="34495E"/>
              <w:right w:val="single" w:sz="2" w:space="0" w:color="34495E"/>
            </w:tcBorders>
            <w:shd w:val="clear" w:color="auto" w:fill="FFFFFF"/>
            <w:vAlign w:val="center"/>
          </w:tcPr>
          <w:p w14:paraId="0CFD093C" w14:textId="77777777" w:rsidR="00C352EE" w:rsidRPr="00F777C7" w:rsidRDefault="00C352EE" w:rsidP="0024434A">
            <w:pPr>
              <w:spacing w:before="60" w:after="60"/>
              <w:rPr>
                <w:rFonts w:ascii="Arial" w:hAnsi="Arial" w:cs="Arial"/>
                <w:color w:val="000000" w:themeColor="text1"/>
                <w:sz w:val="20"/>
                <w:szCs w:val="20"/>
              </w:rPr>
            </w:pPr>
            <w:r w:rsidRPr="00F777C7">
              <w:rPr>
                <w:rFonts w:ascii="Arial" w:hAnsi="Arial" w:cs="Arial"/>
                <w:color w:val="000000" w:themeColor="text1"/>
                <w:sz w:val="20"/>
                <w:szCs w:val="20"/>
              </w:rPr>
              <w:t>Critical Compliance Standards</w:t>
            </w:r>
          </w:p>
          <w:p w14:paraId="07A9029A" w14:textId="77777777" w:rsidR="00C352EE" w:rsidRPr="00C56247" w:rsidRDefault="00C352EE" w:rsidP="0024434A">
            <w:pPr>
              <w:spacing w:before="60" w:after="60"/>
              <w:rPr>
                <w:rFonts w:ascii="Arial" w:hAnsi="Arial" w:cs="Arial"/>
                <w:color w:val="000000" w:themeColor="text1"/>
                <w:sz w:val="20"/>
                <w:szCs w:val="20"/>
              </w:rPr>
            </w:pPr>
          </w:p>
        </w:tc>
        <w:tc>
          <w:tcPr>
            <w:tcW w:w="5767" w:type="dxa"/>
            <w:gridSpan w:val="3"/>
            <w:tcBorders>
              <w:top w:val="single" w:sz="2" w:space="0" w:color="34495E"/>
              <w:left w:val="single" w:sz="2" w:space="0" w:color="34495E"/>
              <w:bottom w:val="single" w:sz="2" w:space="0" w:color="34495E"/>
              <w:right w:val="single" w:sz="2" w:space="0" w:color="34495E"/>
            </w:tcBorders>
            <w:shd w:val="clear" w:color="auto" w:fill="FFFFFF"/>
            <w:vAlign w:val="center"/>
          </w:tcPr>
          <w:p w14:paraId="251F8B47" w14:textId="77777777" w:rsidR="00C352EE" w:rsidRPr="00913272" w:rsidRDefault="00C352EE" w:rsidP="00C352EE">
            <w:pPr>
              <w:numPr>
                <w:ilvl w:val="0"/>
                <w:numId w:val="41"/>
              </w:numPr>
              <w:spacing w:before="100" w:beforeAutospacing="1" w:after="100" w:afterAutospacing="1"/>
              <w:rPr>
                <w:rFonts w:ascii="Arial" w:hAnsi="Arial" w:cs="Arial"/>
                <w:color w:val="373D49"/>
                <w:sz w:val="20"/>
                <w:szCs w:val="20"/>
              </w:rPr>
            </w:pPr>
            <w:r w:rsidRPr="00913272">
              <w:rPr>
                <w:rFonts w:ascii="Arial" w:hAnsi="Arial" w:cs="Arial"/>
                <w:b/>
                <w:bCs/>
                <w:color w:val="373D49"/>
                <w:sz w:val="20"/>
                <w:szCs w:val="20"/>
              </w:rPr>
              <w:t>Travel Security:</w:t>
            </w:r>
            <w:r w:rsidRPr="00913272">
              <w:rPr>
                <w:rFonts w:ascii="Arial" w:hAnsi="Arial" w:cs="Arial"/>
                <w:color w:val="373D49"/>
                <w:sz w:val="20"/>
                <w:szCs w:val="20"/>
              </w:rPr>
              <w:t> Travelers may be asked to complete the </w:t>
            </w:r>
            <w:hyperlink r:id="rId81" w:history="1">
              <w:r w:rsidRPr="00913272">
                <w:rPr>
                  <w:rStyle w:val="Hyperlink"/>
                  <w:rFonts w:ascii="Arial" w:eastAsiaTheme="minorHAnsi" w:hAnsi="Arial" w:cs="Arial"/>
                  <w:kern w:val="2"/>
                  <w:sz w:val="20"/>
                  <w:szCs w:val="20"/>
                  <w14:ligatures w14:val="standardContextual"/>
                </w:rPr>
                <w:t>International Travel Device Checklist </w:t>
              </w:r>
            </w:hyperlink>
            <w:r w:rsidRPr="00913272">
              <w:rPr>
                <w:rFonts w:ascii="Arial" w:hAnsi="Arial" w:cs="Arial"/>
                <w:color w:val="373D49"/>
                <w:sz w:val="20"/>
                <w:szCs w:val="20"/>
              </w:rPr>
              <w:t>before departure with UNT Health devices, data, software, or systems.</w:t>
            </w:r>
          </w:p>
          <w:p w14:paraId="79D5889C" w14:textId="4D61B1A1" w:rsidR="00C352EE" w:rsidRPr="00913272" w:rsidRDefault="00C352EE" w:rsidP="00E83476">
            <w:pPr>
              <w:numPr>
                <w:ilvl w:val="0"/>
                <w:numId w:val="41"/>
              </w:numPr>
              <w:spacing w:before="100" w:beforeAutospacing="1" w:after="100" w:afterAutospacing="1"/>
              <w:rPr>
                <w:rFonts w:ascii="Arial" w:hAnsi="Arial" w:cs="Arial"/>
                <w:color w:val="373D49"/>
                <w:sz w:val="20"/>
                <w:szCs w:val="20"/>
              </w:rPr>
            </w:pPr>
            <w:r w:rsidRPr="00166293">
              <w:rPr>
                <w:rFonts w:ascii="Arial" w:hAnsi="Arial" w:cs="Arial"/>
                <w:b/>
                <w:bCs/>
                <w:color w:val="A20000"/>
                <w:sz w:val="20"/>
                <w:szCs w:val="20"/>
              </w:rPr>
              <w:t>Unauthorized Transfers:</w:t>
            </w:r>
            <w:r w:rsidRPr="00166293">
              <w:rPr>
                <w:rFonts w:ascii="Arial" w:hAnsi="Arial" w:cs="Arial"/>
                <w:color w:val="A20000"/>
                <w:sz w:val="20"/>
                <w:szCs w:val="20"/>
              </w:rPr>
              <w:t> Do not ship, transmit, hand-carry, receive, transfer, or share controlled items, software, data, materials, samples, equipment, or technical information internationally without prior ECIC review.</w:t>
            </w:r>
          </w:p>
        </w:tc>
      </w:tr>
      <w:tr w:rsidR="00AD0372" w:rsidRPr="005D59A6" w14:paraId="27DC1E83" w14:textId="77777777" w:rsidTr="00AD0372">
        <w:tc>
          <w:tcPr>
            <w:tcW w:w="9627" w:type="dxa"/>
            <w:gridSpan w:val="5"/>
            <w:tcBorders>
              <w:top w:val="single" w:sz="2" w:space="0" w:color="34495E"/>
              <w:left w:val="single" w:sz="2" w:space="0" w:color="34495E"/>
              <w:bottom w:val="single" w:sz="2" w:space="0" w:color="34495E"/>
              <w:right w:val="single" w:sz="2" w:space="0" w:color="34495E"/>
            </w:tcBorders>
            <w:shd w:val="clear" w:color="auto" w:fill="FFFFFF"/>
            <w:vAlign w:val="center"/>
            <w:hideMark/>
          </w:tcPr>
          <w:p w14:paraId="15007136" w14:textId="44215EF1" w:rsidR="00AD0372" w:rsidRDefault="00AD0372" w:rsidP="00A9536D">
            <w:pPr>
              <w:spacing w:before="100" w:beforeAutospacing="1" w:after="100" w:afterAutospacing="1"/>
              <w:rPr>
                <w:rFonts w:ascii="Arial" w:hAnsi="Arial" w:cs="Arial"/>
                <w:color w:val="373D49"/>
                <w:sz w:val="20"/>
                <w:szCs w:val="20"/>
              </w:rPr>
            </w:pPr>
            <w:r w:rsidRPr="00E83476">
              <w:rPr>
                <w:rFonts w:ascii="Arial" w:hAnsi="Arial" w:cs="Arial"/>
                <w:b/>
                <w:color w:val="373D49"/>
                <w:sz w:val="20"/>
                <w:szCs w:val="20"/>
                <w:highlight w:val="yellow"/>
              </w:rPr>
              <w:t xml:space="preserve">Note: </w:t>
            </w:r>
            <w:r w:rsidRPr="008F010E">
              <w:rPr>
                <w:rFonts w:ascii="Arial" w:hAnsi="Arial" w:cs="Arial"/>
                <w:color w:val="373D49"/>
                <w:sz w:val="20"/>
                <w:szCs w:val="20"/>
                <w:highlight w:val="yellow"/>
              </w:rPr>
              <w:t xml:space="preserve">Although this guidance appears in researcher onboarding, ECIC requirements </w:t>
            </w:r>
            <w:r w:rsidR="008F010E" w:rsidRPr="008F010E">
              <w:rPr>
                <w:rFonts w:ascii="Arial" w:hAnsi="Arial" w:cs="Arial"/>
                <w:color w:val="373D49"/>
                <w:sz w:val="20"/>
                <w:szCs w:val="20"/>
                <w:highlight w:val="yellow"/>
              </w:rPr>
              <w:t xml:space="preserve">also </w:t>
            </w:r>
            <w:r w:rsidRPr="008F010E">
              <w:rPr>
                <w:rFonts w:ascii="Arial" w:hAnsi="Arial" w:cs="Arial"/>
                <w:color w:val="373D49"/>
                <w:sz w:val="20"/>
                <w:szCs w:val="20"/>
                <w:highlight w:val="yellow"/>
              </w:rPr>
              <w:t>apply to non-research activities across UNT Health.</w:t>
            </w:r>
          </w:p>
          <w:p w14:paraId="4D03DA57" w14:textId="77777777" w:rsidR="00AD0372" w:rsidRPr="00913272" w:rsidRDefault="00AD0372" w:rsidP="00A9536D">
            <w:pPr>
              <w:spacing w:before="100" w:beforeAutospacing="1" w:after="100" w:afterAutospacing="1"/>
              <w:rPr>
                <w:rFonts w:ascii="Arial" w:hAnsi="Arial" w:cs="Arial"/>
                <w:color w:val="111827"/>
                <w:sz w:val="20"/>
                <w:szCs w:val="20"/>
              </w:rPr>
            </w:pPr>
          </w:p>
        </w:tc>
      </w:tr>
      <w:tr w:rsidR="00AD0372" w:rsidRPr="005D59A6" w14:paraId="70E87A7D" w14:textId="77777777" w:rsidTr="006B4974">
        <w:trPr>
          <w:trHeight w:val="727"/>
        </w:trPr>
        <w:tc>
          <w:tcPr>
            <w:tcW w:w="4151" w:type="dxa"/>
            <w:gridSpan w:val="3"/>
            <w:tcBorders>
              <w:top w:val="single" w:sz="2" w:space="0" w:color="34495E"/>
              <w:left w:val="single" w:sz="2" w:space="0" w:color="34495E"/>
              <w:bottom w:val="single" w:sz="2" w:space="0" w:color="34495E"/>
              <w:right w:val="single" w:sz="2" w:space="0" w:color="34495E"/>
            </w:tcBorders>
            <w:shd w:val="clear" w:color="auto" w:fill="F2F2F2" w:themeFill="background1" w:themeFillShade="F2"/>
            <w:vAlign w:val="center"/>
          </w:tcPr>
          <w:p w14:paraId="428B5870" w14:textId="77777777" w:rsidR="00AD0372" w:rsidRPr="00077CDD" w:rsidRDefault="00AD0372" w:rsidP="00A9536D">
            <w:pPr>
              <w:spacing w:after="120"/>
              <w:outlineLvl w:val="2"/>
              <w:rPr>
                <w:rFonts w:ascii="Arial" w:hAnsi="Arial" w:cs="Arial"/>
                <w:b/>
                <w:bCs/>
                <w:color w:val="373D49"/>
                <w:sz w:val="20"/>
                <w:szCs w:val="20"/>
              </w:rPr>
            </w:pPr>
            <w:r w:rsidRPr="00077CDD">
              <w:rPr>
                <w:rFonts w:ascii="Arial" w:hAnsi="Arial" w:cs="Arial"/>
                <w:b/>
              </w:rPr>
              <w:t>Contact</w:t>
            </w:r>
            <w:r w:rsidRPr="00077CDD">
              <w:rPr>
                <w:rFonts w:ascii="Arial" w:hAnsi="Arial" w:cs="Arial"/>
              </w:rPr>
              <w:t>: Office of Export Controls and International Compliance (ECIC)</w:t>
            </w:r>
          </w:p>
        </w:tc>
        <w:tc>
          <w:tcPr>
            <w:tcW w:w="3702" w:type="dxa"/>
            <w:tcBorders>
              <w:top w:val="single" w:sz="2" w:space="0" w:color="34495E"/>
              <w:left w:val="single" w:sz="2" w:space="0" w:color="34495E"/>
              <w:bottom w:val="single" w:sz="2" w:space="0" w:color="34495E"/>
              <w:right w:val="single" w:sz="2" w:space="0" w:color="34495E"/>
            </w:tcBorders>
            <w:shd w:val="clear" w:color="auto" w:fill="F2F2F2" w:themeFill="background1" w:themeFillShade="F2"/>
            <w:vAlign w:val="center"/>
          </w:tcPr>
          <w:p w14:paraId="76CC9A26" w14:textId="77777777" w:rsidR="00AD0372" w:rsidRPr="00077CDD" w:rsidRDefault="00AD0372" w:rsidP="00A9536D">
            <w:pPr>
              <w:spacing w:after="120"/>
              <w:jc w:val="center"/>
              <w:outlineLvl w:val="2"/>
              <w:rPr>
                <w:rFonts w:ascii="Arial" w:hAnsi="Arial" w:cs="Arial"/>
                <w:b/>
                <w:bCs/>
                <w:color w:val="373D49"/>
                <w:sz w:val="20"/>
                <w:szCs w:val="20"/>
              </w:rPr>
            </w:pPr>
            <w:hyperlink r:id="rId82" w:history="1">
              <w:r w:rsidRPr="00F00AF7">
                <w:rPr>
                  <w:rStyle w:val="Hyperlink"/>
                  <w:rFonts w:ascii="Arial" w:hAnsi="Arial" w:cs="Arial"/>
                </w:rPr>
                <w:t>ECIC@unthealth.edu</w:t>
              </w:r>
            </w:hyperlink>
          </w:p>
        </w:tc>
        <w:tc>
          <w:tcPr>
            <w:tcW w:w="1774" w:type="dxa"/>
            <w:tcBorders>
              <w:top w:val="single" w:sz="2" w:space="0" w:color="34495E"/>
              <w:left w:val="single" w:sz="2" w:space="0" w:color="34495E"/>
              <w:bottom w:val="single" w:sz="2" w:space="0" w:color="34495E"/>
              <w:right w:val="single" w:sz="2" w:space="0" w:color="34495E"/>
            </w:tcBorders>
            <w:shd w:val="clear" w:color="auto" w:fill="F2F2F2" w:themeFill="background1" w:themeFillShade="F2"/>
            <w:vAlign w:val="center"/>
          </w:tcPr>
          <w:p w14:paraId="22429F5D" w14:textId="77777777" w:rsidR="00AD0372" w:rsidRPr="00077CDD" w:rsidRDefault="00AD0372" w:rsidP="00A9536D">
            <w:pPr>
              <w:spacing w:after="120"/>
              <w:jc w:val="center"/>
              <w:outlineLvl w:val="2"/>
              <w:rPr>
                <w:rFonts w:ascii="Arial" w:hAnsi="Arial" w:cs="Arial"/>
                <w:b/>
                <w:bCs/>
                <w:color w:val="373D49"/>
                <w:sz w:val="20"/>
                <w:szCs w:val="20"/>
              </w:rPr>
            </w:pPr>
            <w:r w:rsidRPr="00077CDD">
              <w:rPr>
                <w:rFonts w:ascii="Arial" w:hAnsi="Arial" w:cs="Arial"/>
              </w:rPr>
              <w:t>817-735-0409</w:t>
            </w:r>
          </w:p>
        </w:tc>
      </w:tr>
    </w:tbl>
    <w:p w14:paraId="4AD07082" w14:textId="77777777" w:rsidR="006D1923" w:rsidRDefault="006D1923" w:rsidP="00AD0372"/>
    <w:p w14:paraId="21B00719" w14:textId="3978F5A2" w:rsidR="00AD0372" w:rsidRDefault="00AD0372" w:rsidP="00AD0372"/>
    <w:tbl>
      <w:tblPr>
        <w:tblStyle w:val="TableGrid"/>
        <w:tblW w:w="9625" w:type="dxa"/>
        <w:tblLayout w:type="fixed"/>
        <w:tblLook w:val="04A0" w:firstRow="1" w:lastRow="0" w:firstColumn="1" w:lastColumn="0" w:noHBand="0" w:noVBand="1"/>
      </w:tblPr>
      <w:tblGrid>
        <w:gridCol w:w="715"/>
        <w:gridCol w:w="2790"/>
        <w:gridCol w:w="360"/>
        <w:gridCol w:w="3960"/>
        <w:gridCol w:w="1800"/>
      </w:tblGrid>
      <w:tr w:rsidR="00AD0372" w:rsidRPr="00FA593C" w14:paraId="7EB7E62C" w14:textId="77777777" w:rsidTr="00D35BFC">
        <w:trPr>
          <w:trHeight w:val="432"/>
        </w:trPr>
        <w:tc>
          <w:tcPr>
            <w:tcW w:w="9625" w:type="dxa"/>
            <w:gridSpan w:val="5"/>
            <w:shd w:val="clear" w:color="auto" w:fill="00CCFF"/>
            <w:vAlign w:val="center"/>
          </w:tcPr>
          <w:p w14:paraId="790CFCF5" w14:textId="77777777" w:rsidR="00AD0372" w:rsidRPr="008036EB" w:rsidRDefault="00AD0372" w:rsidP="00A9536D">
            <w:pPr>
              <w:rPr>
                <w:rFonts w:ascii="Arial" w:hAnsi="Arial" w:cs="Arial"/>
                <w:color w:val="000000"/>
              </w:rPr>
            </w:pPr>
            <w:r>
              <w:rPr>
                <w:rFonts w:ascii="Arial" w:hAnsi="Arial" w:cs="Arial"/>
                <w:color w:val="000000" w:themeColor="text1"/>
              </w:rPr>
              <w:t>Research Security</w:t>
            </w:r>
            <w:r w:rsidRPr="008036EB">
              <w:rPr>
                <w:rFonts w:ascii="Arial" w:hAnsi="Arial" w:cs="Arial"/>
                <w:color w:val="000000" w:themeColor="text1"/>
              </w:rPr>
              <w:t>:</w:t>
            </w:r>
          </w:p>
          <w:p w14:paraId="025129A9" w14:textId="77777777" w:rsidR="00AD0372" w:rsidRPr="00E1079E" w:rsidRDefault="00AD0372" w:rsidP="00A9536D">
            <w:pPr>
              <w:spacing w:before="60"/>
            </w:pPr>
            <w:r>
              <w:rPr>
                <w:rFonts w:ascii="Arial" w:hAnsi="Arial" w:cs="Arial"/>
                <w:color w:val="000000"/>
              </w:rPr>
              <w:t xml:space="preserve">To help ensure research is safeguarded from </w:t>
            </w:r>
            <w:r w:rsidRPr="00114F3A">
              <w:rPr>
                <w:rFonts w:ascii="Arial" w:hAnsi="Arial" w:cs="Arial"/>
                <w:b/>
                <w:bCs/>
                <w:color w:val="000000"/>
              </w:rPr>
              <w:t>foreign influence</w:t>
            </w:r>
            <w:r>
              <w:rPr>
                <w:rFonts w:ascii="Arial" w:hAnsi="Arial" w:cs="Arial"/>
                <w:color w:val="000000"/>
              </w:rPr>
              <w:t xml:space="preserve"> and </w:t>
            </w:r>
            <w:r w:rsidRPr="00114F3A">
              <w:rPr>
                <w:rFonts w:ascii="Arial" w:hAnsi="Arial" w:cs="Arial"/>
                <w:b/>
                <w:bCs/>
                <w:color w:val="000000"/>
              </w:rPr>
              <w:t>insider threats</w:t>
            </w:r>
            <w:r>
              <w:rPr>
                <w:rFonts w:ascii="Arial" w:hAnsi="Arial" w:cs="Arial"/>
                <w:color w:val="000000"/>
              </w:rPr>
              <w:t xml:space="preserve">, ensure </w:t>
            </w:r>
            <w:r w:rsidRPr="00114F3A">
              <w:rPr>
                <w:rFonts w:ascii="Arial" w:hAnsi="Arial" w:cs="Arial"/>
                <w:b/>
                <w:bCs/>
                <w:color w:val="000000"/>
              </w:rPr>
              <w:t>proper disclosure(s) with foreign relationships</w:t>
            </w:r>
            <w:r>
              <w:rPr>
                <w:rFonts w:ascii="Arial" w:hAnsi="Arial" w:cs="Arial"/>
                <w:color w:val="000000"/>
              </w:rPr>
              <w:t xml:space="preserve">, and </w:t>
            </w:r>
            <w:r w:rsidRPr="00114F3A">
              <w:rPr>
                <w:rFonts w:ascii="Arial" w:hAnsi="Arial" w:cs="Arial"/>
                <w:b/>
                <w:bCs/>
                <w:color w:val="000000"/>
              </w:rPr>
              <w:t>protection of Controlled Unclassified Information (CUI)</w:t>
            </w:r>
            <w:r w:rsidRPr="00697EB6">
              <w:rPr>
                <w:rFonts w:ascii="Arial" w:hAnsi="Arial" w:cs="Arial"/>
                <w:b/>
                <w:bCs/>
                <w:color w:val="000000"/>
              </w:rPr>
              <w:t>:</w:t>
            </w:r>
          </w:p>
        </w:tc>
      </w:tr>
      <w:tr w:rsidR="006D1923" w:rsidRPr="006F4354" w14:paraId="531A133D" w14:textId="77777777" w:rsidTr="00D344D9">
        <w:trPr>
          <w:trHeight w:val="800"/>
        </w:trPr>
        <w:tc>
          <w:tcPr>
            <w:tcW w:w="715" w:type="dxa"/>
          </w:tcPr>
          <w:p w14:paraId="3E5686A5" w14:textId="12D27CB0" w:rsidR="006D1923" w:rsidRPr="0087305D" w:rsidRDefault="006D1923" w:rsidP="006D1923">
            <w:pPr>
              <w:pStyle w:val="ListParagraph"/>
              <w:spacing w:before="60" w:after="60"/>
              <w:rPr>
                <w:rFonts w:ascii="Arial" w:hAnsi="Arial" w:cs="Arial"/>
                <w:b/>
                <w:bCs/>
                <w:color w:val="000000" w:themeColor="text1"/>
                <w:sz w:val="20"/>
                <w:szCs w:val="20"/>
              </w:rPr>
            </w:pPr>
            <w:r>
              <w:rPr>
                <w:noProof/>
                <w:color w:val="00244D"/>
              </w:rPr>
              <mc:AlternateContent>
                <mc:Choice Requires="wps">
                  <w:drawing>
                    <wp:anchor distT="0" distB="0" distL="114300" distR="114300" simplePos="0" relativeHeight="251674670" behindDoc="0" locked="0" layoutInCell="1" allowOverlap="1" wp14:anchorId="30063931" wp14:editId="635C5980">
                      <wp:simplePos x="0" y="0"/>
                      <wp:positionH relativeFrom="column">
                        <wp:posOffset>77260</wp:posOffset>
                      </wp:positionH>
                      <wp:positionV relativeFrom="paragraph">
                        <wp:posOffset>72219</wp:posOffset>
                      </wp:positionV>
                      <wp:extent cx="150495" cy="154940"/>
                      <wp:effectExtent l="0" t="0" r="14605" b="10160"/>
                      <wp:wrapNone/>
                      <wp:docPr id="227320377" name="Rectangle 227320377"/>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75A28" id="Rectangle 227320377" o:spid="_x0000_s1026" style="position:absolute;margin-left:6.1pt;margin-top:5.7pt;width:11.85pt;height:12.2pt;z-index:251674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" fillcolor="#d9d9d9" strokecolor="#02254c" strokeweight="1pt"/>
                  </w:pict>
                </mc:Fallback>
              </mc:AlternateContent>
            </w:r>
          </w:p>
        </w:tc>
        <w:tc>
          <w:tcPr>
            <w:tcW w:w="3150" w:type="dxa"/>
            <w:gridSpan w:val="2"/>
          </w:tcPr>
          <w:p w14:paraId="2CF6EF68" w14:textId="4946B872" w:rsidR="006D1923" w:rsidRPr="00BF5B25" w:rsidRDefault="006D1923" w:rsidP="00936D97">
            <w:pPr>
              <w:spacing w:before="60" w:after="60"/>
              <w:rPr>
                <w:rFonts w:ascii="Arial" w:hAnsi="Arial" w:cs="Arial"/>
                <w:color w:val="000000" w:themeColor="text1"/>
                <w:sz w:val="20"/>
                <w:szCs w:val="20"/>
              </w:rPr>
            </w:pPr>
            <w:r w:rsidRPr="00BF5B25">
              <w:rPr>
                <w:rFonts w:ascii="Arial" w:hAnsi="Arial" w:cs="Arial"/>
                <w:color w:val="000000" w:themeColor="text1"/>
                <w:sz w:val="20"/>
                <w:szCs w:val="20"/>
              </w:rPr>
              <w:t>Review the UNT Health Research Security Policy</w:t>
            </w:r>
          </w:p>
          <w:p w14:paraId="187831F9" w14:textId="77777777" w:rsidR="006D1923" w:rsidRPr="0087305D" w:rsidRDefault="006D1923" w:rsidP="006D1923">
            <w:pPr>
              <w:pStyle w:val="ListParagraph"/>
              <w:spacing w:before="60" w:after="60"/>
              <w:rPr>
                <w:rFonts w:ascii="Arial" w:hAnsi="Arial" w:cs="Arial"/>
                <w:b/>
                <w:bCs/>
                <w:color w:val="000000" w:themeColor="text1"/>
                <w:sz w:val="20"/>
                <w:szCs w:val="20"/>
              </w:rPr>
            </w:pPr>
          </w:p>
        </w:tc>
        <w:tc>
          <w:tcPr>
            <w:tcW w:w="5760" w:type="dxa"/>
            <w:gridSpan w:val="2"/>
          </w:tcPr>
          <w:p w14:paraId="72968AE0" w14:textId="77777777" w:rsidR="006D1923" w:rsidRPr="006D1923" w:rsidRDefault="006D1923" w:rsidP="006D1923">
            <w:pPr>
              <w:spacing w:before="60" w:after="60"/>
              <w:rPr>
                <w:rFonts w:ascii="Arial" w:hAnsi="Arial" w:cs="Arial"/>
                <w:sz w:val="20"/>
                <w:szCs w:val="20"/>
              </w:rPr>
            </w:pPr>
            <w:hyperlink r:id="rId83" w:history="1">
              <w:r w:rsidRPr="006D1923">
                <w:rPr>
                  <w:rStyle w:val="Hyperlink"/>
                  <w:rFonts w:ascii="Arial" w:hAnsi="Arial" w:cs="Arial"/>
                  <w:sz w:val="20"/>
                  <w:szCs w:val="20"/>
                </w:rPr>
                <w:t>Policy 8.109 Research Security</w:t>
              </w:r>
            </w:hyperlink>
          </w:p>
          <w:p w14:paraId="4A4D4E43" w14:textId="77777777" w:rsidR="006D1923" w:rsidRDefault="006D1923" w:rsidP="006D1923">
            <w:pPr>
              <w:spacing w:before="60" w:after="60"/>
              <w:rPr>
                <w:rFonts w:ascii="Arial" w:hAnsi="Arial" w:cs="Arial"/>
                <w:sz w:val="20"/>
                <w:szCs w:val="20"/>
              </w:rPr>
            </w:pPr>
          </w:p>
          <w:p w14:paraId="145AB2E8" w14:textId="7B8577AE" w:rsidR="006D1923" w:rsidRPr="006D1923" w:rsidRDefault="006D1923" w:rsidP="006D1923">
            <w:pPr>
              <w:spacing w:before="60" w:after="60"/>
              <w:rPr>
                <w:rFonts w:ascii="Arial" w:hAnsi="Arial" w:cs="Arial"/>
                <w:color w:val="000000" w:themeColor="text1"/>
                <w:sz w:val="20"/>
                <w:szCs w:val="20"/>
              </w:rPr>
            </w:pPr>
            <w:r w:rsidRPr="006D1923">
              <w:rPr>
                <w:rFonts w:ascii="Arial" w:hAnsi="Arial" w:cs="Arial"/>
                <w:sz w:val="20"/>
                <w:szCs w:val="20"/>
              </w:rPr>
              <w:t>This policy applies to all faculty, staff, students, postdoctoral researchers, trainees, visiting collaborators, contractors, and any other individuals engaged in Research Activities at or on behalf of UNT Health. This policy applies regardless of funding source, research location, employment status, or citizenship or nationality.</w:t>
            </w:r>
          </w:p>
          <w:p w14:paraId="2E9CDEBF" w14:textId="080837EF" w:rsidR="006D1923" w:rsidRPr="0087305D" w:rsidRDefault="006D1923" w:rsidP="006D1923">
            <w:pPr>
              <w:pStyle w:val="ListParagraph"/>
              <w:spacing w:before="60" w:after="60"/>
              <w:rPr>
                <w:rFonts w:ascii="Arial" w:hAnsi="Arial" w:cs="Arial"/>
                <w:b/>
                <w:bCs/>
                <w:color w:val="000000" w:themeColor="text1"/>
                <w:sz w:val="20"/>
                <w:szCs w:val="20"/>
              </w:rPr>
            </w:pPr>
          </w:p>
        </w:tc>
      </w:tr>
      <w:tr w:rsidR="00BF5B25" w:rsidRPr="006F4354" w14:paraId="3D601968" w14:textId="77777777" w:rsidTr="00D344D9">
        <w:trPr>
          <w:trHeight w:val="800"/>
        </w:trPr>
        <w:tc>
          <w:tcPr>
            <w:tcW w:w="715" w:type="dxa"/>
          </w:tcPr>
          <w:p w14:paraId="68F9C1C8" w14:textId="2352A005" w:rsidR="00BF5B25" w:rsidRDefault="00BF5B25" w:rsidP="006D1923">
            <w:pPr>
              <w:pStyle w:val="ListParagraph"/>
              <w:spacing w:before="60" w:after="60"/>
              <w:rPr>
                <w:noProof/>
                <w:color w:val="00244D"/>
              </w:rPr>
            </w:pPr>
            <w:r>
              <w:rPr>
                <w:noProof/>
                <w:color w:val="00244D"/>
              </w:rPr>
              <mc:AlternateContent>
                <mc:Choice Requires="wps">
                  <w:drawing>
                    <wp:anchor distT="0" distB="0" distL="114300" distR="114300" simplePos="0" relativeHeight="251676718" behindDoc="0" locked="0" layoutInCell="1" allowOverlap="1" wp14:anchorId="33D19564" wp14:editId="022A51F8">
                      <wp:simplePos x="0" y="0"/>
                      <wp:positionH relativeFrom="column">
                        <wp:posOffset>77470</wp:posOffset>
                      </wp:positionH>
                      <wp:positionV relativeFrom="paragraph">
                        <wp:posOffset>84053</wp:posOffset>
                      </wp:positionV>
                      <wp:extent cx="150495" cy="154940"/>
                      <wp:effectExtent l="0" t="0" r="14605" b="10160"/>
                      <wp:wrapNone/>
                      <wp:docPr id="1633756440" name="Rectangle 1633756440"/>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5B673" id="Rectangle 1633756440" o:spid="_x0000_s1026" style="position:absolute;margin-left:6.1pt;margin-top:6.6pt;width:11.85pt;height:12.2pt;z-index:251676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" fillcolor="#d9d9d9" strokecolor="#02254c" strokeweight="1pt"/>
                  </w:pict>
                </mc:Fallback>
              </mc:AlternateContent>
            </w:r>
          </w:p>
        </w:tc>
        <w:tc>
          <w:tcPr>
            <w:tcW w:w="3150" w:type="dxa"/>
            <w:gridSpan w:val="2"/>
          </w:tcPr>
          <w:p w14:paraId="3FDEA8C6" w14:textId="7D99E72F" w:rsidR="00BF5B25" w:rsidRPr="00BF5B25" w:rsidRDefault="00BF5B25" w:rsidP="00BF5B25">
            <w:pPr>
              <w:spacing w:before="60" w:after="60"/>
              <w:rPr>
                <w:rFonts w:ascii="Arial" w:hAnsi="Arial" w:cs="Arial"/>
                <w:color w:val="000000" w:themeColor="text1"/>
                <w:sz w:val="20"/>
                <w:szCs w:val="20"/>
              </w:rPr>
            </w:pPr>
            <w:r w:rsidRPr="00BF5B25">
              <w:rPr>
                <w:rFonts w:ascii="Arial" w:hAnsi="Arial" w:cs="Arial"/>
                <w:color w:val="000000" w:themeColor="text1"/>
                <w:sz w:val="20"/>
                <w:szCs w:val="20"/>
              </w:rPr>
              <w:t>Complete mandatory research security trainings in CITI</w:t>
            </w:r>
          </w:p>
          <w:p w14:paraId="508BF5CA" w14:textId="77777777" w:rsidR="00BF5B25" w:rsidRDefault="00BF5B25" w:rsidP="006D1923">
            <w:pPr>
              <w:spacing w:before="60" w:after="60"/>
              <w:rPr>
                <w:rFonts w:ascii="Arial" w:hAnsi="Arial" w:cs="Arial"/>
                <w:color w:val="000000" w:themeColor="text1"/>
                <w:sz w:val="20"/>
                <w:szCs w:val="20"/>
              </w:rPr>
            </w:pPr>
          </w:p>
        </w:tc>
        <w:tc>
          <w:tcPr>
            <w:tcW w:w="5760" w:type="dxa"/>
            <w:gridSpan w:val="2"/>
          </w:tcPr>
          <w:p w14:paraId="012958B4" w14:textId="6CD1F0DD" w:rsidR="00BF5B25" w:rsidRPr="00BF5B25" w:rsidRDefault="00BF5B25" w:rsidP="00BF5B25">
            <w:pPr>
              <w:spacing w:before="60" w:after="60"/>
              <w:rPr>
                <w:rFonts w:ascii="Arial" w:hAnsi="Arial" w:cs="Arial"/>
                <w:color w:val="000000" w:themeColor="text1"/>
                <w:sz w:val="20"/>
                <w:szCs w:val="20"/>
              </w:rPr>
            </w:pPr>
            <w:hyperlink r:id="rId84" w:history="1">
              <w:r w:rsidRPr="00F00AF7">
                <w:rPr>
                  <w:rStyle w:val="Hyperlink"/>
                  <w:rFonts w:ascii="Arial" w:hAnsi="Arial" w:cs="Arial"/>
                  <w:sz w:val="20"/>
                  <w:szCs w:val="20"/>
                </w:rPr>
                <w:t>www.citiprogram.org</w:t>
              </w:r>
            </w:hyperlink>
            <w:r w:rsidRPr="00BF5B25">
              <w:rPr>
                <w:rFonts w:ascii="Arial" w:hAnsi="Arial" w:cs="Arial"/>
                <w:color w:val="000000" w:themeColor="text1"/>
                <w:sz w:val="20"/>
                <w:szCs w:val="20"/>
              </w:rPr>
              <w:t xml:space="preserve"> </w:t>
            </w:r>
          </w:p>
          <w:p w14:paraId="79F60246" w14:textId="77777777" w:rsidR="00BF5B25" w:rsidRDefault="00BF5B25" w:rsidP="00BF5B25">
            <w:pPr>
              <w:spacing w:before="60" w:after="60"/>
              <w:rPr>
                <w:rFonts w:ascii="Arial" w:hAnsi="Arial" w:cs="Arial"/>
                <w:color w:val="000000" w:themeColor="text1"/>
                <w:sz w:val="20"/>
                <w:szCs w:val="20"/>
              </w:rPr>
            </w:pPr>
          </w:p>
          <w:p w14:paraId="2A3CAF95" w14:textId="1C3009D5" w:rsidR="00BF5B25" w:rsidRPr="00BF5B25" w:rsidRDefault="00BF5B25" w:rsidP="00BF5B25">
            <w:pPr>
              <w:spacing w:before="60" w:after="60"/>
              <w:rPr>
                <w:rFonts w:ascii="Arial" w:hAnsi="Arial" w:cs="Arial"/>
                <w:color w:val="000000" w:themeColor="text1"/>
                <w:sz w:val="20"/>
                <w:szCs w:val="20"/>
              </w:rPr>
            </w:pPr>
            <w:r w:rsidRPr="00BF5B25">
              <w:rPr>
                <w:rFonts w:ascii="Arial" w:hAnsi="Arial" w:cs="Arial"/>
                <w:color w:val="000000" w:themeColor="text1"/>
                <w:sz w:val="20"/>
                <w:szCs w:val="20"/>
              </w:rPr>
              <w:t>Once logged in and affiliated with University of North Texas Health Science Center, add and complete:</w:t>
            </w:r>
          </w:p>
          <w:p w14:paraId="7528B7D3" w14:textId="77777777" w:rsidR="00BF5B25" w:rsidRPr="001C3A9C" w:rsidRDefault="00BF5B25" w:rsidP="00BF5B25">
            <w:pPr>
              <w:pStyle w:val="ListParagraph"/>
              <w:numPr>
                <w:ilvl w:val="0"/>
                <w:numId w:val="38"/>
              </w:numPr>
              <w:spacing w:before="60" w:after="60"/>
              <w:rPr>
                <w:rFonts w:ascii="Arial" w:hAnsi="Arial" w:cs="Arial"/>
                <w:color w:val="000000" w:themeColor="text1"/>
                <w:sz w:val="20"/>
                <w:szCs w:val="20"/>
              </w:rPr>
            </w:pPr>
            <w:r w:rsidRPr="001C3A9C">
              <w:rPr>
                <w:rFonts w:ascii="Arial" w:hAnsi="Arial" w:cs="Arial"/>
                <w:color w:val="000000" w:themeColor="text1"/>
                <w:sz w:val="20"/>
                <w:szCs w:val="20"/>
              </w:rPr>
              <w:t>“</w:t>
            </w:r>
            <w:r w:rsidRPr="006F4354">
              <w:rPr>
                <w:rFonts w:ascii="Arial" w:hAnsi="Arial" w:cs="Arial"/>
                <w:color w:val="000000" w:themeColor="text1"/>
                <w:sz w:val="20"/>
                <w:szCs w:val="20"/>
              </w:rPr>
              <w:t>Research Security Training (Combined)</w:t>
            </w:r>
            <w:r w:rsidRPr="001C3A9C">
              <w:rPr>
                <w:rFonts w:ascii="Arial" w:hAnsi="Arial" w:cs="Arial"/>
                <w:color w:val="000000" w:themeColor="text1"/>
                <w:sz w:val="20"/>
                <w:szCs w:val="20"/>
              </w:rPr>
              <w:t xml:space="preserve">” Stage 1 – Basic Course. </w:t>
            </w:r>
          </w:p>
          <w:p w14:paraId="3621170C" w14:textId="77777777" w:rsidR="00BF5B25" w:rsidRDefault="00BF5B25" w:rsidP="00BF5B25">
            <w:pPr>
              <w:spacing w:before="60" w:after="60"/>
              <w:ind w:left="1440"/>
              <w:rPr>
                <w:rFonts w:ascii="Arial" w:hAnsi="Arial" w:cs="Arial"/>
                <w:color w:val="000000" w:themeColor="text1"/>
                <w:sz w:val="20"/>
                <w:szCs w:val="20"/>
              </w:rPr>
            </w:pPr>
          </w:p>
          <w:p w14:paraId="2E7DED1E" w14:textId="77777777" w:rsidR="00BF5B25" w:rsidRDefault="00BF5B25" w:rsidP="00BF5B25">
            <w:pPr>
              <w:spacing w:before="60" w:after="60"/>
              <w:rPr>
                <w:rFonts w:ascii="Arial" w:hAnsi="Arial" w:cs="Arial"/>
                <w:color w:val="000000" w:themeColor="text1"/>
                <w:sz w:val="20"/>
                <w:szCs w:val="20"/>
              </w:rPr>
            </w:pPr>
            <w:r w:rsidRPr="006F4354">
              <w:rPr>
                <w:rFonts w:ascii="Arial" w:hAnsi="Arial" w:cs="Arial"/>
                <w:color w:val="000000" w:themeColor="text1"/>
                <w:sz w:val="20"/>
                <w:szCs w:val="20"/>
              </w:rPr>
              <w:t>You may also complete the “Research Security Training” Stage 1 – Basic Course and “</w:t>
            </w:r>
            <w:r w:rsidRPr="001C3A9C">
              <w:rPr>
                <w:rFonts w:ascii="Arial" w:hAnsi="Arial" w:cs="Arial"/>
                <w:color w:val="000000" w:themeColor="text1"/>
                <w:sz w:val="20"/>
                <w:szCs w:val="20"/>
              </w:rPr>
              <w:t>Research Security Advanced Refresher</w:t>
            </w:r>
            <w:r w:rsidRPr="006F4354">
              <w:rPr>
                <w:rFonts w:ascii="Arial" w:hAnsi="Arial" w:cs="Arial"/>
                <w:color w:val="000000" w:themeColor="text1"/>
                <w:sz w:val="20"/>
                <w:szCs w:val="20"/>
              </w:rPr>
              <w:t>” Stage 1 – Basic Course.</w:t>
            </w:r>
          </w:p>
          <w:p w14:paraId="246121F2" w14:textId="77777777" w:rsidR="00BF5B25" w:rsidRDefault="00BF5B25" w:rsidP="006D1923">
            <w:pPr>
              <w:spacing w:before="60" w:after="60"/>
            </w:pPr>
          </w:p>
        </w:tc>
      </w:tr>
      <w:tr w:rsidR="00BF5B25" w:rsidRPr="006F4354" w14:paraId="0C97C67A" w14:textId="77777777" w:rsidTr="00D344D9">
        <w:trPr>
          <w:trHeight w:val="800"/>
        </w:trPr>
        <w:tc>
          <w:tcPr>
            <w:tcW w:w="715" w:type="dxa"/>
          </w:tcPr>
          <w:p w14:paraId="67C2FAEE" w14:textId="426E1AF8" w:rsidR="00BF5B25" w:rsidRDefault="002A38D8" w:rsidP="006D1923">
            <w:pPr>
              <w:pStyle w:val="ListParagraph"/>
              <w:spacing w:before="60" w:after="60"/>
              <w:rPr>
                <w:noProof/>
                <w:color w:val="00244D"/>
              </w:rPr>
            </w:pPr>
            <w:r>
              <w:rPr>
                <w:noProof/>
                <w:color w:val="00244D"/>
              </w:rPr>
              <mc:AlternateContent>
                <mc:Choice Requires="wps">
                  <w:drawing>
                    <wp:anchor distT="0" distB="0" distL="114300" distR="114300" simplePos="0" relativeHeight="251678766" behindDoc="0" locked="0" layoutInCell="1" allowOverlap="1" wp14:anchorId="150D8020" wp14:editId="62A586E2">
                      <wp:simplePos x="0" y="0"/>
                      <wp:positionH relativeFrom="column">
                        <wp:posOffset>55031</wp:posOffset>
                      </wp:positionH>
                      <wp:positionV relativeFrom="paragraph">
                        <wp:posOffset>97388</wp:posOffset>
                      </wp:positionV>
                      <wp:extent cx="150495" cy="154940"/>
                      <wp:effectExtent l="0" t="0" r="14605" b="10160"/>
                      <wp:wrapNone/>
                      <wp:docPr id="2132597663" name="Rectangle 2132597663"/>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228F7" id="Rectangle 2132597663" o:spid="_x0000_s1026" style="position:absolute;margin-left:4.35pt;margin-top:7.65pt;width:11.85pt;height:12.2pt;z-index:251678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" fillcolor="#d9d9d9" strokecolor="#02254c" strokeweight="1pt"/>
                  </w:pict>
                </mc:Fallback>
              </mc:AlternateContent>
            </w:r>
          </w:p>
        </w:tc>
        <w:tc>
          <w:tcPr>
            <w:tcW w:w="3150" w:type="dxa"/>
            <w:gridSpan w:val="2"/>
          </w:tcPr>
          <w:p w14:paraId="4392BE5A" w14:textId="5DD5CF6A" w:rsidR="00BC1651" w:rsidRPr="002A38D8" w:rsidRDefault="00BC1651" w:rsidP="00BC1651">
            <w:pPr>
              <w:spacing w:before="60" w:after="60"/>
              <w:rPr>
                <w:rFonts w:ascii="Arial" w:hAnsi="Arial" w:cs="Arial"/>
                <w:color w:val="000000" w:themeColor="text1"/>
                <w:sz w:val="20"/>
                <w:szCs w:val="20"/>
              </w:rPr>
            </w:pPr>
            <w:r w:rsidRPr="002A38D8">
              <w:rPr>
                <w:rFonts w:ascii="Arial" w:hAnsi="Arial" w:cs="Arial"/>
                <w:color w:val="000000" w:themeColor="text1"/>
                <w:sz w:val="20"/>
                <w:szCs w:val="20"/>
              </w:rPr>
              <w:t>Review applicable federal and state laws and regulations</w:t>
            </w:r>
          </w:p>
          <w:p w14:paraId="3E217878" w14:textId="77777777" w:rsidR="00BF5B25" w:rsidRDefault="00BF5B25" w:rsidP="00BF5B25">
            <w:pPr>
              <w:spacing w:before="60" w:after="60"/>
              <w:rPr>
                <w:rFonts w:ascii="Arial" w:hAnsi="Arial" w:cs="Arial"/>
                <w:color w:val="000000" w:themeColor="text1"/>
                <w:sz w:val="20"/>
                <w:szCs w:val="20"/>
              </w:rPr>
            </w:pPr>
          </w:p>
        </w:tc>
        <w:tc>
          <w:tcPr>
            <w:tcW w:w="5760" w:type="dxa"/>
            <w:gridSpan w:val="2"/>
          </w:tcPr>
          <w:p w14:paraId="1AA27DF1" w14:textId="77777777" w:rsidR="00BC1651" w:rsidRPr="009260AF" w:rsidRDefault="00BC1651" w:rsidP="00BC1651">
            <w:pPr>
              <w:pStyle w:val="ListParagraph"/>
              <w:numPr>
                <w:ilvl w:val="0"/>
                <w:numId w:val="38"/>
              </w:numPr>
              <w:spacing w:before="60" w:after="60"/>
              <w:ind w:left="345"/>
              <w:rPr>
                <w:rFonts w:ascii="Arial" w:hAnsi="Arial" w:cs="Arial"/>
                <w:color w:val="000000" w:themeColor="text1"/>
                <w:sz w:val="20"/>
                <w:szCs w:val="20"/>
              </w:rPr>
            </w:pPr>
            <w:hyperlink r:id="rId85" w:tgtFrame="_blank" w:tooltip="https://www.nsf.gov/policies/nspm-33" w:history="1">
              <w:r w:rsidRPr="009260AF">
                <w:rPr>
                  <w:rStyle w:val="Hyperlink"/>
                  <w:rFonts w:ascii="Arial" w:hAnsi="Arial" w:cs="Arial"/>
                  <w:sz w:val="20"/>
                  <w:szCs w:val="20"/>
                </w:rPr>
                <w:t>National Security Presidential Memorandum 33 (NSPM-33)</w:t>
              </w:r>
            </w:hyperlink>
            <w:r w:rsidRPr="00425554">
              <w:rPr>
                <w:rFonts w:ascii="Arial" w:hAnsi="Arial" w:cs="Arial"/>
                <w:color w:val="00244D"/>
                <w:sz w:val="20"/>
                <w:szCs w:val="20"/>
              </w:rPr>
              <w:t>:</w:t>
            </w:r>
            <w:r>
              <w:rPr>
                <w:rFonts w:ascii="Arial" w:hAnsi="Arial" w:cs="Arial"/>
                <w:color w:val="00244D"/>
                <w:sz w:val="20"/>
                <w:szCs w:val="20"/>
              </w:rPr>
              <w:t xml:space="preserve"> </w:t>
            </w:r>
            <w:r w:rsidRPr="009260AF">
              <w:rPr>
                <w:rFonts w:ascii="Arial" w:hAnsi="Arial" w:cs="Arial"/>
                <w:color w:val="000000" w:themeColor="text1"/>
                <w:sz w:val="20"/>
                <w:szCs w:val="20"/>
              </w:rPr>
              <w:t>Mandates security standards to protect the integrity of federally funded research.</w:t>
            </w:r>
          </w:p>
          <w:p w14:paraId="66C64138" w14:textId="77777777" w:rsidR="00BC1651" w:rsidRDefault="00BC1651" w:rsidP="00BC1651">
            <w:pPr>
              <w:pStyle w:val="ListParagraph"/>
              <w:numPr>
                <w:ilvl w:val="0"/>
                <w:numId w:val="38"/>
              </w:numPr>
              <w:spacing w:before="60" w:after="60"/>
              <w:ind w:left="345"/>
              <w:rPr>
                <w:rFonts w:ascii="Arial" w:hAnsi="Arial" w:cs="Arial"/>
                <w:color w:val="000000" w:themeColor="text1"/>
                <w:sz w:val="20"/>
                <w:szCs w:val="20"/>
              </w:rPr>
            </w:pPr>
            <w:hyperlink r:id="rId86" w:history="1">
              <w:r w:rsidRPr="00D76664">
                <w:rPr>
                  <w:rStyle w:val="Hyperlink"/>
                  <w:rFonts w:ascii="Arial" w:hAnsi="Arial" w:cs="Arial"/>
                  <w:kern w:val="2"/>
                  <w:sz w:val="20"/>
                  <w:szCs w:val="20"/>
                  <w14:ligatures w14:val="standardContextual"/>
                </w:rPr>
                <w:t xml:space="preserve">Texas Education Code Section </w:t>
              </w:r>
              <w:r w:rsidRPr="00D76664">
                <w:rPr>
                  <w:rStyle w:val="Hyperlink"/>
                  <w:rFonts w:ascii="Arial" w:hAnsi="Arial" w:cs="Arial"/>
                  <w:sz w:val="20"/>
                  <w:szCs w:val="20"/>
                </w:rPr>
                <w:t>51.956</w:t>
              </w:r>
            </w:hyperlink>
            <w:r>
              <w:rPr>
                <w:rFonts w:ascii="Arial" w:hAnsi="Arial" w:cs="Arial"/>
                <w:color w:val="000000" w:themeColor="text1"/>
                <w:sz w:val="20"/>
                <w:szCs w:val="20"/>
              </w:rPr>
              <w:t>: R</w:t>
            </w:r>
            <w:r w:rsidRPr="00EB6159">
              <w:rPr>
                <w:rFonts w:ascii="Arial" w:hAnsi="Arial" w:cs="Arial"/>
                <w:color w:val="000000" w:themeColor="text1"/>
                <w:sz w:val="20"/>
                <w:szCs w:val="20"/>
              </w:rPr>
              <w:t>equires public institutions of higher education to establish a policy framework for research security.</w:t>
            </w:r>
          </w:p>
          <w:p w14:paraId="5EC0E3CC" w14:textId="77777777" w:rsidR="00BC1651" w:rsidRPr="006904D4" w:rsidRDefault="00BC1651" w:rsidP="00BC1651">
            <w:pPr>
              <w:pStyle w:val="ListParagraph"/>
              <w:numPr>
                <w:ilvl w:val="0"/>
                <w:numId w:val="38"/>
              </w:numPr>
              <w:spacing w:before="60" w:after="60"/>
              <w:ind w:left="345"/>
              <w:rPr>
                <w:rFonts w:ascii="Arial" w:hAnsi="Arial" w:cs="Arial"/>
                <w:color w:val="000000" w:themeColor="text1"/>
                <w:sz w:val="20"/>
                <w:szCs w:val="20"/>
              </w:rPr>
            </w:pPr>
            <w:hyperlink r:id="rId87" w:history="1">
              <w:r w:rsidRPr="00DA34AD">
                <w:rPr>
                  <w:rStyle w:val="Hyperlink"/>
                  <w:rFonts w:ascii="Arial" w:hAnsi="Arial" w:cs="Arial"/>
                  <w:kern w:val="2"/>
                  <w:sz w:val="20"/>
                  <w:szCs w:val="20"/>
                  <w14:ligatures w14:val="standardContextual"/>
                </w:rPr>
                <w:t xml:space="preserve">Texas House Bill </w:t>
              </w:r>
              <w:r w:rsidRPr="00DA34AD">
                <w:rPr>
                  <w:rStyle w:val="Hyperlink"/>
                  <w:rFonts w:ascii="Arial" w:hAnsi="Arial" w:cs="Arial"/>
                  <w:sz w:val="20"/>
                  <w:szCs w:val="20"/>
                </w:rPr>
                <w:t>127 (HB127)</w:t>
              </w:r>
            </w:hyperlink>
            <w:r>
              <w:rPr>
                <w:rFonts w:ascii="Arial" w:hAnsi="Arial" w:cs="Arial"/>
                <w:color w:val="000000" w:themeColor="text1"/>
                <w:sz w:val="20"/>
                <w:szCs w:val="20"/>
              </w:rPr>
              <w:t xml:space="preserve">: </w:t>
            </w:r>
            <w:r w:rsidRPr="006904D4">
              <w:rPr>
                <w:rFonts w:ascii="Arial" w:hAnsi="Arial" w:cs="Arial"/>
                <w:color w:val="000000" w:themeColor="text1"/>
                <w:sz w:val="20"/>
                <w:szCs w:val="20"/>
              </w:rPr>
              <w:t xml:space="preserve">(89th Legislature) </w:t>
            </w:r>
            <w:r>
              <w:rPr>
                <w:rFonts w:ascii="Arial" w:hAnsi="Arial" w:cs="Arial"/>
                <w:color w:val="000000" w:themeColor="text1"/>
                <w:sz w:val="20"/>
                <w:szCs w:val="20"/>
              </w:rPr>
              <w:t>E</w:t>
            </w:r>
            <w:r w:rsidRPr="006904D4">
              <w:rPr>
                <w:rFonts w:ascii="Arial" w:hAnsi="Arial" w:cs="Arial"/>
                <w:color w:val="000000" w:themeColor="text1"/>
                <w:sz w:val="20"/>
                <w:szCs w:val="20"/>
              </w:rPr>
              <w:t>stablishes comprehensive measures to protect Texas institutions of higher education from foreign adversaries by creating a research security council, regulating foreign gifts and partnerships, and increasing criminal penalties for theft of trade secrets tied to foreign actors.</w:t>
            </w:r>
          </w:p>
          <w:p w14:paraId="28EFFCE0" w14:textId="77777777" w:rsidR="00BC1651" w:rsidRPr="009260AF" w:rsidRDefault="00BC1651" w:rsidP="00BC1651">
            <w:pPr>
              <w:pStyle w:val="ListParagraph"/>
              <w:numPr>
                <w:ilvl w:val="0"/>
                <w:numId w:val="38"/>
              </w:numPr>
              <w:spacing w:before="60" w:after="60"/>
              <w:ind w:left="345"/>
              <w:rPr>
                <w:rFonts w:ascii="Arial" w:hAnsi="Arial" w:cs="Arial"/>
                <w:color w:val="000000" w:themeColor="text1"/>
                <w:sz w:val="20"/>
                <w:szCs w:val="20"/>
              </w:rPr>
            </w:pPr>
            <w:hyperlink r:id="rId88" w:tgtFrame="_blank" w:tooltip="https://csrc.nist.gov/pubs/sp/800/171/r2/upd1/final" w:history="1">
              <w:r w:rsidRPr="009260AF">
                <w:rPr>
                  <w:rStyle w:val="Hyperlink"/>
                  <w:rFonts w:ascii="Arial" w:hAnsi="Arial" w:cs="Arial"/>
                  <w:sz w:val="20"/>
                  <w:szCs w:val="20"/>
                </w:rPr>
                <w:t>NIST SP 800-171</w:t>
              </w:r>
            </w:hyperlink>
            <w:r w:rsidRPr="00425554">
              <w:rPr>
                <w:rFonts w:ascii="Arial" w:hAnsi="Arial" w:cs="Arial"/>
                <w:color w:val="00244D"/>
                <w:sz w:val="20"/>
                <w:szCs w:val="20"/>
              </w:rPr>
              <w:t>:</w:t>
            </w:r>
            <w:r>
              <w:rPr>
                <w:rFonts w:ascii="Arial" w:hAnsi="Arial" w:cs="Arial"/>
                <w:color w:val="00244D"/>
                <w:sz w:val="20"/>
                <w:szCs w:val="20"/>
              </w:rPr>
              <w:t xml:space="preserve"> </w:t>
            </w:r>
            <w:r w:rsidRPr="009260AF">
              <w:rPr>
                <w:rFonts w:ascii="Arial" w:hAnsi="Arial" w:cs="Arial"/>
                <w:color w:val="000000" w:themeColor="text1"/>
                <w:sz w:val="20"/>
                <w:szCs w:val="20"/>
              </w:rPr>
              <w:t>Establishes requirements for protecting CUI on non-federal systems, crucial for research security.</w:t>
            </w:r>
          </w:p>
          <w:p w14:paraId="19C4E935" w14:textId="77777777" w:rsidR="00BC1651" w:rsidRPr="009260AF" w:rsidRDefault="00BC1651" w:rsidP="00BC1651">
            <w:pPr>
              <w:pStyle w:val="ListParagraph"/>
              <w:numPr>
                <w:ilvl w:val="0"/>
                <w:numId w:val="38"/>
              </w:numPr>
              <w:spacing w:before="60" w:after="60"/>
              <w:ind w:left="345"/>
              <w:rPr>
                <w:rFonts w:ascii="Arial" w:hAnsi="Arial" w:cs="Arial"/>
                <w:color w:val="000000" w:themeColor="text1"/>
                <w:sz w:val="20"/>
                <w:szCs w:val="20"/>
              </w:rPr>
            </w:pPr>
            <w:hyperlink r:id="rId89" w:tgtFrame="_blank" w:tooltip="https://www.federalregister.gov/documents/2024/10/15/2024-22905/cybersecurity-maturity-model-certification-cmmc-program" w:history="1">
              <w:r w:rsidRPr="009260AF">
                <w:rPr>
                  <w:rStyle w:val="Hyperlink"/>
                  <w:rFonts w:ascii="Arial" w:hAnsi="Arial" w:cs="Arial"/>
                  <w:sz w:val="20"/>
                  <w:szCs w:val="20"/>
                </w:rPr>
                <w:t>Cybersecurity Maturity Model Certification (CMMC) 2.0</w:t>
              </w:r>
            </w:hyperlink>
            <w:r w:rsidRPr="00425554">
              <w:rPr>
                <w:rFonts w:ascii="Arial" w:hAnsi="Arial" w:cs="Arial"/>
                <w:color w:val="00244D"/>
                <w:sz w:val="20"/>
                <w:szCs w:val="20"/>
              </w:rPr>
              <w:t xml:space="preserve">: </w:t>
            </w:r>
            <w:r w:rsidRPr="009260AF">
              <w:rPr>
                <w:rFonts w:ascii="Arial" w:hAnsi="Arial" w:cs="Arial"/>
                <w:color w:val="000000" w:themeColor="text1"/>
                <w:sz w:val="20"/>
                <w:szCs w:val="20"/>
              </w:rPr>
              <w:t>Defines cybersecurity standards to secure sensitive information in research and federal contracting environments.</w:t>
            </w:r>
          </w:p>
          <w:p w14:paraId="25175EAD" w14:textId="77777777" w:rsidR="00BF5B25" w:rsidRDefault="00BF5B25" w:rsidP="00BF5B25">
            <w:pPr>
              <w:spacing w:before="60" w:after="60"/>
              <w:rPr>
                <w:rFonts w:ascii="Arial" w:hAnsi="Arial" w:cs="Arial"/>
                <w:sz w:val="20"/>
                <w:szCs w:val="20"/>
              </w:rPr>
            </w:pPr>
          </w:p>
        </w:tc>
      </w:tr>
      <w:tr w:rsidR="00A22D21" w:rsidRPr="006F4354" w14:paraId="73205FF6" w14:textId="77777777" w:rsidTr="00D344D9">
        <w:trPr>
          <w:trHeight w:val="800"/>
        </w:trPr>
        <w:tc>
          <w:tcPr>
            <w:tcW w:w="715" w:type="dxa"/>
          </w:tcPr>
          <w:p w14:paraId="59BB1C3C" w14:textId="37B77E3E" w:rsidR="00A22D21" w:rsidRDefault="00587355" w:rsidP="006D1923">
            <w:pPr>
              <w:pStyle w:val="ListParagraph"/>
              <w:spacing w:before="60" w:after="60"/>
              <w:rPr>
                <w:noProof/>
                <w:color w:val="00244D"/>
              </w:rPr>
            </w:pPr>
            <w:r>
              <w:rPr>
                <w:noProof/>
                <w:color w:val="00244D"/>
              </w:rPr>
              <w:lastRenderedPageBreak/>
              <mc:AlternateContent>
                <mc:Choice Requires="wps">
                  <w:drawing>
                    <wp:anchor distT="0" distB="0" distL="114300" distR="114300" simplePos="0" relativeHeight="251680814" behindDoc="0" locked="0" layoutInCell="1" allowOverlap="1" wp14:anchorId="1572EF16" wp14:editId="7AF4E510">
                      <wp:simplePos x="0" y="0"/>
                      <wp:positionH relativeFrom="column">
                        <wp:posOffset>66465</wp:posOffset>
                      </wp:positionH>
                      <wp:positionV relativeFrom="paragraph">
                        <wp:posOffset>62993</wp:posOffset>
                      </wp:positionV>
                      <wp:extent cx="150495" cy="154940"/>
                      <wp:effectExtent l="0" t="0" r="14605" b="10160"/>
                      <wp:wrapNone/>
                      <wp:docPr id="668794052" name="Rectangle 668794052"/>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968D9" id="Rectangle 668794052" o:spid="_x0000_s1026" style="position:absolute;margin-left:5.25pt;margin-top:4.95pt;width:11.85pt;height:12.2pt;z-index:251680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" fillcolor="#d9d9d9" strokecolor="#02254c" strokeweight="1pt"/>
                  </w:pict>
                </mc:Fallback>
              </mc:AlternateContent>
            </w:r>
          </w:p>
        </w:tc>
        <w:tc>
          <w:tcPr>
            <w:tcW w:w="3150" w:type="dxa"/>
            <w:gridSpan w:val="2"/>
          </w:tcPr>
          <w:p w14:paraId="7A371218" w14:textId="45206941" w:rsidR="00A22D21" w:rsidRDefault="00A22D21" w:rsidP="00BC1651">
            <w:pPr>
              <w:spacing w:before="60" w:after="60"/>
              <w:rPr>
                <w:rFonts w:ascii="Arial" w:hAnsi="Arial" w:cs="Arial"/>
                <w:color w:val="000000" w:themeColor="text1"/>
                <w:sz w:val="20"/>
                <w:szCs w:val="20"/>
              </w:rPr>
            </w:pPr>
            <w:r>
              <w:rPr>
                <w:rFonts w:ascii="Arial" w:hAnsi="Arial" w:cs="Arial"/>
                <w:color w:val="000000" w:themeColor="text1"/>
                <w:sz w:val="20"/>
                <w:szCs w:val="20"/>
              </w:rPr>
              <w:t>Complete RCOI Disclosure</w:t>
            </w:r>
          </w:p>
        </w:tc>
        <w:tc>
          <w:tcPr>
            <w:tcW w:w="5760" w:type="dxa"/>
            <w:gridSpan w:val="2"/>
          </w:tcPr>
          <w:p w14:paraId="07E1C998" w14:textId="77777777" w:rsidR="00A22D21" w:rsidRPr="00A22D21" w:rsidRDefault="00A22D21" w:rsidP="00A22D21">
            <w:pPr>
              <w:spacing w:before="60" w:after="60"/>
              <w:rPr>
                <w:rFonts w:ascii="Arial" w:hAnsi="Arial" w:cs="Arial"/>
                <w:b/>
                <w:bCs/>
                <w:color w:val="000000" w:themeColor="text1"/>
                <w:sz w:val="20"/>
                <w:szCs w:val="20"/>
              </w:rPr>
            </w:pPr>
            <w:r w:rsidRPr="00A22D21">
              <w:rPr>
                <w:rFonts w:ascii="Arial" w:hAnsi="Arial" w:cs="Arial"/>
                <w:b/>
                <w:bCs/>
                <w:color w:val="000000" w:themeColor="text1"/>
                <w:sz w:val="20"/>
                <w:szCs w:val="20"/>
              </w:rPr>
              <w:t>All researchers engaging in the design, conduct or reporting of federally funded research must complete a research conflict of interest (RCOI) training and disclosure:</w:t>
            </w:r>
          </w:p>
          <w:p w14:paraId="7BFF9233" w14:textId="77777777" w:rsidR="00A22D21" w:rsidRDefault="00A22D21" w:rsidP="00A22D21">
            <w:pPr>
              <w:pStyle w:val="ListParagraph"/>
              <w:numPr>
                <w:ilvl w:val="1"/>
                <w:numId w:val="38"/>
              </w:numPr>
              <w:spacing w:before="60" w:after="60"/>
              <w:ind w:left="345"/>
              <w:rPr>
                <w:rFonts w:ascii="Arial" w:hAnsi="Arial" w:cs="Arial"/>
                <w:color w:val="000000" w:themeColor="text1"/>
                <w:sz w:val="20"/>
                <w:szCs w:val="20"/>
              </w:rPr>
            </w:pPr>
            <w:r w:rsidRPr="00D965BC">
              <w:rPr>
                <w:rFonts w:ascii="Arial" w:hAnsi="Arial" w:cs="Arial"/>
                <w:color w:val="000000" w:themeColor="text1"/>
                <w:sz w:val="20"/>
                <w:szCs w:val="20"/>
              </w:rPr>
              <w:t xml:space="preserve">Refer to the COI section above for guidance on completing the </w:t>
            </w:r>
            <w:r>
              <w:rPr>
                <w:rFonts w:ascii="Arial" w:hAnsi="Arial" w:cs="Arial"/>
                <w:color w:val="000000" w:themeColor="text1"/>
                <w:sz w:val="20"/>
                <w:szCs w:val="20"/>
              </w:rPr>
              <w:t>training and disclosure.</w:t>
            </w:r>
          </w:p>
          <w:p w14:paraId="1698A165" w14:textId="77777777" w:rsidR="00A22D21" w:rsidRDefault="00A22D21" w:rsidP="00A22D21">
            <w:pPr>
              <w:pStyle w:val="ListParagraph"/>
              <w:numPr>
                <w:ilvl w:val="1"/>
                <w:numId w:val="38"/>
              </w:numPr>
              <w:spacing w:before="60" w:after="60"/>
              <w:ind w:left="345"/>
              <w:rPr>
                <w:rFonts w:ascii="Arial" w:hAnsi="Arial" w:cs="Arial"/>
                <w:color w:val="000000" w:themeColor="text1"/>
                <w:sz w:val="20"/>
                <w:szCs w:val="20"/>
              </w:rPr>
            </w:pPr>
            <w:r>
              <w:rPr>
                <w:rFonts w:ascii="Arial" w:hAnsi="Arial" w:cs="Arial"/>
                <w:color w:val="000000" w:themeColor="text1"/>
                <w:sz w:val="20"/>
                <w:szCs w:val="20"/>
              </w:rPr>
              <w:t>Researchers must attest on their disclosure form that they are NOT involved with a malign foreign talent recruitment program (MFTRP).</w:t>
            </w:r>
          </w:p>
          <w:p w14:paraId="2DBE2864" w14:textId="77777777" w:rsidR="00A22D21" w:rsidRDefault="00A22D21" w:rsidP="00A22D21">
            <w:pPr>
              <w:pStyle w:val="ListParagraph"/>
              <w:spacing w:before="60" w:after="60"/>
              <w:ind w:left="345"/>
            </w:pPr>
          </w:p>
        </w:tc>
      </w:tr>
      <w:tr w:rsidR="00587355" w:rsidRPr="006F4354" w14:paraId="296713D8" w14:textId="77777777" w:rsidTr="00D344D9">
        <w:trPr>
          <w:trHeight w:val="800"/>
        </w:trPr>
        <w:tc>
          <w:tcPr>
            <w:tcW w:w="715" w:type="dxa"/>
          </w:tcPr>
          <w:p w14:paraId="06713E9A" w14:textId="34F992C7" w:rsidR="00587355" w:rsidRDefault="009F14E3" w:rsidP="006D1923">
            <w:pPr>
              <w:pStyle w:val="ListParagraph"/>
              <w:spacing w:before="60" w:after="60"/>
              <w:rPr>
                <w:noProof/>
                <w:color w:val="00244D"/>
              </w:rPr>
            </w:pPr>
            <w:r>
              <w:rPr>
                <w:noProof/>
                <w:color w:val="00244D"/>
              </w:rPr>
              <mc:AlternateContent>
                <mc:Choice Requires="wps">
                  <w:drawing>
                    <wp:anchor distT="0" distB="0" distL="114300" distR="114300" simplePos="0" relativeHeight="251682862" behindDoc="0" locked="0" layoutInCell="1" allowOverlap="1" wp14:anchorId="65809A7B" wp14:editId="73F63913">
                      <wp:simplePos x="0" y="0"/>
                      <wp:positionH relativeFrom="column">
                        <wp:posOffset>61073</wp:posOffset>
                      </wp:positionH>
                      <wp:positionV relativeFrom="paragraph">
                        <wp:posOffset>80443</wp:posOffset>
                      </wp:positionV>
                      <wp:extent cx="150495" cy="154940"/>
                      <wp:effectExtent l="0" t="0" r="14605" b="10160"/>
                      <wp:wrapNone/>
                      <wp:docPr id="1567725721" name="Rectangle 1567725721"/>
                      <wp:cNvGraphicFramePr/>
                      <a:graphic xmlns:a="http://schemas.openxmlformats.org/drawingml/2006/main">
                        <a:graphicData uri="http://schemas.microsoft.com/office/word/2010/wordprocessingShape">
                          <wps:wsp>
                            <wps:cNvSpPr/>
                            <wps:spPr>
                              <a:xfrm>
                                <a:off x="0" y="0"/>
                                <a:ext cx="150495"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B5F0F" id="Rectangle 1567725721" o:spid="_x0000_s1026" style="position:absolute;margin-left:4.8pt;margin-top:6.35pt;width:11.85pt;height:12.2pt;z-index:2516828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" fillcolor="#d9d9d9" strokecolor="#02254c" strokeweight="1pt"/>
                  </w:pict>
                </mc:Fallback>
              </mc:AlternateContent>
            </w:r>
          </w:p>
        </w:tc>
        <w:tc>
          <w:tcPr>
            <w:tcW w:w="3150" w:type="dxa"/>
            <w:gridSpan w:val="2"/>
          </w:tcPr>
          <w:p w14:paraId="1D9EA4DC" w14:textId="77777777" w:rsidR="00587355" w:rsidRPr="00587355" w:rsidRDefault="00587355" w:rsidP="00587355">
            <w:pPr>
              <w:spacing w:before="60" w:after="60"/>
              <w:rPr>
                <w:rFonts w:ascii="Arial" w:hAnsi="Arial" w:cs="Arial"/>
                <w:color w:val="000000" w:themeColor="text1"/>
                <w:sz w:val="20"/>
                <w:szCs w:val="20"/>
              </w:rPr>
            </w:pPr>
            <w:r w:rsidRPr="00587355">
              <w:rPr>
                <w:rFonts w:ascii="Arial" w:hAnsi="Arial" w:cs="Arial"/>
                <w:color w:val="000000" w:themeColor="text1"/>
                <w:sz w:val="20"/>
                <w:szCs w:val="20"/>
              </w:rPr>
              <w:t>If your research involves CUI:</w:t>
            </w:r>
          </w:p>
          <w:p w14:paraId="417B4B40" w14:textId="77777777" w:rsidR="00587355" w:rsidRDefault="00587355" w:rsidP="00BC1651">
            <w:pPr>
              <w:spacing w:before="60" w:after="60"/>
              <w:rPr>
                <w:rFonts w:ascii="Arial" w:hAnsi="Arial" w:cs="Arial"/>
                <w:color w:val="000000" w:themeColor="text1"/>
                <w:sz w:val="20"/>
                <w:szCs w:val="20"/>
              </w:rPr>
            </w:pPr>
          </w:p>
        </w:tc>
        <w:tc>
          <w:tcPr>
            <w:tcW w:w="5760" w:type="dxa"/>
            <w:gridSpan w:val="2"/>
          </w:tcPr>
          <w:p w14:paraId="2913D336" w14:textId="77777777" w:rsidR="00587355" w:rsidRDefault="00587355" w:rsidP="00BD2F14">
            <w:pPr>
              <w:pStyle w:val="ListParagraph"/>
              <w:numPr>
                <w:ilvl w:val="0"/>
                <w:numId w:val="38"/>
              </w:numPr>
              <w:spacing w:before="60" w:after="60"/>
              <w:ind w:left="345"/>
              <w:rPr>
                <w:rFonts w:ascii="Arial" w:hAnsi="Arial" w:cs="Arial"/>
                <w:sz w:val="20"/>
                <w:szCs w:val="20"/>
              </w:rPr>
            </w:pPr>
            <w:r w:rsidRPr="00587355">
              <w:rPr>
                <w:rFonts w:ascii="Arial" w:hAnsi="Arial" w:cs="Arial"/>
                <w:sz w:val="20"/>
                <w:szCs w:val="20"/>
              </w:rPr>
              <w:t xml:space="preserve">Contact the UNT Health Research Security Officer (RSO) to determine the appropriate system/technology solution to secure and store the data. </w:t>
            </w:r>
          </w:p>
          <w:p w14:paraId="4B5822B2" w14:textId="57BDD7FC" w:rsidR="00587355" w:rsidRPr="00587355" w:rsidRDefault="00587355" w:rsidP="00BD2F14">
            <w:pPr>
              <w:pStyle w:val="ListParagraph"/>
              <w:numPr>
                <w:ilvl w:val="1"/>
                <w:numId w:val="38"/>
              </w:numPr>
              <w:spacing w:before="60" w:after="60"/>
              <w:ind w:left="705"/>
              <w:rPr>
                <w:rFonts w:ascii="Arial" w:hAnsi="Arial" w:cs="Arial"/>
                <w:sz w:val="20"/>
                <w:szCs w:val="20"/>
              </w:rPr>
            </w:pPr>
            <w:r w:rsidRPr="00587355">
              <w:rPr>
                <w:rFonts w:ascii="Arial" w:hAnsi="Arial" w:cs="Arial"/>
                <w:color w:val="000000" w:themeColor="text1"/>
                <w:sz w:val="20"/>
                <w:szCs w:val="20"/>
              </w:rPr>
              <w:t>Federal contracts/awards requiring CUI information controls must utilize secure technology systems</w:t>
            </w:r>
            <w:r w:rsidRPr="00587355">
              <w:rPr>
                <w:rFonts w:ascii="Arial" w:hAnsi="Arial" w:cs="Arial"/>
                <w:color w:val="00244D"/>
                <w:sz w:val="20"/>
                <w:szCs w:val="20"/>
              </w:rPr>
              <w:t xml:space="preserve">. </w:t>
            </w:r>
          </w:p>
          <w:p w14:paraId="0F37F03E" w14:textId="77777777" w:rsidR="00587355" w:rsidRDefault="00587355" w:rsidP="00587355">
            <w:pPr>
              <w:pStyle w:val="ListParagraph"/>
              <w:spacing w:before="60" w:after="60"/>
              <w:rPr>
                <w:rFonts w:ascii="Arial" w:hAnsi="Arial" w:cs="Arial"/>
                <w:color w:val="00244D"/>
                <w:sz w:val="20"/>
                <w:szCs w:val="20"/>
              </w:rPr>
            </w:pPr>
          </w:p>
          <w:p w14:paraId="62AC7E29" w14:textId="4E86430F" w:rsidR="00BD2F14" w:rsidRPr="00BD2F14" w:rsidRDefault="00587355" w:rsidP="00F87C4E">
            <w:pPr>
              <w:pStyle w:val="ListParagraph"/>
              <w:numPr>
                <w:ilvl w:val="0"/>
                <w:numId w:val="38"/>
              </w:numPr>
              <w:spacing w:before="60" w:after="60"/>
              <w:ind w:left="345"/>
              <w:rPr>
                <w:rFonts w:ascii="Arial" w:hAnsi="Arial" w:cs="Arial"/>
                <w:sz w:val="20"/>
                <w:szCs w:val="20"/>
              </w:rPr>
            </w:pPr>
            <w:r w:rsidRPr="00BD2F14">
              <w:rPr>
                <w:rFonts w:ascii="Arial" w:hAnsi="Arial" w:cs="Arial"/>
                <w:sz w:val="20"/>
                <w:szCs w:val="20"/>
              </w:rPr>
              <w:t xml:space="preserve">Develop an </w:t>
            </w:r>
            <w:r w:rsidRPr="00BD2F14">
              <w:rPr>
                <w:rFonts w:ascii="Arial" w:hAnsi="Arial" w:cs="Arial"/>
                <w:i/>
                <w:sz w:val="20"/>
                <w:szCs w:val="20"/>
              </w:rPr>
              <w:t>information security plan</w:t>
            </w:r>
            <w:r w:rsidRPr="00BD2F14">
              <w:rPr>
                <w:rFonts w:ascii="Arial" w:hAnsi="Arial" w:cs="Arial"/>
                <w:sz w:val="20"/>
                <w:szCs w:val="20"/>
              </w:rPr>
              <w:t xml:space="preserve"> for your research project(s). </w:t>
            </w:r>
          </w:p>
          <w:p w14:paraId="32029DA8" w14:textId="5ACD1E82" w:rsidR="00587355" w:rsidRPr="00A22D21" w:rsidRDefault="00587355" w:rsidP="00BD2F14">
            <w:pPr>
              <w:pStyle w:val="ListParagraph"/>
              <w:numPr>
                <w:ilvl w:val="1"/>
                <w:numId w:val="38"/>
              </w:numPr>
              <w:spacing w:before="60" w:after="60"/>
              <w:ind w:left="705"/>
              <w:rPr>
                <w:rFonts w:ascii="Arial" w:hAnsi="Arial" w:cs="Arial"/>
                <w:b/>
                <w:bCs/>
                <w:color w:val="000000" w:themeColor="text1"/>
                <w:sz w:val="20"/>
                <w:szCs w:val="20"/>
              </w:rPr>
            </w:pPr>
            <w:r w:rsidRPr="00E03E63">
              <w:rPr>
                <w:rFonts w:ascii="Arial" w:hAnsi="Arial" w:cs="Arial"/>
                <w:sz w:val="20"/>
                <w:szCs w:val="20"/>
              </w:rPr>
              <w:t>This plan outlines how you will secure and store the data, including who will have access to that data.</w:t>
            </w:r>
          </w:p>
        </w:tc>
      </w:tr>
      <w:tr w:rsidR="00AD0372" w:rsidRPr="006F4354" w14:paraId="15118FE8" w14:textId="77777777" w:rsidTr="004129DD">
        <w:trPr>
          <w:trHeight w:val="360"/>
        </w:trPr>
        <w:tc>
          <w:tcPr>
            <w:tcW w:w="3505" w:type="dxa"/>
            <w:gridSpan w:val="2"/>
            <w:tcBorders>
              <w:bottom w:val="single" w:sz="4" w:space="0" w:color="auto"/>
            </w:tcBorders>
            <w:shd w:val="clear" w:color="auto" w:fill="F2F2F2" w:themeFill="background1" w:themeFillShade="F2"/>
            <w:vAlign w:val="center"/>
          </w:tcPr>
          <w:p w14:paraId="0DC27274" w14:textId="77777777" w:rsidR="00AD0372" w:rsidRPr="006F4354" w:rsidRDefault="00AD0372" w:rsidP="00A9536D">
            <w:pPr>
              <w:rPr>
                <w:rFonts w:ascii="Arial" w:hAnsi="Arial" w:cs="Arial"/>
                <w:color w:val="00244D"/>
              </w:rPr>
            </w:pPr>
            <w:r w:rsidRPr="006F4354">
              <w:rPr>
                <w:rFonts w:ascii="Arial" w:hAnsi="Arial" w:cs="Arial"/>
                <w:b/>
                <w:color w:val="00244D"/>
              </w:rPr>
              <w:t>Contact</w:t>
            </w:r>
            <w:r w:rsidRPr="006F4354">
              <w:rPr>
                <w:rFonts w:ascii="Arial" w:hAnsi="Arial" w:cs="Arial"/>
                <w:color w:val="00244D"/>
              </w:rPr>
              <w:t xml:space="preserve">: </w:t>
            </w:r>
            <w:r>
              <w:rPr>
                <w:rFonts w:ascii="Arial" w:hAnsi="Arial" w:cs="Arial"/>
                <w:color w:val="00244D"/>
              </w:rPr>
              <w:t>Research Security Officer, ORC</w:t>
            </w:r>
            <w:r w:rsidRPr="006F4354">
              <w:rPr>
                <w:rFonts w:ascii="Arial" w:hAnsi="Arial" w:cs="Arial"/>
                <w:color w:val="00244D"/>
              </w:rPr>
              <w:t xml:space="preserve"> </w:t>
            </w:r>
          </w:p>
        </w:tc>
        <w:tc>
          <w:tcPr>
            <w:tcW w:w="4320" w:type="dxa"/>
            <w:gridSpan w:val="2"/>
            <w:tcBorders>
              <w:bottom w:val="single" w:sz="4" w:space="0" w:color="auto"/>
            </w:tcBorders>
            <w:shd w:val="clear" w:color="auto" w:fill="F2F2F2" w:themeFill="background1" w:themeFillShade="F2"/>
            <w:vAlign w:val="center"/>
          </w:tcPr>
          <w:p w14:paraId="77AD944B" w14:textId="77777777" w:rsidR="00AD0372" w:rsidRPr="006F4354" w:rsidRDefault="00AD0372" w:rsidP="00A9536D">
            <w:pPr>
              <w:spacing w:after="40"/>
              <w:rPr>
                <w:rFonts w:ascii="Arial" w:hAnsi="Arial" w:cs="Arial"/>
                <w:color w:val="00244D"/>
              </w:rPr>
            </w:pPr>
            <w:hyperlink r:id="rId90" w:history="1">
              <w:r w:rsidRPr="00E500B8">
                <w:rPr>
                  <w:rStyle w:val="Hyperlink"/>
                  <w:rFonts w:ascii="Arial" w:hAnsi="Arial" w:cs="Arial"/>
                </w:rPr>
                <w:t>Research.Compliance@unthealth.edu</w:t>
              </w:r>
            </w:hyperlink>
            <w:r w:rsidRPr="006F4354">
              <w:rPr>
                <w:rFonts w:ascii="Arial" w:hAnsi="Arial" w:cs="Arial"/>
              </w:rPr>
              <w:t xml:space="preserve"> </w:t>
            </w:r>
          </w:p>
        </w:tc>
        <w:tc>
          <w:tcPr>
            <w:tcW w:w="1800" w:type="dxa"/>
            <w:tcBorders>
              <w:bottom w:val="single" w:sz="4" w:space="0" w:color="auto"/>
            </w:tcBorders>
            <w:shd w:val="clear" w:color="auto" w:fill="F2F2F2" w:themeFill="background1" w:themeFillShade="F2"/>
            <w:vAlign w:val="center"/>
          </w:tcPr>
          <w:p w14:paraId="591EFE60" w14:textId="77777777" w:rsidR="00AD0372" w:rsidRPr="006F4354" w:rsidRDefault="00AD0372" w:rsidP="00A9536D">
            <w:pPr>
              <w:rPr>
                <w:rFonts w:ascii="Arial" w:hAnsi="Arial" w:cs="Arial"/>
                <w:color w:val="00244D"/>
              </w:rPr>
            </w:pPr>
            <w:r w:rsidRPr="006F4354">
              <w:rPr>
                <w:rFonts w:ascii="Arial" w:hAnsi="Arial" w:cs="Arial"/>
                <w:color w:val="00244D"/>
              </w:rPr>
              <w:t>817-735-</w:t>
            </w:r>
            <w:r>
              <w:rPr>
                <w:rFonts w:ascii="Arial" w:hAnsi="Arial" w:cs="Arial"/>
                <w:color w:val="00244D"/>
              </w:rPr>
              <w:t>0409</w:t>
            </w:r>
          </w:p>
        </w:tc>
      </w:tr>
    </w:tbl>
    <w:p w14:paraId="6258E1BA" w14:textId="77777777" w:rsidR="00FB0E1A" w:rsidRDefault="00FB0E1A" w:rsidP="00C755DE">
      <w:pPr>
        <w:rPr>
          <w:color w:val="00244D"/>
        </w:rPr>
      </w:pPr>
    </w:p>
    <w:p w14:paraId="7182C066" w14:textId="77777777" w:rsidR="0024201C" w:rsidRDefault="0024201C" w:rsidP="00F61D1B"/>
    <w:p w14:paraId="5CAA6020" w14:textId="0F368698" w:rsidR="00003830" w:rsidRDefault="00003830" w:rsidP="00F61D1B"/>
    <w:tbl>
      <w:tblPr>
        <w:tblStyle w:val="TableGrid"/>
        <w:tblW w:w="9625" w:type="dxa"/>
        <w:shd w:val="clear" w:color="auto" w:fill="1F3864" w:themeFill="accent1" w:themeFillShade="80"/>
        <w:tblLook w:val="04A0" w:firstRow="1" w:lastRow="0" w:firstColumn="1" w:lastColumn="0" w:noHBand="0" w:noVBand="1"/>
      </w:tblPr>
      <w:tblGrid>
        <w:gridCol w:w="9625"/>
      </w:tblGrid>
      <w:tr w:rsidR="00003830" w14:paraId="6010DBFC" w14:textId="77777777" w:rsidTr="0022744A">
        <w:tc>
          <w:tcPr>
            <w:tcW w:w="9625" w:type="dxa"/>
            <w:shd w:val="clear" w:color="auto" w:fill="1F3864" w:themeFill="accent1" w:themeFillShade="80"/>
          </w:tcPr>
          <w:p w14:paraId="6DE0B1C6" w14:textId="3DD7E12D" w:rsidR="00003830" w:rsidRPr="00570BF8" w:rsidRDefault="00003830" w:rsidP="00F61D1B">
            <w:pPr>
              <w:rPr>
                <w:rFonts w:ascii="Arial" w:hAnsi="Arial" w:cs="Arial"/>
                <w:sz w:val="32"/>
                <w:szCs w:val="32"/>
              </w:rPr>
            </w:pPr>
            <w:r w:rsidRPr="00570BF8">
              <w:rPr>
                <w:rFonts w:ascii="Arial" w:hAnsi="Arial" w:cs="Arial"/>
                <w:sz w:val="32"/>
                <w:szCs w:val="32"/>
              </w:rPr>
              <w:t xml:space="preserve">Research Specific Services: </w:t>
            </w:r>
          </w:p>
        </w:tc>
      </w:tr>
    </w:tbl>
    <w:p w14:paraId="0039C333" w14:textId="43022650" w:rsidR="00003830" w:rsidRDefault="00003830" w:rsidP="00F61D1B"/>
    <w:tbl>
      <w:tblPr>
        <w:tblStyle w:val="TableGrid"/>
        <w:tblW w:w="9625" w:type="dxa"/>
        <w:tblLayout w:type="fixed"/>
        <w:tblLook w:val="04A0" w:firstRow="1" w:lastRow="0" w:firstColumn="1" w:lastColumn="0" w:noHBand="0" w:noVBand="1"/>
      </w:tblPr>
      <w:tblGrid>
        <w:gridCol w:w="445"/>
        <w:gridCol w:w="3330"/>
        <w:gridCol w:w="4050"/>
        <w:gridCol w:w="1800"/>
      </w:tblGrid>
      <w:tr w:rsidR="00003830" w:rsidRPr="00FA593C" w14:paraId="6293E9B7" w14:textId="77777777" w:rsidTr="0022744A">
        <w:trPr>
          <w:trHeight w:val="432"/>
        </w:trPr>
        <w:tc>
          <w:tcPr>
            <w:tcW w:w="9625" w:type="dxa"/>
            <w:gridSpan w:val="4"/>
            <w:shd w:val="clear" w:color="auto" w:fill="00CCFF"/>
            <w:vAlign w:val="center"/>
          </w:tcPr>
          <w:p w14:paraId="2E1644BB" w14:textId="77777777" w:rsidR="00003830" w:rsidRDefault="00003830" w:rsidP="00351C4C">
            <w:pPr>
              <w:shd w:val="clear" w:color="auto" w:fill="33CCFF"/>
              <w:spacing w:before="60" w:after="60"/>
              <w:rPr>
                <w:rFonts w:ascii="Arial" w:hAnsi="Arial" w:cs="Arial"/>
                <w:color w:val="000000" w:themeColor="text1"/>
                <w:sz w:val="28"/>
                <w:szCs w:val="28"/>
              </w:rPr>
            </w:pPr>
            <w:r>
              <w:rPr>
                <w:rFonts w:ascii="Arial" w:hAnsi="Arial" w:cs="Arial"/>
                <w:color w:val="000000" w:themeColor="text1"/>
              </w:rPr>
              <w:t>Research Core Labs</w:t>
            </w:r>
            <w:r w:rsidRPr="0076230C">
              <w:rPr>
                <w:rFonts w:ascii="Arial" w:hAnsi="Arial" w:cs="Arial"/>
                <w:color w:val="000000" w:themeColor="text1"/>
              </w:rPr>
              <w:t>:</w:t>
            </w:r>
            <w:r w:rsidRPr="002B222F">
              <w:rPr>
                <w:rFonts w:ascii="Arial" w:hAnsi="Arial" w:cs="Arial"/>
                <w:color w:val="000000" w:themeColor="text1"/>
                <w:sz w:val="28"/>
                <w:szCs w:val="28"/>
              </w:rPr>
              <w:t xml:space="preserve"> </w:t>
            </w:r>
          </w:p>
          <w:p w14:paraId="27577E45" w14:textId="77777777" w:rsidR="00003830" w:rsidRPr="00FA593C" w:rsidRDefault="00003830" w:rsidP="00803B5A">
            <w:pPr>
              <w:spacing w:before="60" w:after="60"/>
              <w:rPr>
                <w:rFonts w:ascii="Arial" w:hAnsi="Arial" w:cs="Arial"/>
                <w:sz w:val="18"/>
                <w:szCs w:val="18"/>
              </w:rPr>
            </w:pPr>
          </w:p>
        </w:tc>
      </w:tr>
      <w:tr w:rsidR="00003830" w:rsidRPr="008C0A43" w14:paraId="3AD5F325" w14:textId="77777777" w:rsidTr="0022744A">
        <w:trPr>
          <w:trHeight w:val="432"/>
        </w:trPr>
        <w:tc>
          <w:tcPr>
            <w:tcW w:w="445" w:type="dxa"/>
          </w:tcPr>
          <w:p w14:paraId="5F7A0AB6" w14:textId="77777777" w:rsidR="00003830" w:rsidRDefault="00003830" w:rsidP="00803B5A">
            <w:pPr>
              <w:rPr>
                <w:noProof/>
                <w:color w:val="00244D"/>
              </w:rPr>
            </w:pPr>
            <w:r>
              <w:rPr>
                <w:noProof/>
                <w:color w:val="00244D"/>
              </w:rPr>
              <mc:AlternateContent>
                <mc:Choice Requires="wps">
                  <w:drawing>
                    <wp:anchor distT="0" distB="0" distL="114300" distR="114300" simplePos="0" relativeHeight="251658273" behindDoc="0" locked="0" layoutInCell="1" allowOverlap="1" wp14:anchorId="2F4BB6D0" wp14:editId="06B11911">
                      <wp:simplePos x="0" y="0"/>
                      <wp:positionH relativeFrom="column">
                        <wp:posOffset>-13335</wp:posOffset>
                      </wp:positionH>
                      <wp:positionV relativeFrom="paragraph">
                        <wp:posOffset>76701</wp:posOffset>
                      </wp:positionV>
                      <wp:extent cx="150495" cy="155448"/>
                      <wp:effectExtent l="0" t="0" r="14605" b="10160"/>
                      <wp:wrapNone/>
                      <wp:docPr id="25" name="Rectangle 25"/>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7869D" id="Rectangle 25" o:spid="_x0000_s1026" style="position:absolute;margin-left:-1.05pt;margin-top:6.05pt;width:11.85pt;height:12.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" fillcolor="#d9d9d9" strokecolor="#02254c" strokeweight="1pt"/>
                  </w:pict>
                </mc:Fallback>
              </mc:AlternateContent>
            </w:r>
          </w:p>
        </w:tc>
        <w:tc>
          <w:tcPr>
            <w:tcW w:w="3330" w:type="dxa"/>
          </w:tcPr>
          <w:p w14:paraId="67F9E445" w14:textId="77777777" w:rsidR="00003830" w:rsidRPr="0022744A" w:rsidRDefault="00003830" w:rsidP="00803B5A">
            <w:pPr>
              <w:spacing w:before="60" w:after="60"/>
              <w:rPr>
                <w:rFonts w:ascii="Arial" w:hAnsi="Arial" w:cs="Arial"/>
                <w:color w:val="000000" w:themeColor="text1"/>
                <w:sz w:val="20"/>
                <w:szCs w:val="20"/>
              </w:rPr>
            </w:pPr>
            <w:r w:rsidRPr="0022744A">
              <w:rPr>
                <w:rFonts w:ascii="Arial" w:hAnsi="Arial" w:cs="Arial"/>
                <w:color w:val="000000" w:themeColor="text1"/>
                <w:sz w:val="20"/>
                <w:szCs w:val="20"/>
              </w:rPr>
              <w:t>Specialized laboratories providing researchers and partners access to advanced instrumentation and cutting-edge technologies along with technical support and expertise.</w:t>
            </w:r>
          </w:p>
        </w:tc>
        <w:tc>
          <w:tcPr>
            <w:tcW w:w="5850" w:type="dxa"/>
            <w:gridSpan w:val="2"/>
          </w:tcPr>
          <w:p w14:paraId="372CA842" w14:textId="3317BA68" w:rsidR="003856C4" w:rsidRPr="0022744A" w:rsidRDefault="003856C4" w:rsidP="00803B5A">
            <w:pPr>
              <w:spacing w:before="60" w:after="60"/>
              <w:rPr>
                <w:rFonts w:ascii="Arial" w:hAnsi="Arial" w:cs="Arial"/>
                <w:sz w:val="20"/>
                <w:szCs w:val="20"/>
              </w:rPr>
            </w:pPr>
            <w:r w:rsidRPr="0022744A">
              <w:rPr>
                <w:rFonts w:ascii="Arial" w:hAnsi="Arial" w:cs="Arial"/>
                <w:sz w:val="20"/>
                <w:szCs w:val="20"/>
              </w:rPr>
              <w:t xml:space="preserve">Main web site: </w:t>
            </w:r>
            <w:hyperlink r:id="rId91" w:history="1">
              <w:r w:rsidR="003C65B7" w:rsidRPr="0022744A">
                <w:rPr>
                  <w:rStyle w:val="Hyperlink"/>
                  <w:rFonts w:ascii="Arial" w:hAnsi="Arial" w:cs="Arial"/>
                  <w:sz w:val="20"/>
                  <w:szCs w:val="20"/>
                </w:rPr>
                <w:t>https://www.unthealth.edu/corelabs/index.html</w:t>
              </w:r>
            </w:hyperlink>
          </w:p>
          <w:p w14:paraId="595E54B2" w14:textId="77777777" w:rsidR="003856C4" w:rsidRPr="0022744A" w:rsidRDefault="003856C4" w:rsidP="00803B5A">
            <w:pPr>
              <w:spacing w:before="60" w:after="60"/>
              <w:rPr>
                <w:rFonts w:ascii="Arial" w:hAnsi="Arial" w:cs="Arial"/>
                <w:sz w:val="20"/>
                <w:szCs w:val="20"/>
              </w:rPr>
            </w:pPr>
          </w:p>
          <w:p w14:paraId="78B72A71" w14:textId="6D38CD66" w:rsidR="00003830" w:rsidRPr="0022744A" w:rsidRDefault="00003830" w:rsidP="00803B5A">
            <w:pPr>
              <w:spacing w:before="60" w:after="60"/>
              <w:rPr>
                <w:rFonts w:ascii="Arial" w:hAnsi="Arial" w:cs="Arial"/>
                <w:sz w:val="20"/>
                <w:szCs w:val="20"/>
              </w:rPr>
            </w:pPr>
            <w:r w:rsidRPr="0022744A">
              <w:rPr>
                <w:rFonts w:ascii="Arial" w:hAnsi="Arial" w:cs="Arial"/>
                <w:sz w:val="20"/>
                <w:szCs w:val="20"/>
              </w:rPr>
              <w:t xml:space="preserve">Researchers can </w:t>
            </w:r>
            <w:hyperlink r:id="rId92" w:history="1">
              <w:r w:rsidRPr="0022744A">
                <w:rPr>
                  <w:rStyle w:val="Hyperlink"/>
                  <w:rFonts w:ascii="Arial" w:hAnsi="Arial" w:cs="Arial"/>
                  <w:sz w:val="20"/>
                  <w:szCs w:val="20"/>
                </w:rPr>
                <w:t>request information</w:t>
              </w:r>
            </w:hyperlink>
            <w:r w:rsidRPr="0022744A">
              <w:rPr>
                <w:rFonts w:ascii="Arial" w:hAnsi="Arial" w:cs="Arial"/>
                <w:sz w:val="20"/>
                <w:szCs w:val="20"/>
              </w:rPr>
              <w:t xml:space="preserve"> on the following areas: </w:t>
            </w:r>
          </w:p>
          <w:p w14:paraId="25E4292A" w14:textId="77777777" w:rsidR="00003830" w:rsidRPr="0022744A" w:rsidRDefault="00003830" w:rsidP="00803B5A">
            <w:pPr>
              <w:spacing w:before="60" w:after="60"/>
              <w:rPr>
                <w:rFonts w:ascii="Arial" w:hAnsi="Arial" w:cs="Arial"/>
                <w:sz w:val="20"/>
                <w:szCs w:val="20"/>
              </w:rPr>
            </w:pPr>
            <w:r w:rsidRPr="0022744A">
              <w:rPr>
                <w:rFonts w:ascii="Arial" w:hAnsi="Arial" w:cs="Arial"/>
                <w:sz w:val="20"/>
                <w:szCs w:val="20"/>
              </w:rPr>
              <w:t>Includes information on:</w:t>
            </w:r>
          </w:p>
          <w:p w14:paraId="3D0BEA54" w14:textId="77777777" w:rsidR="00003830" w:rsidRPr="0022744A" w:rsidRDefault="00003830" w:rsidP="00803B5A">
            <w:pPr>
              <w:pStyle w:val="ListParagraph"/>
              <w:numPr>
                <w:ilvl w:val="0"/>
                <w:numId w:val="22"/>
              </w:numPr>
              <w:spacing w:before="60" w:after="60"/>
              <w:rPr>
                <w:rFonts w:ascii="Arial" w:hAnsi="Arial" w:cs="Arial"/>
                <w:sz w:val="20"/>
                <w:szCs w:val="20"/>
              </w:rPr>
            </w:pPr>
            <w:r w:rsidRPr="0022744A">
              <w:rPr>
                <w:rFonts w:ascii="Arial" w:hAnsi="Arial" w:cs="Arial"/>
                <w:sz w:val="20"/>
                <w:szCs w:val="20"/>
              </w:rPr>
              <w:t>Genomics</w:t>
            </w:r>
          </w:p>
          <w:p w14:paraId="0D296997" w14:textId="77777777" w:rsidR="00003830" w:rsidRPr="0022744A" w:rsidRDefault="00003830" w:rsidP="00803B5A">
            <w:pPr>
              <w:pStyle w:val="ListParagraph"/>
              <w:numPr>
                <w:ilvl w:val="0"/>
                <w:numId w:val="22"/>
              </w:numPr>
              <w:spacing w:before="60" w:after="60"/>
              <w:rPr>
                <w:rFonts w:ascii="Arial" w:hAnsi="Arial" w:cs="Arial"/>
                <w:sz w:val="20"/>
                <w:szCs w:val="20"/>
              </w:rPr>
            </w:pPr>
            <w:r w:rsidRPr="0022744A">
              <w:rPr>
                <w:rFonts w:ascii="Arial" w:hAnsi="Arial" w:cs="Arial"/>
                <w:sz w:val="20"/>
                <w:szCs w:val="20"/>
              </w:rPr>
              <w:t>Microcopy</w:t>
            </w:r>
          </w:p>
          <w:p w14:paraId="08C48DDE" w14:textId="77777777" w:rsidR="00003830" w:rsidRPr="0022744A" w:rsidRDefault="00003830" w:rsidP="00803B5A">
            <w:pPr>
              <w:pStyle w:val="ListParagraph"/>
              <w:numPr>
                <w:ilvl w:val="0"/>
                <w:numId w:val="22"/>
              </w:numPr>
              <w:spacing w:before="60" w:after="60"/>
              <w:rPr>
                <w:rFonts w:ascii="Arial" w:hAnsi="Arial" w:cs="Arial"/>
                <w:sz w:val="20"/>
                <w:szCs w:val="20"/>
              </w:rPr>
            </w:pPr>
            <w:r w:rsidRPr="0022744A">
              <w:rPr>
                <w:rFonts w:ascii="Arial" w:hAnsi="Arial" w:cs="Arial"/>
                <w:sz w:val="20"/>
                <w:szCs w:val="20"/>
              </w:rPr>
              <w:lastRenderedPageBreak/>
              <w:t xml:space="preserve">Histology </w:t>
            </w:r>
          </w:p>
          <w:p w14:paraId="7783201D" w14:textId="77777777" w:rsidR="00003830" w:rsidRPr="0022744A" w:rsidRDefault="00003830" w:rsidP="00803B5A">
            <w:pPr>
              <w:pStyle w:val="ListParagraph"/>
              <w:numPr>
                <w:ilvl w:val="0"/>
                <w:numId w:val="22"/>
              </w:numPr>
              <w:spacing w:before="60" w:after="60"/>
              <w:rPr>
                <w:rFonts w:ascii="Arial" w:hAnsi="Arial" w:cs="Arial"/>
                <w:sz w:val="20"/>
                <w:szCs w:val="20"/>
              </w:rPr>
            </w:pPr>
            <w:r w:rsidRPr="0022744A">
              <w:rPr>
                <w:rFonts w:ascii="Arial" w:hAnsi="Arial" w:cs="Arial"/>
                <w:sz w:val="20"/>
                <w:szCs w:val="20"/>
              </w:rPr>
              <w:t>Flow Cytometry</w:t>
            </w:r>
          </w:p>
          <w:p w14:paraId="7C73E7A7" w14:textId="77777777" w:rsidR="00003830" w:rsidRPr="0022744A" w:rsidRDefault="00003830" w:rsidP="00803B5A">
            <w:pPr>
              <w:pStyle w:val="ListParagraph"/>
              <w:numPr>
                <w:ilvl w:val="0"/>
                <w:numId w:val="22"/>
              </w:numPr>
              <w:spacing w:before="60" w:after="60"/>
              <w:rPr>
                <w:rFonts w:ascii="Arial" w:hAnsi="Arial" w:cs="Arial"/>
                <w:sz w:val="20"/>
                <w:szCs w:val="20"/>
              </w:rPr>
            </w:pPr>
            <w:r w:rsidRPr="0022744A">
              <w:rPr>
                <w:rFonts w:ascii="Arial" w:hAnsi="Arial" w:cs="Arial"/>
                <w:sz w:val="20"/>
                <w:szCs w:val="20"/>
              </w:rPr>
              <w:t>Pre-Clinical Imaging</w:t>
            </w:r>
          </w:p>
          <w:p w14:paraId="058AD9E6" w14:textId="77777777" w:rsidR="00003830" w:rsidRPr="0022744A" w:rsidRDefault="00003830" w:rsidP="00803B5A">
            <w:pPr>
              <w:pStyle w:val="ListParagraph"/>
              <w:numPr>
                <w:ilvl w:val="0"/>
                <w:numId w:val="22"/>
              </w:numPr>
              <w:spacing w:before="60" w:after="60"/>
              <w:rPr>
                <w:rFonts w:ascii="Arial" w:hAnsi="Arial" w:cs="Arial"/>
                <w:sz w:val="20"/>
                <w:szCs w:val="20"/>
              </w:rPr>
            </w:pPr>
            <w:r w:rsidRPr="0022744A">
              <w:rPr>
                <w:rFonts w:ascii="Arial" w:hAnsi="Arial" w:cs="Arial"/>
                <w:sz w:val="20"/>
                <w:szCs w:val="20"/>
              </w:rPr>
              <w:t>Data Science and Computing</w:t>
            </w:r>
          </w:p>
        </w:tc>
      </w:tr>
      <w:tr w:rsidR="00003830" w:rsidRPr="008C0A43" w14:paraId="13FCD9C4" w14:textId="77777777" w:rsidTr="0022744A">
        <w:trPr>
          <w:trHeight w:val="432"/>
        </w:trPr>
        <w:tc>
          <w:tcPr>
            <w:tcW w:w="445" w:type="dxa"/>
          </w:tcPr>
          <w:p w14:paraId="3CDD9AD3" w14:textId="551AAF3F" w:rsidR="00003830" w:rsidRDefault="00454A08" w:rsidP="00803B5A">
            <w:pPr>
              <w:rPr>
                <w:noProof/>
                <w:color w:val="00244D"/>
              </w:rPr>
            </w:pPr>
            <w:r>
              <w:rPr>
                <w:noProof/>
                <w:color w:val="00244D"/>
              </w:rPr>
              <w:lastRenderedPageBreak/>
              <mc:AlternateContent>
                <mc:Choice Requires="wps">
                  <w:drawing>
                    <wp:anchor distT="0" distB="0" distL="114300" distR="114300" simplePos="0" relativeHeight="251662382" behindDoc="0" locked="0" layoutInCell="1" allowOverlap="1" wp14:anchorId="7BC1DB2D" wp14:editId="291DC658">
                      <wp:simplePos x="0" y="0"/>
                      <wp:positionH relativeFrom="column">
                        <wp:posOffset>-6350</wp:posOffset>
                      </wp:positionH>
                      <wp:positionV relativeFrom="paragraph">
                        <wp:posOffset>86331</wp:posOffset>
                      </wp:positionV>
                      <wp:extent cx="150495" cy="155448"/>
                      <wp:effectExtent l="0" t="0" r="14605" b="10160"/>
                      <wp:wrapNone/>
                      <wp:docPr id="533029825" name="Rectangle 533029825"/>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728C" id="Rectangle 533029825" o:spid="_x0000_s1026" style="position:absolute;margin-left:-.5pt;margin-top:6.8pt;width:11.85pt;height:12.25pt;z-index:251662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" fillcolor="#d9d9d9" strokecolor="#02254c" strokeweight="1pt"/>
                  </w:pict>
                </mc:Fallback>
              </mc:AlternateContent>
            </w:r>
          </w:p>
        </w:tc>
        <w:tc>
          <w:tcPr>
            <w:tcW w:w="3330" w:type="dxa"/>
          </w:tcPr>
          <w:p w14:paraId="1C8955F7" w14:textId="7C3ECA5B" w:rsidR="00003830" w:rsidRPr="0022744A" w:rsidRDefault="003856C4" w:rsidP="00803B5A">
            <w:pPr>
              <w:spacing w:before="60" w:after="60"/>
              <w:rPr>
                <w:rFonts w:ascii="Arial" w:hAnsi="Arial" w:cs="Arial"/>
                <w:color w:val="000000" w:themeColor="text1"/>
                <w:sz w:val="20"/>
                <w:szCs w:val="20"/>
              </w:rPr>
            </w:pPr>
            <w:r w:rsidRPr="0022744A">
              <w:rPr>
                <w:rFonts w:ascii="Arial" w:hAnsi="Arial" w:cs="Arial"/>
                <w:color w:val="000000" w:themeColor="text1"/>
                <w:sz w:val="20"/>
                <w:szCs w:val="20"/>
              </w:rPr>
              <w:t>Review Standard Operating Procedures and Guidance Document</w:t>
            </w:r>
          </w:p>
        </w:tc>
        <w:tc>
          <w:tcPr>
            <w:tcW w:w="5850" w:type="dxa"/>
            <w:gridSpan w:val="2"/>
          </w:tcPr>
          <w:p w14:paraId="5BB398E1" w14:textId="25E56AA4" w:rsidR="00003830" w:rsidRPr="0022744A" w:rsidRDefault="003856C4" w:rsidP="00803B5A">
            <w:pPr>
              <w:spacing w:before="60" w:after="60"/>
              <w:rPr>
                <w:rFonts w:ascii="Arial" w:hAnsi="Arial" w:cs="Arial"/>
                <w:sz w:val="20"/>
                <w:szCs w:val="20"/>
              </w:rPr>
            </w:pPr>
            <w:r w:rsidRPr="0022744A">
              <w:rPr>
                <w:rFonts w:ascii="Arial" w:hAnsi="Arial" w:cs="Arial"/>
                <w:sz w:val="20"/>
                <w:szCs w:val="20"/>
              </w:rPr>
              <w:t>Specific documentation exists for each service area of interest – please contact the Research Core Labs for more information</w:t>
            </w:r>
          </w:p>
        </w:tc>
      </w:tr>
      <w:tr w:rsidR="00003830" w:rsidRPr="008C0A43" w14:paraId="1B05243B" w14:textId="77777777" w:rsidTr="0022744A">
        <w:trPr>
          <w:trHeight w:val="432"/>
        </w:trPr>
        <w:tc>
          <w:tcPr>
            <w:tcW w:w="3775" w:type="dxa"/>
            <w:gridSpan w:val="2"/>
            <w:shd w:val="clear" w:color="auto" w:fill="D9D9D9" w:themeFill="background1" w:themeFillShade="D9"/>
            <w:vAlign w:val="center"/>
          </w:tcPr>
          <w:p w14:paraId="663AE880" w14:textId="62026918" w:rsidR="00003830" w:rsidRPr="0022744A" w:rsidRDefault="00003830" w:rsidP="00803B5A">
            <w:pPr>
              <w:spacing w:before="60" w:after="60"/>
              <w:rPr>
                <w:rFonts w:ascii="Arial" w:hAnsi="Arial" w:cs="Arial"/>
                <w:color w:val="000000" w:themeColor="text1"/>
              </w:rPr>
            </w:pPr>
            <w:r w:rsidRPr="0022744A">
              <w:rPr>
                <w:rFonts w:ascii="Arial" w:hAnsi="Arial" w:cs="Arial"/>
                <w:b/>
                <w:color w:val="00244D"/>
              </w:rPr>
              <w:t>Contact</w:t>
            </w:r>
            <w:r w:rsidRPr="0022744A">
              <w:rPr>
                <w:rFonts w:ascii="Arial" w:hAnsi="Arial" w:cs="Arial"/>
                <w:color w:val="00244D"/>
              </w:rPr>
              <w:t xml:space="preserve">: </w:t>
            </w:r>
            <w:r w:rsidR="00A40CC7" w:rsidRPr="0022744A">
              <w:rPr>
                <w:rFonts w:ascii="Arial" w:hAnsi="Arial" w:cs="Arial"/>
                <w:color w:val="00244D"/>
              </w:rPr>
              <w:t>Dr. Sharad Shrestha</w:t>
            </w:r>
          </w:p>
        </w:tc>
        <w:tc>
          <w:tcPr>
            <w:tcW w:w="4050" w:type="dxa"/>
            <w:shd w:val="clear" w:color="auto" w:fill="D9D9D9" w:themeFill="background1" w:themeFillShade="D9"/>
            <w:vAlign w:val="center"/>
          </w:tcPr>
          <w:p w14:paraId="7CF66E75" w14:textId="4D828614" w:rsidR="00003830" w:rsidRPr="0022744A" w:rsidRDefault="00D41A74" w:rsidP="00803B5A">
            <w:pPr>
              <w:spacing w:before="60" w:after="60"/>
              <w:rPr>
                <w:rFonts w:ascii="Arial" w:hAnsi="Arial" w:cs="Arial"/>
              </w:rPr>
            </w:pPr>
            <w:hyperlink r:id="rId93" w:history="1">
              <w:r w:rsidRPr="00166293">
                <w:rPr>
                  <w:rStyle w:val="Hyperlink"/>
                  <w:rFonts w:ascii="Arial" w:hAnsi="Arial" w:cs="Arial"/>
                  <w:color w:val="1F4E79" w:themeColor="accent5" w:themeShade="80"/>
                </w:rPr>
                <w:t>Sharad.Shrestha@unthealth.edu</w:t>
              </w:r>
            </w:hyperlink>
          </w:p>
        </w:tc>
        <w:tc>
          <w:tcPr>
            <w:tcW w:w="1800" w:type="dxa"/>
            <w:shd w:val="clear" w:color="auto" w:fill="D9D9D9" w:themeFill="background1" w:themeFillShade="D9"/>
            <w:vAlign w:val="center"/>
          </w:tcPr>
          <w:p w14:paraId="14F8774B" w14:textId="489B39EF" w:rsidR="00003830" w:rsidRPr="0022744A" w:rsidRDefault="00A40CC7" w:rsidP="00803B5A">
            <w:pPr>
              <w:spacing w:before="60" w:after="60"/>
              <w:rPr>
                <w:rFonts w:ascii="Arial" w:hAnsi="Arial" w:cs="Arial"/>
              </w:rPr>
            </w:pPr>
            <w:r w:rsidRPr="0022744A">
              <w:rPr>
                <w:rFonts w:ascii="Arial" w:hAnsi="Arial" w:cs="Arial"/>
              </w:rPr>
              <w:t>817-735-0117</w:t>
            </w:r>
          </w:p>
        </w:tc>
      </w:tr>
    </w:tbl>
    <w:p w14:paraId="44849A0A" w14:textId="73596116" w:rsidR="00003830" w:rsidRDefault="00003830" w:rsidP="00F61D1B"/>
    <w:p w14:paraId="46EE727E" w14:textId="77777777" w:rsidR="00003830" w:rsidRDefault="00003830" w:rsidP="00F61D1B"/>
    <w:tbl>
      <w:tblPr>
        <w:tblStyle w:val="TableGrid"/>
        <w:tblW w:w="9625" w:type="dxa"/>
        <w:tblLayout w:type="fixed"/>
        <w:tblLook w:val="04A0" w:firstRow="1" w:lastRow="0" w:firstColumn="1" w:lastColumn="0" w:noHBand="0" w:noVBand="1"/>
      </w:tblPr>
      <w:tblGrid>
        <w:gridCol w:w="445"/>
        <w:gridCol w:w="3510"/>
        <w:gridCol w:w="3870"/>
        <w:gridCol w:w="1800"/>
      </w:tblGrid>
      <w:tr w:rsidR="00570BF8" w14:paraId="18F31839" w14:textId="77777777" w:rsidTr="00E81958">
        <w:trPr>
          <w:trHeight w:val="360"/>
        </w:trPr>
        <w:tc>
          <w:tcPr>
            <w:tcW w:w="9625" w:type="dxa"/>
            <w:gridSpan w:val="4"/>
            <w:tcBorders>
              <w:top w:val="single" w:sz="4" w:space="0" w:color="auto"/>
            </w:tcBorders>
            <w:shd w:val="clear" w:color="auto" w:fill="00CCFF"/>
            <w:vAlign w:val="center"/>
          </w:tcPr>
          <w:p w14:paraId="530D9D3C" w14:textId="77777777" w:rsidR="00570BF8" w:rsidRPr="008036EB" w:rsidRDefault="00570BF8" w:rsidP="00803B5A">
            <w:pPr>
              <w:rPr>
                <w:rFonts w:ascii="Arial" w:hAnsi="Arial" w:cs="Arial"/>
                <w:color w:val="00244D"/>
              </w:rPr>
            </w:pPr>
            <w:r w:rsidRPr="008036EB">
              <w:rPr>
                <w:rFonts w:ascii="Arial" w:hAnsi="Arial" w:cs="Arial"/>
                <w:color w:val="000000" w:themeColor="text1"/>
              </w:rPr>
              <w:t>Research Data:</w:t>
            </w:r>
          </w:p>
          <w:p w14:paraId="4C55F70A" w14:textId="7E994AE7" w:rsidR="00570BF8" w:rsidRPr="00901EC0" w:rsidRDefault="00570BF8" w:rsidP="00C80F7F">
            <w:pPr>
              <w:spacing w:before="60" w:after="60"/>
              <w:rPr>
                <w:rFonts w:ascii="Arial" w:hAnsi="Arial" w:cs="Arial"/>
                <w:color w:val="00244D"/>
                <w:sz w:val="20"/>
                <w:szCs w:val="20"/>
              </w:rPr>
            </w:pPr>
            <w:r w:rsidRPr="00751ECE">
              <w:rPr>
                <w:rFonts w:ascii="Arial" w:hAnsi="Arial" w:cs="Arial"/>
                <w:color w:val="00244D"/>
              </w:rPr>
              <w:t xml:space="preserve">To transfer </w:t>
            </w:r>
            <w:r w:rsidRPr="007036F0">
              <w:rPr>
                <w:rFonts w:ascii="Arial" w:hAnsi="Arial" w:cs="Arial"/>
                <w:b/>
                <w:color w:val="00244D"/>
              </w:rPr>
              <w:t>data</w:t>
            </w:r>
            <w:r>
              <w:rPr>
                <w:rFonts w:ascii="Arial" w:hAnsi="Arial" w:cs="Arial"/>
                <w:color w:val="00244D"/>
              </w:rPr>
              <w:t xml:space="preserve"> to </w:t>
            </w:r>
            <w:r w:rsidR="00E81620">
              <w:rPr>
                <w:rFonts w:ascii="Arial" w:hAnsi="Arial" w:cs="Arial"/>
                <w:color w:val="00244D"/>
              </w:rPr>
              <w:t>UNT Health</w:t>
            </w:r>
            <w:r w:rsidRPr="00751ECE">
              <w:rPr>
                <w:rFonts w:ascii="Arial" w:hAnsi="Arial" w:cs="Arial"/>
                <w:color w:val="00244D"/>
              </w:rPr>
              <w:t>:</w:t>
            </w:r>
          </w:p>
        </w:tc>
      </w:tr>
      <w:tr w:rsidR="00570BF8" w14:paraId="40A5D66C" w14:textId="77777777" w:rsidTr="00E81958">
        <w:trPr>
          <w:trHeight w:val="288"/>
        </w:trPr>
        <w:tc>
          <w:tcPr>
            <w:tcW w:w="445" w:type="dxa"/>
            <w:tcBorders>
              <w:bottom w:val="single" w:sz="4" w:space="0" w:color="auto"/>
            </w:tcBorders>
          </w:tcPr>
          <w:p w14:paraId="40F4F12A" w14:textId="77777777" w:rsidR="00570BF8" w:rsidRPr="00751ECE" w:rsidRDefault="00570BF8" w:rsidP="00803B5A">
            <w:pPr>
              <w:rPr>
                <w:rFonts w:ascii="Arial" w:hAnsi="Arial" w:cs="Arial"/>
                <w:color w:val="00244D"/>
              </w:rPr>
            </w:pPr>
            <w:r>
              <w:rPr>
                <w:noProof/>
                <w:color w:val="00244D"/>
              </w:rPr>
              <mc:AlternateContent>
                <mc:Choice Requires="wps">
                  <w:drawing>
                    <wp:anchor distT="0" distB="0" distL="0" distR="0" simplePos="0" relativeHeight="251658274" behindDoc="0" locked="0" layoutInCell="1" allowOverlap="1" wp14:anchorId="6C0B30AD" wp14:editId="045755DC">
                      <wp:simplePos x="0" y="0"/>
                      <wp:positionH relativeFrom="column">
                        <wp:posOffset>-20588</wp:posOffset>
                      </wp:positionH>
                      <wp:positionV relativeFrom="paragraph">
                        <wp:posOffset>69850</wp:posOffset>
                      </wp:positionV>
                      <wp:extent cx="154940" cy="154940"/>
                      <wp:effectExtent l="0" t="0" r="10160" b="10160"/>
                      <wp:wrapNone/>
                      <wp:docPr id="4" name="Rectangle 4"/>
                      <wp:cNvGraphicFramePr/>
                      <a:graphic xmlns:a="http://schemas.openxmlformats.org/drawingml/2006/main">
                        <a:graphicData uri="http://schemas.microsoft.com/office/word/2010/wordprocessingShape">
                          <wps:wsp>
                            <wps:cNvSpPr/>
                            <wps:spPr>
                              <a:xfrm>
                                <a:off x="0" y="0"/>
                                <a:ext cx="154940" cy="154940"/>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CE0C3" id="Rectangle 4" o:spid="_x0000_s1026" style="position:absolute;margin-left:-1.6pt;margin-top:5.5pt;width:12.2pt;height:12.2pt;z-index:25165827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" fillcolor="#d8d8d8 [2732]" strokecolor="#02254c" strokeweight="1pt"/>
                  </w:pict>
                </mc:Fallback>
              </mc:AlternateContent>
            </w:r>
          </w:p>
        </w:tc>
        <w:tc>
          <w:tcPr>
            <w:tcW w:w="3510" w:type="dxa"/>
            <w:tcBorders>
              <w:bottom w:val="single" w:sz="4" w:space="0" w:color="auto"/>
            </w:tcBorders>
          </w:tcPr>
          <w:p w14:paraId="0FD4A36A" w14:textId="7F39CF84" w:rsidR="00570BF8" w:rsidRPr="00E81958" w:rsidRDefault="00570BF8" w:rsidP="00803B5A">
            <w:pPr>
              <w:spacing w:before="60" w:after="60"/>
              <w:rPr>
                <w:rFonts w:ascii="Arial" w:hAnsi="Arial" w:cs="Arial"/>
                <w:color w:val="00244D"/>
                <w:sz w:val="20"/>
                <w:szCs w:val="20"/>
              </w:rPr>
            </w:pPr>
            <w:r w:rsidRPr="00E81958">
              <w:rPr>
                <w:rFonts w:ascii="Arial" w:hAnsi="Arial" w:cs="Arial"/>
                <w:color w:val="00244D"/>
                <w:sz w:val="20"/>
                <w:szCs w:val="20"/>
              </w:rPr>
              <w:t xml:space="preserve">Complete a </w:t>
            </w:r>
            <w:r w:rsidRPr="00E81958">
              <w:rPr>
                <w:rFonts w:ascii="Arial" w:hAnsi="Arial" w:cs="Arial"/>
                <w:i/>
                <w:color w:val="00244D"/>
                <w:sz w:val="20"/>
                <w:szCs w:val="20"/>
              </w:rPr>
              <w:t>data use agreement</w:t>
            </w:r>
            <w:r w:rsidRPr="00E81958">
              <w:rPr>
                <w:rFonts w:ascii="Arial" w:hAnsi="Arial" w:cs="Arial"/>
                <w:color w:val="00244D"/>
                <w:sz w:val="20"/>
                <w:szCs w:val="20"/>
              </w:rPr>
              <w:t xml:space="preserve"> (DUA) in </w:t>
            </w:r>
            <w:r w:rsidR="00D05CA6" w:rsidRPr="00E81958">
              <w:rPr>
                <w:rFonts w:ascii="Arial" w:hAnsi="Arial" w:cs="Arial"/>
                <w:color w:val="00244D"/>
                <w:sz w:val="20"/>
                <w:szCs w:val="20"/>
              </w:rPr>
              <w:t xml:space="preserve">the </w:t>
            </w:r>
            <w:r w:rsidR="004F3D07" w:rsidRPr="00E81958">
              <w:rPr>
                <w:rFonts w:ascii="Arial" w:hAnsi="Arial" w:cs="Arial"/>
                <w:color w:val="00244D"/>
                <w:sz w:val="20"/>
                <w:szCs w:val="20"/>
              </w:rPr>
              <w:t>Grants and Research Administration System (GRAMS)</w:t>
            </w:r>
            <w:r w:rsidR="00F33B36" w:rsidRPr="00E81958">
              <w:rPr>
                <w:rFonts w:ascii="Arial" w:hAnsi="Arial" w:cs="Arial"/>
                <w:color w:val="00244D"/>
                <w:sz w:val="20"/>
                <w:szCs w:val="20"/>
              </w:rPr>
              <w:t>.</w:t>
            </w:r>
          </w:p>
        </w:tc>
        <w:tc>
          <w:tcPr>
            <w:tcW w:w="5670" w:type="dxa"/>
            <w:gridSpan w:val="2"/>
            <w:tcBorders>
              <w:bottom w:val="single" w:sz="4" w:space="0" w:color="auto"/>
            </w:tcBorders>
          </w:tcPr>
          <w:p w14:paraId="444C1BB9" w14:textId="252088A9" w:rsidR="004F3D07" w:rsidRPr="00E81958" w:rsidRDefault="004F3D07" w:rsidP="004F3D07">
            <w:pPr>
              <w:spacing w:before="60" w:after="60"/>
              <w:rPr>
                <w:rFonts w:ascii="Arial" w:hAnsi="Arial" w:cs="Arial"/>
                <w:color w:val="444444"/>
                <w:sz w:val="20"/>
                <w:szCs w:val="20"/>
                <w:shd w:val="clear" w:color="auto" w:fill="FFFFFF"/>
              </w:rPr>
            </w:pPr>
            <w:r w:rsidRPr="00E81958">
              <w:rPr>
                <w:rFonts w:ascii="Arial" w:hAnsi="Arial" w:cs="Arial"/>
                <w:color w:val="444444"/>
                <w:sz w:val="20"/>
                <w:szCs w:val="20"/>
                <w:shd w:val="clear" w:color="auto" w:fill="FFFFFF"/>
              </w:rPr>
              <w:t xml:space="preserve">A Data Use Agreement (DUA) or Data Transfer &amp; Use Agreement (DTUA) are contracts which outline the terms and conditions that govern the transfer of data that, typically, </w:t>
            </w:r>
            <w:r w:rsidR="00C80F7F" w:rsidRPr="00E81958">
              <w:rPr>
                <w:rFonts w:ascii="Arial" w:hAnsi="Arial" w:cs="Arial"/>
                <w:color w:val="444444"/>
                <w:sz w:val="20"/>
                <w:szCs w:val="20"/>
                <w:shd w:val="clear" w:color="auto" w:fill="FFFFFF"/>
              </w:rPr>
              <w:t>are</w:t>
            </w:r>
            <w:r w:rsidRPr="00E81958">
              <w:rPr>
                <w:rFonts w:ascii="Arial" w:hAnsi="Arial" w:cs="Arial"/>
                <w:color w:val="444444"/>
                <w:sz w:val="20"/>
                <w:szCs w:val="20"/>
                <w:shd w:val="clear" w:color="auto" w:fill="FFFFFF"/>
              </w:rPr>
              <w:t xml:space="preserve"> not publicly available or </w:t>
            </w:r>
            <w:r w:rsidR="00C80F7F" w:rsidRPr="00E81958">
              <w:rPr>
                <w:rFonts w:ascii="Arial" w:hAnsi="Arial" w:cs="Arial"/>
                <w:color w:val="444444"/>
                <w:sz w:val="20"/>
                <w:szCs w:val="20"/>
                <w:shd w:val="clear" w:color="auto" w:fill="FFFFFF"/>
              </w:rPr>
              <w:t>are</w:t>
            </w:r>
            <w:r w:rsidRPr="00E81958">
              <w:rPr>
                <w:rFonts w:ascii="Arial" w:hAnsi="Arial" w:cs="Arial"/>
                <w:color w:val="444444"/>
                <w:sz w:val="20"/>
                <w:szCs w:val="20"/>
                <w:shd w:val="clear" w:color="auto" w:fill="FFFFFF"/>
              </w:rPr>
              <w:t xml:space="preserve"> subject to restrictions. This data can be a limited data set, personally identifiable information (PII) or data containing protected health information (PHI).</w:t>
            </w:r>
          </w:p>
          <w:p w14:paraId="756A9FB7" w14:textId="77777777" w:rsidR="004F3D07" w:rsidRPr="00E81958" w:rsidRDefault="004F3D07" w:rsidP="004F3D07">
            <w:pPr>
              <w:spacing w:before="60" w:after="60"/>
              <w:rPr>
                <w:rFonts w:ascii="Arial" w:hAnsi="Arial" w:cs="Arial"/>
                <w:color w:val="444444"/>
                <w:sz w:val="20"/>
                <w:szCs w:val="20"/>
              </w:rPr>
            </w:pPr>
          </w:p>
          <w:p w14:paraId="3C9BD446" w14:textId="77777777" w:rsidR="004F3D07" w:rsidRPr="00E81958" w:rsidRDefault="004F3D07" w:rsidP="004F3D07">
            <w:pPr>
              <w:spacing w:before="60" w:after="60"/>
              <w:rPr>
                <w:rFonts w:ascii="Arial" w:hAnsi="Arial" w:cs="Arial"/>
                <w:color w:val="444444"/>
                <w:sz w:val="20"/>
                <w:szCs w:val="20"/>
              </w:rPr>
            </w:pPr>
            <w:r w:rsidRPr="00E81958">
              <w:rPr>
                <w:rFonts w:ascii="Arial" w:hAnsi="Arial" w:cs="Arial"/>
                <w:color w:val="444444"/>
                <w:sz w:val="20"/>
                <w:szCs w:val="20"/>
              </w:rPr>
              <w:t>To request a DUA you must initiate an agreement in the GRAMS software. Prior to requesting a DUA, please have (1) the name of the institution providing the data; (2) the name of the institution receiving the data; (3) a description of the research for which the data will be used; and (4) the contact information for the other institution. If you have received a draft DUA from the other institution, please attach it to your GRAMS agreement request.</w:t>
            </w:r>
          </w:p>
          <w:p w14:paraId="35428FCB" w14:textId="77777777" w:rsidR="004F3D07" w:rsidRPr="00E81958" w:rsidRDefault="004F3D07" w:rsidP="004F3D07">
            <w:pPr>
              <w:spacing w:before="60" w:after="60"/>
              <w:rPr>
                <w:rFonts w:ascii="Arial" w:hAnsi="Arial" w:cs="Arial"/>
                <w:color w:val="444444"/>
                <w:sz w:val="20"/>
                <w:szCs w:val="20"/>
              </w:rPr>
            </w:pPr>
          </w:p>
          <w:p w14:paraId="25568388" w14:textId="3B24A2D4" w:rsidR="004F3D07" w:rsidRPr="00E81958" w:rsidRDefault="004F3D07" w:rsidP="004F3D07">
            <w:pPr>
              <w:spacing w:before="60" w:after="60"/>
              <w:rPr>
                <w:rFonts w:ascii="Arial" w:hAnsi="Arial" w:cs="Arial"/>
                <w:color w:val="444444"/>
                <w:sz w:val="20"/>
                <w:szCs w:val="20"/>
              </w:rPr>
            </w:pPr>
            <w:r w:rsidRPr="00E81958">
              <w:rPr>
                <w:rFonts w:ascii="Arial" w:hAnsi="Arial" w:cs="Arial"/>
                <w:color w:val="444444"/>
                <w:sz w:val="20"/>
                <w:szCs w:val="20"/>
              </w:rPr>
              <w:t>IRB approval or exemption is required prior to execution of a DUA for human-subjects data. We recommend initiating the IRB process as soon as possible (see IRB section above).</w:t>
            </w:r>
          </w:p>
          <w:p w14:paraId="3B0EC4EF" w14:textId="2D560E6E" w:rsidR="004F3D07" w:rsidRPr="00E81958" w:rsidRDefault="004F3D07" w:rsidP="004F3D07">
            <w:pPr>
              <w:pStyle w:val="NormalWeb"/>
              <w:shd w:val="clear" w:color="auto" w:fill="FFFFFF"/>
              <w:rPr>
                <w:rFonts w:ascii="Arial" w:hAnsi="Arial" w:cs="Arial"/>
                <w:color w:val="444444"/>
                <w:sz w:val="20"/>
                <w:szCs w:val="20"/>
              </w:rPr>
            </w:pPr>
            <w:r w:rsidRPr="00E81958">
              <w:rPr>
                <w:rFonts w:ascii="Arial" w:hAnsi="Arial" w:cs="Arial"/>
                <w:color w:val="444444"/>
                <w:sz w:val="20"/>
                <w:szCs w:val="20"/>
              </w:rPr>
              <w:t>Link to </w:t>
            </w:r>
            <w:hyperlink r:id="rId94" w:history="1">
              <w:r w:rsidRPr="00E81958">
                <w:rPr>
                  <w:rStyle w:val="Hyperlink"/>
                  <w:rFonts w:ascii="Arial" w:hAnsi="Arial" w:cs="Arial"/>
                  <w:color w:val="337AB7"/>
                  <w:sz w:val="20"/>
                  <w:szCs w:val="20"/>
                </w:rPr>
                <w:t>GRAMS SmartForm</w:t>
              </w:r>
            </w:hyperlink>
          </w:p>
        </w:tc>
      </w:tr>
      <w:tr w:rsidR="00570BF8" w14:paraId="6578F2E5" w14:textId="77777777" w:rsidTr="00E81958">
        <w:trPr>
          <w:trHeight w:val="360"/>
        </w:trPr>
        <w:tc>
          <w:tcPr>
            <w:tcW w:w="3955" w:type="dxa"/>
            <w:gridSpan w:val="2"/>
            <w:tcBorders>
              <w:bottom w:val="single" w:sz="4" w:space="0" w:color="auto"/>
            </w:tcBorders>
            <w:shd w:val="clear" w:color="auto" w:fill="F2F2F2" w:themeFill="background1" w:themeFillShade="F2"/>
            <w:vAlign w:val="center"/>
          </w:tcPr>
          <w:p w14:paraId="351FBFA8" w14:textId="7415CF7F" w:rsidR="00570BF8" w:rsidRPr="00E81958" w:rsidRDefault="00570BF8" w:rsidP="00803B5A">
            <w:pPr>
              <w:rPr>
                <w:rFonts w:ascii="Arial" w:hAnsi="Arial" w:cs="Arial"/>
                <w:color w:val="00244D"/>
              </w:rPr>
            </w:pPr>
            <w:r w:rsidRPr="00E81958">
              <w:rPr>
                <w:rFonts w:ascii="Arial" w:hAnsi="Arial" w:cs="Arial"/>
                <w:b/>
                <w:color w:val="00244D"/>
              </w:rPr>
              <w:t>Contact</w:t>
            </w:r>
            <w:r w:rsidRPr="00E81958">
              <w:rPr>
                <w:rFonts w:ascii="Arial" w:hAnsi="Arial" w:cs="Arial"/>
                <w:color w:val="00244D"/>
              </w:rPr>
              <w:t xml:space="preserve">: </w:t>
            </w:r>
            <w:r w:rsidR="004F3D07" w:rsidRPr="00E81958">
              <w:rPr>
                <w:rFonts w:ascii="Arial" w:hAnsi="Arial" w:cs="Arial"/>
                <w:color w:val="00244D"/>
              </w:rPr>
              <w:t>OSP Contracts</w:t>
            </w:r>
          </w:p>
        </w:tc>
        <w:tc>
          <w:tcPr>
            <w:tcW w:w="3870" w:type="dxa"/>
            <w:tcBorders>
              <w:bottom w:val="single" w:sz="4" w:space="0" w:color="auto"/>
            </w:tcBorders>
            <w:shd w:val="clear" w:color="auto" w:fill="F2F2F2" w:themeFill="background1" w:themeFillShade="F2"/>
            <w:vAlign w:val="center"/>
          </w:tcPr>
          <w:p w14:paraId="1E086261" w14:textId="34C1F5BA" w:rsidR="00570BF8" w:rsidRPr="00E81958" w:rsidRDefault="006B7138" w:rsidP="00803B5A">
            <w:pPr>
              <w:rPr>
                <w:rFonts w:ascii="Arial" w:hAnsi="Arial" w:cs="Arial"/>
                <w:color w:val="00244D"/>
              </w:rPr>
            </w:pPr>
            <w:hyperlink r:id="rId95" w:history="1">
              <w:r w:rsidRPr="00F00AF7">
                <w:rPr>
                  <w:rStyle w:val="Hyperlink"/>
                  <w:rFonts w:ascii="Arial" w:hAnsi="Arial" w:cs="Arial"/>
                </w:rPr>
                <w:t>OSPContracts@unthealth.edu</w:t>
              </w:r>
            </w:hyperlink>
            <w:r w:rsidR="004F3D07" w:rsidRPr="00E81958">
              <w:rPr>
                <w:rFonts w:ascii="Arial" w:hAnsi="Arial" w:cs="Arial"/>
              </w:rPr>
              <w:t xml:space="preserve"> </w:t>
            </w:r>
            <w:r w:rsidR="00570BF8" w:rsidRPr="00E81958">
              <w:rPr>
                <w:rFonts w:ascii="Arial" w:hAnsi="Arial" w:cs="Arial"/>
                <w:color w:val="00244D"/>
              </w:rPr>
              <w:t xml:space="preserve"> </w:t>
            </w:r>
          </w:p>
        </w:tc>
        <w:tc>
          <w:tcPr>
            <w:tcW w:w="1800" w:type="dxa"/>
            <w:tcBorders>
              <w:bottom w:val="single" w:sz="4" w:space="0" w:color="auto"/>
            </w:tcBorders>
            <w:shd w:val="clear" w:color="auto" w:fill="F2F2F2" w:themeFill="background1" w:themeFillShade="F2"/>
            <w:vAlign w:val="center"/>
          </w:tcPr>
          <w:p w14:paraId="42B2EE9E" w14:textId="59D98737" w:rsidR="00570BF8" w:rsidRPr="00E81958" w:rsidRDefault="006F4354" w:rsidP="00803B5A">
            <w:pPr>
              <w:rPr>
                <w:rFonts w:ascii="Arial" w:hAnsi="Arial" w:cs="Arial"/>
                <w:color w:val="00244D"/>
              </w:rPr>
            </w:pPr>
            <w:r w:rsidRPr="00E81958">
              <w:rPr>
                <w:rFonts w:ascii="Arial" w:hAnsi="Arial" w:cs="Arial"/>
              </w:rPr>
              <w:t>817-735-0438</w:t>
            </w:r>
          </w:p>
        </w:tc>
      </w:tr>
    </w:tbl>
    <w:p w14:paraId="0B771B27" w14:textId="77777777" w:rsidR="00003830" w:rsidRDefault="00003830" w:rsidP="00F61D1B"/>
    <w:tbl>
      <w:tblPr>
        <w:tblStyle w:val="TableGrid"/>
        <w:tblpPr w:leftFromText="180" w:rightFromText="180" w:vertAnchor="text" w:horzAnchor="margin" w:tblpY="117"/>
        <w:tblW w:w="9625" w:type="dxa"/>
        <w:tblLayout w:type="fixed"/>
        <w:tblLook w:val="04A0" w:firstRow="1" w:lastRow="0" w:firstColumn="1" w:lastColumn="0" w:noHBand="0" w:noVBand="1"/>
      </w:tblPr>
      <w:tblGrid>
        <w:gridCol w:w="445"/>
        <w:gridCol w:w="3510"/>
        <w:gridCol w:w="3870"/>
        <w:gridCol w:w="1800"/>
      </w:tblGrid>
      <w:tr w:rsidR="0029504E" w14:paraId="69403B0D" w14:textId="77777777" w:rsidTr="00E81958">
        <w:trPr>
          <w:trHeight w:val="360"/>
        </w:trPr>
        <w:tc>
          <w:tcPr>
            <w:tcW w:w="9625" w:type="dxa"/>
            <w:gridSpan w:val="4"/>
            <w:shd w:val="clear" w:color="auto" w:fill="00CCFF"/>
            <w:vAlign w:val="center"/>
          </w:tcPr>
          <w:p w14:paraId="389637D2" w14:textId="11FCCD21" w:rsidR="0029504E" w:rsidRPr="008036EB" w:rsidRDefault="0029504E" w:rsidP="0029504E">
            <w:pPr>
              <w:rPr>
                <w:rFonts w:ascii="Arial" w:hAnsi="Arial" w:cs="Arial"/>
                <w:color w:val="00244D"/>
              </w:rPr>
            </w:pPr>
            <w:r>
              <w:rPr>
                <w:rFonts w:ascii="Arial" w:hAnsi="Arial" w:cs="Arial"/>
                <w:color w:val="000000" w:themeColor="text1"/>
              </w:rPr>
              <w:t xml:space="preserve">Innovation </w:t>
            </w:r>
            <w:r w:rsidR="00F33B36">
              <w:rPr>
                <w:rFonts w:ascii="Arial" w:hAnsi="Arial" w:cs="Arial"/>
                <w:color w:val="000000" w:themeColor="text1"/>
              </w:rPr>
              <w:t xml:space="preserve">&amp; Other </w:t>
            </w:r>
            <w:r>
              <w:rPr>
                <w:rFonts w:ascii="Arial" w:hAnsi="Arial" w:cs="Arial"/>
                <w:color w:val="000000" w:themeColor="text1"/>
              </w:rPr>
              <w:t xml:space="preserve">Partnerships: </w:t>
            </w:r>
          </w:p>
          <w:p w14:paraId="75E83B84" w14:textId="7B065BB9" w:rsidR="0029504E" w:rsidRDefault="0029504E" w:rsidP="0029504E">
            <w:pPr>
              <w:spacing w:before="60" w:after="60"/>
              <w:rPr>
                <w:rFonts w:ascii="Arial" w:hAnsi="Arial" w:cs="Arial"/>
                <w:color w:val="FFFFFF" w:themeColor="background1"/>
                <w:sz w:val="32"/>
                <w:szCs w:val="32"/>
              </w:rPr>
            </w:pPr>
            <w:r w:rsidRPr="007036F0">
              <w:rPr>
                <w:rFonts w:ascii="Arial" w:hAnsi="Arial" w:cs="Arial"/>
                <w:color w:val="00244D"/>
              </w:rPr>
              <w:t xml:space="preserve">To </w:t>
            </w:r>
            <w:r w:rsidRPr="008036EB">
              <w:rPr>
                <w:rFonts w:ascii="Arial" w:hAnsi="Arial" w:cs="Arial"/>
                <w:color w:val="000000" w:themeColor="text1"/>
              </w:rPr>
              <w:t>transfer</w:t>
            </w:r>
            <w:r>
              <w:rPr>
                <w:rFonts w:ascii="Arial" w:hAnsi="Arial" w:cs="Arial"/>
                <w:color w:val="00244D"/>
              </w:rPr>
              <w:t xml:space="preserve"> </w:t>
            </w:r>
            <w:r w:rsidRPr="007036F0">
              <w:rPr>
                <w:rFonts w:ascii="Arial" w:hAnsi="Arial" w:cs="Arial"/>
                <w:b/>
                <w:color w:val="00244D"/>
              </w:rPr>
              <w:t>materials</w:t>
            </w:r>
            <w:r>
              <w:rPr>
                <w:rFonts w:ascii="Arial" w:hAnsi="Arial" w:cs="Arial"/>
                <w:b/>
                <w:color w:val="00244D"/>
              </w:rPr>
              <w:t xml:space="preserve"> </w:t>
            </w:r>
            <w:r w:rsidRPr="007036F0">
              <w:rPr>
                <w:rFonts w:ascii="Arial" w:hAnsi="Arial" w:cs="Arial"/>
                <w:color w:val="00244D"/>
              </w:rPr>
              <w:t xml:space="preserve">to </w:t>
            </w:r>
            <w:r w:rsidR="00E81620">
              <w:rPr>
                <w:rFonts w:ascii="Arial" w:hAnsi="Arial" w:cs="Arial"/>
                <w:color w:val="00244D"/>
              </w:rPr>
              <w:t>UNT Health</w:t>
            </w:r>
            <w:r w:rsidRPr="007036F0">
              <w:rPr>
                <w:rFonts w:ascii="Arial" w:hAnsi="Arial" w:cs="Arial"/>
                <w:color w:val="00244D"/>
              </w:rPr>
              <w:t>:</w:t>
            </w:r>
          </w:p>
        </w:tc>
      </w:tr>
      <w:tr w:rsidR="0029504E" w14:paraId="56E6D38A" w14:textId="77777777" w:rsidTr="00E81958">
        <w:trPr>
          <w:trHeight w:val="360"/>
        </w:trPr>
        <w:tc>
          <w:tcPr>
            <w:tcW w:w="445" w:type="dxa"/>
          </w:tcPr>
          <w:p w14:paraId="6026448D" w14:textId="77777777" w:rsidR="0029504E" w:rsidRPr="007036F0" w:rsidRDefault="0029504E" w:rsidP="0029504E">
            <w:pPr>
              <w:rPr>
                <w:rFonts w:ascii="Arial" w:hAnsi="Arial" w:cs="Arial"/>
                <w:color w:val="00244D"/>
              </w:rPr>
            </w:pPr>
            <w:r>
              <w:rPr>
                <w:noProof/>
                <w:color w:val="00244D"/>
              </w:rPr>
              <mc:AlternateContent>
                <mc:Choice Requires="wps">
                  <w:drawing>
                    <wp:anchor distT="0" distB="0" distL="114300" distR="114300" simplePos="0" relativeHeight="251658272" behindDoc="0" locked="0" layoutInCell="1" allowOverlap="1" wp14:anchorId="518C6E56" wp14:editId="1371C4B1">
                      <wp:simplePos x="0" y="0"/>
                      <wp:positionH relativeFrom="column">
                        <wp:posOffset>-19050</wp:posOffset>
                      </wp:positionH>
                      <wp:positionV relativeFrom="paragraph">
                        <wp:posOffset>73794</wp:posOffset>
                      </wp:positionV>
                      <wp:extent cx="150495" cy="155448"/>
                      <wp:effectExtent l="0" t="0" r="14605" b="10160"/>
                      <wp:wrapNone/>
                      <wp:docPr id="24" name="Rectangle 24"/>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6A0EE" id="Rectangle 24" o:spid="_x0000_s1026" style="position:absolute;margin-left:-1.5pt;margin-top:5.8pt;width:11.85pt;height:12.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" fillcolor="#d8d8d8 [2732]" strokecolor="#02254c" strokeweight="1pt"/>
                  </w:pict>
                </mc:Fallback>
              </mc:AlternateContent>
            </w:r>
          </w:p>
        </w:tc>
        <w:tc>
          <w:tcPr>
            <w:tcW w:w="3510" w:type="dxa"/>
          </w:tcPr>
          <w:p w14:paraId="3720C577" w14:textId="55DFA13F" w:rsidR="0029504E" w:rsidRPr="00E81958" w:rsidRDefault="0029504E" w:rsidP="0029504E">
            <w:pPr>
              <w:spacing w:before="60" w:after="60"/>
              <w:rPr>
                <w:rFonts w:ascii="Arial" w:hAnsi="Arial" w:cs="Arial"/>
                <w:color w:val="00244D"/>
                <w:sz w:val="20"/>
                <w:szCs w:val="20"/>
              </w:rPr>
            </w:pPr>
            <w:r w:rsidRPr="00E81958">
              <w:rPr>
                <w:rFonts w:ascii="Arial" w:hAnsi="Arial" w:cs="Arial"/>
                <w:color w:val="00244D"/>
                <w:sz w:val="20"/>
                <w:szCs w:val="20"/>
              </w:rPr>
              <w:t xml:space="preserve">Complete a </w:t>
            </w:r>
            <w:r w:rsidRPr="00E81958">
              <w:rPr>
                <w:rFonts w:ascii="Arial" w:hAnsi="Arial" w:cs="Arial"/>
                <w:i/>
                <w:color w:val="00244D"/>
                <w:sz w:val="20"/>
                <w:szCs w:val="20"/>
              </w:rPr>
              <w:t>materials transfer agreement</w:t>
            </w:r>
            <w:r w:rsidRPr="00E81958">
              <w:rPr>
                <w:rFonts w:ascii="Arial" w:hAnsi="Arial" w:cs="Arial"/>
                <w:color w:val="00244D"/>
                <w:sz w:val="20"/>
                <w:szCs w:val="20"/>
              </w:rPr>
              <w:t xml:space="preserve"> (MTA) in </w:t>
            </w:r>
            <w:r w:rsidR="00F33B36" w:rsidRPr="00E81958">
              <w:rPr>
                <w:rFonts w:ascii="Arial" w:hAnsi="Arial" w:cs="Arial"/>
                <w:color w:val="00244D"/>
                <w:sz w:val="20"/>
                <w:szCs w:val="20"/>
              </w:rPr>
              <w:t>GRAMS</w:t>
            </w:r>
            <w:r w:rsidRPr="00E81958">
              <w:rPr>
                <w:rFonts w:ascii="Arial" w:hAnsi="Arial" w:cs="Arial"/>
                <w:color w:val="00244D"/>
                <w:sz w:val="20"/>
                <w:szCs w:val="20"/>
              </w:rPr>
              <w:t>.</w:t>
            </w:r>
          </w:p>
        </w:tc>
        <w:tc>
          <w:tcPr>
            <w:tcW w:w="5670" w:type="dxa"/>
            <w:gridSpan w:val="2"/>
          </w:tcPr>
          <w:p w14:paraId="1F8D1171" w14:textId="77777777" w:rsidR="00F33B36" w:rsidRPr="00E81958" w:rsidRDefault="00F33B36" w:rsidP="00F33B36">
            <w:pPr>
              <w:pStyle w:val="NormalWeb"/>
              <w:shd w:val="clear" w:color="auto" w:fill="FFFFFF"/>
              <w:rPr>
                <w:rFonts w:ascii="Arial" w:hAnsi="Arial" w:cs="Arial"/>
                <w:color w:val="444444"/>
                <w:sz w:val="20"/>
                <w:szCs w:val="20"/>
              </w:rPr>
            </w:pPr>
            <w:r w:rsidRPr="00E81958">
              <w:rPr>
                <w:rFonts w:ascii="Arial" w:hAnsi="Arial" w:cs="Arial"/>
                <w:color w:val="444444"/>
                <w:sz w:val="20"/>
                <w:szCs w:val="20"/>
              </w:rPr>
              <w:t>A Material Transfer Agreement (MTA) is a contract that outlines the terms and conditions for transferring a tangible research material from one party to another, defining the rights and responsibilities of both parties. UNT Health has established specific administrative procedures for the review, approval and execution of an MTA.</w:t>
            </w:r>
          </w:p>
          <w:p w14:paraId="13DB588D" w14:textId="0E95AFFC" w:rsidR="00F33B36" w:rsidRPr="00E81958" w:rsidRDefault="00F33B36" w:rsidP="00F33B36">
            <w:pPr>
              <w:pStyle w:val="NormalWeb"/>
              <w:shd w:val="clear" w:color="auto" w:fill="FFFFFF"/>
              <w:rPr>
                <w:rFonts w:ascii="Arial" w:hAnsi="Arial" w:cs="Arial"/>
                <w:color w:val="444444"/>
                <w:sz w:val="20"/>
                <w:szCs w:val="20"/>
              </w:rPr>
            </w:pPr>
            <w:r w:rsidRPr="00E81958">
              <w:rPr>
                <w:rFonts w:ascii="Arial" w:hAnsi="Arial" w:cs="Arial"/>
                <w:color w:val="444444"/>
                <w:sz w:val="20"/>
                <w:szCs w:val="20"/>
              </w:rPr>
              <w:t xml:space="preserve">To Request an MTA you must initiate an agreement in the GRAMS software. Prior to requesting an MTA, please have (1) the name of the institution providing the materials (2) the name of the institution receiving the materials, (3) the other </w:t>
            </w:r>
            <w:r w:rsidRPr="00E81958">
              <w:rPr>
                <w:rFonts w:ascii="Arial" w:hAnsi="Arial" w:cs="Arial"/>
                <w:color w:val="444444"/>
                <w:sz w:val="20"/>
                <w:szCs w:val="20"/>
              </w:rPr>
              <w:lastRenderedPageBreak/>
              <w:t>parties contact information (4) a detailed description of the materials; and (5) a detailed description of how the materials will be used. MTAs that involve the transfer of animals or human specimens will require documentation of appropriate IACUC or IRB review. If a draft MTA has been provided by the other institution please attach it to the GRAMS request.</w:t>
            </w:r>
          </w:p>
          <w:p w14:paraId="78EA7DBE" w14:textId="753821CA" w:rsidR="0029504E" w:rsidRPr="00E81958" w:rsidRDefault="00F33B36" w:rsidP="00F33B36">
            <w:pPr>
              <w:pStyle w:val="NormalWeb"/>
              <w:shd w:val="clear" w:color="auto" w:fill="FFFFFF"/>
              <w:rPr>
                <w:rFonts w:ascii="Arial" w:hAnsi="Arial" w:cs="Arial"/>
                <w:color w:val="444444"/>
                <w:sz w:val="20"/>
                <w:szCs w:val="20"/>
              </w:rPr>
            </w:pPr>
            <w:r w:rsidRPr="00E81958">
              <w:rPr>
                <w:rFonts w:ascii="Arial" w:hAnsi="Arial" w:cs="Arial"/>
                <w:color w:val="444444"/>
                <w:sz w:val="20"/>
                <w:szCs w:val="20"/>
              </w:rPr>
              <w:t>Link to </w:t>
            </w:r>
            <w:hyperlink r:id="rId96" w:history="1">
              <w:r w:rsidRPr="00E81958">
                <w:rPr>
                  <w:rStyle w:val="Hyperlink"/>
                  <w:rFonts w:ascii="Arial" w:hAnsi="Arial" w:cs="Arial"/>
                  <w:color w:val="337AB7"/>
                  <w:sz w:val="20"/>
                  <w:szCs w:val="20"/>
                </w:rPr>
                <w:t>GRAMS SmartForm</w:t>
              </w:r>
            </w:hyperlink>
          </w:p>
        </w:tc>
      </w:tr>
      <w:tr w:rsidR="0029504E" w14:paraId="3C4581AC" w14:textId="77777777" w:rsidTr="00E81958">
        <w:trPr>
          <w:trHeight w:val="360"/>
        </w:trPr>
        <w:tc>
          <w:tcPr>
            <w:tcW w:w="3955" w:type="dxa"/>
            <w:gridSpan w:val="2"/>
            <w:shd w:val="clear" w:color="auto" w:fill="F2F2F2" w:themeFill="background1" w:themeFillShade="F2"/>
            <w:vAlign w:val="center"/>
          </w:tcPr>
          <w:p w14:paraId="704E362A" w14:textId="77777777" w:rsidR="0029504E" w:rsidRPr="00E81958" w:rsidRDefault="0029504E" w:rsidP="0029504E">
            <w:pPr>
              <w:spacing w:before="60" w:after="60"/>
              <w:rPr>
                <w:rFonts w:ascii="Arial" w:hAnsi="Arial" w:cs="Arial"/>
                <w:color w:val="00244D"/>
              </w:rPr>
            </w:pPr>
            <w:r w:rsidRPr="00E81958">
              <w:rPr>
                <w:rFonts w:ascii="Arial" w:hAnsi="Arial" w:cs="Arial"/>
                <w:b/>
                <w:color w:val="00244D"/>
              </w:rPr>
              <w:lastRenderedPageBreak/>
              <w:t>Contact</w:t>
            </w:r>
            <w:r w:rsidRPr="00E81958">
              <w:rPr>
                <w:rFonts w:ascii="Arial" w:hAnsi="Arial" w:cs="Arial"/>
                <w:color w:val="00244D"/>
              </w:rPr>
              <w:t>: OSP Contracts Office</w:t>
            </w:r>
          </w:p>
        </w:tc>
        <w:tc>
          <w:tcPr>
            <w:tcW w:w="3870" w:type="dxa"/>
            <w:shd w:val="clear" w:color="auto" w:fill="F2F2F2" w:themeFill="background1" w:themeFillShade="F2"/>
          </w:tcPr>
          <w:p w14:paraId="0380CBB8" w14:textId="1D3ADEDA" w:rsidR="0029504E" w:rsidRPr="00E81958" w:rsidRDefault="00506E35" w:rsidP="0029504E">
            <w:pPr>
              <w:spacing w:before="60" w:after="60"/>
              <w:rPr>
                <w:rFonts w:ascii="Arial" w:hAnsi="Arial" w:cs="Arial"/>
                <w:color w:val="00244D"/>
              </w:rPr>
            </w:pPr>
            <w:hyperlink r:id="rId97" w:history="1">
              <w:r w:rsidRPr="00E81958">
                <w:rPr>
                  <w:rStyle w:val="Hyperlink"/>
                  <w:rFonts w:ascii="Arial" w:hAnsi="Arial" w:cs="Arial"/>
                </w:rPr>
                <w:t>OSPContracts@unthsc.edu</w:t>
              </w:r>
            </w:hyperlink>
          </w:p>
        </w:tc>
        <w:tc>
          <w:tcPr>
            <w:tcW w:w="1800" w:type="dxa"/>
            <w:shd w:val="clear" w:color="auto" w:fill="F2F2F2" w:themeFill="background1" w:themeFillShade="F2"/>
          </w:tcPr>
          <w:p w14:paraId="7F13F907" w14:textId="5978E12F" w:rsidR="0029504E" w:rsidRPr="00E81958" w:rsidRDefault="006F4354" w:rsidP="0029504E">
            <w:pPr>
              <w:spacing w:before="60" w:after="60"/>
              <w:rPr>
                <w:rFonts w:ascii="Arial" w:hAnsi="Arial" w:cs="Arial"/>
                <w:color w:val="00244D"/>
              </w:rPr>
            </w:pPr>
            <w:r w:rsidRPr="00E81958">
              <w:rPr>
                <w:rFonts w:ascii="Arial" w:hAnsi="Arial" w:cs="Arial"/>
              </w:rPr>
              <w:t>817-735-0438</w:t>
            </w:r>
          </w:p>
        </w:tc>
      </w:tr>
    </w:tbl>
    <w:p w14:paraId="080B7670" w14:textId="77777777" w:rsidR="006530B0" w:rsidRDefault="006530B0"/>
    <w:p w14:paraId="189746C9" w14:textId="77777777" w:rsidR="00E5043B" w:rsidRPr="00A52EDB" w:rsidRDefault="00E5043B" w:rsidP="00F05782"/>
    <w:p w14:paraId="12F54ACE" w14:textId="77777777" w:rsidR="000A6610" w:rsidRDefault="000A6610" w:rsidP="00F05782"/>
    <w:tbl>
      <w:tblPr>
        <w:tblStyle w:val="TableGrid"/>
        <w:tblW w:w="9625" w:type="dxa"/>
        <w:tblLayout w:type="fixed"/>
        <w:tblLook w:val="04A0" w:firstRow="1" w:lastRow="0" w:firstColumn="1" w:lastColumn="0" w:noHBand="0" w:noVBand="1"/>
      </w:tblPr>
      <w:tblGrid>
        <w:gridCol w:w="445"/>
        <w:gridCol w:w="3780"/>
        <w:gridCol w:w="3600"/>
        <w:gridCol w:w="1800"/>
      </w:tblGrid>
      <w:tr w:rsidR="00F05782" w14:paraId="04133C75" w14:textId="77777777" w:rsidTr="00240545">
        <w:trPr>
          <w:trHeight w:val="360"/>
        </w:trPr>
        <w:tc>
          <w:tcPr>
            <w:tcW w:w="9625" w:type="dxa"/>
            <w:gridSpan w:val="4"/>
            <w:shd w:val="clear" w:color="auto" w:fill="00CCFF"/>
            <w:vAlign w:val="center"/>
          </w:tcPr>
          <w:p w14:paraId="3D9123B2" w14:textId="5A7EB036" w:rsidR="00F05782" w:rsidRDefault="00F05782" w:rsidP="002B222F">
            <w:pPr>
              <w:spacing w:before="60" w:after="60"/>
              <w:rPr>
                <w:rFonts w:ascii="Arial" w:hAnsi="Arial" w:cs="Arial"/>
                <w:color w:val="00244D"/>
                <w:sz w:val="20"/>
                <w:szCs w:val="20"/>
              </w:rPr>
            </w:pPr>
            <w:bookmarkStart w:id="0" w:name="_Hlk215563151"/>
            <w:r>
              <w:rPr>
                <w:rFonts w:ascii="Arial" w:hAnsi="Arial" w:cs="Arial"/>
                <w:color w:val="00244D"/>
              </w:rPr>
              <w:t xml:space="preserve">To commercialize your </w:t>
            </w:r>
            <w:r w:rsidRPr="0091385B">
              <w:rPr>
                <w:rFonts w:ascii="Arial" w:hAnsi="Arial" w:cs="Arial"/>
                <w:b/>
                <w:color w:val="00244D"/>
              </w:rPr>
              <w:t>inventions</w:t>
            </w:r>
            <w:r w:rsidR="00F61696">
              <w:rPr>
                <w:rFonts w:ascii="Arial" w:hAnsi="Arial" w:cs="Arial"/>
                <w:b/>
                <w:color w:val="00244D"/>
              </w:rPr>
              <w:t xml:space="preserve"> and creations</w:t>
            </w:r>
            <w:r>
              <w:rPr>
                <w:rFonts w:ascii="Arial" w:hAnsi="Arial" w:cs="Arial"/>
                <w:color w:val="00244D"/>
              </w:rPr>
              <w:t xml:space="preserve"> while at </w:t>
            </w:r>
            <w:r w:rsidR="0029504E">
              <w:rPr>
                <w:rFonts w:ascii="Arial" w:hAnsi="Arial" w:cs="Arial"/>
                <w:color w:val="00244D"/>
              </w:rPr>
              <w:t>UNT Health</w:t>
            </w:r>
            <w:r>
              <w:rPr>
                <w:rFonts w:ascii="Arial" w:hAnsi="Arial" w:cs="Arial"/>
                <w:color w:val="00244D"/>
              </w:rPr>
              <w:t>:</w:t>
            </w:r>
          </w:p>
        </w:tc>
      </w:tr>
      <w:tr w:rsidR="00F61696" w:rsidRPr="00682844" w14:paraId="39156A96" w14:textId="77777777" w:rsidTr="00240545">
        <w:trPr>
          <w:trHeight w:val="360"/>
        </w:trPr>
        <w:tc>
          <w:tcPr>
            <w:tcW w:w="445" w:type="dxa"/>
          </w:tcPr>
          <w:p w14:paraId="687B3998" w14:textId="77777777" w:rsidR="00F61696" w:rsidRDefault="00F61696" w:rsidP="002B222F">
            <w:pPr>
              <w:spacing w:before="60" w:after="60"/>
              <w:ind w:right="-688"/>
              <w:rPr>
                <w:noProof/>
                <w:color w:val="00244D"/>
              </w:rPr>
            </w:pPr>
          </w:p>
        </w:tc>
        <w:tc>
          <w:tcPr>
            <w:tcW w:w="3780" w:type="dxa"/>
          </w:tcPr>
          <w:p w14:paraId="5A5D6F75" w14:textId="599D6C58" w:rsidR="00F61696" w:rsidRPr="007F7604" w:rsidRDefault="00E71FF6" w:rsidP="002B222F">
            <w:pPr>
              <w:spacing w:before="60" w:after="60"/>
              <w:rPr>
                <w:rFonts w:ascii="Arial" w:hAnsi="Arial" w:cs="Arial"/>
                <w:sz w:val="20"/>
                <w:szCs w:val="20"/>
              </w:rPr>
            </w:pPr>
            <w:r w:rsidRPr="007F7604">
              <w:rPr>
                <w:rFonts w:ascii="Arial" w:hAnsi="Arial" w:cs="Arial"/>
                <w:sz w:val="20"/>
                <w:szCs w:val="20"/>
              </w:rPr>
              <w:t xml:space="preserve">Refer to </w:t>
            </w:r>
            <w:hyperlink r:id="rId98" w:history="1">
              <w:r w:rsidRPr="007F7604">
                <w:rPr>
                  <w:rStyle w:val="Hyperlink"/>
                  <w:rFonts w:ascii="Arial" w:hAnsi="Arial" w:cs="Arial"/>
                  <w:sz w:val="20"/>
                  <w:szCs w:val="20"/>
                </w:rPr>
                <w:t>IP Policy, 8.103</w:t>
              </w:r>
            </w:hyperlink>
          </w:p>
        </w:tc>
        <w:tc>
          <w:tcPr>
            <w:tcW w:w="5400" w:type="dxa"/>
            <w:gridSpan w:val="2"/>
          </w:tcPr>
          <w:p w14:paraId="4D89C347" w14:textId="4E2F785E" w:rsidR="00AD30A3" w:rsidRPr="007F7604" w:rsidRDefault="00271BFD" w:rsidP="002B222F">
            <w:pPr>
              <w:spacing w:before="60" w:after="60"/>
              <w:rPr>
                <w:rFonts w:ascii="Arial" w:hAnsi="Arial" w:cs="Arial"/>
                <w:sz w:val="20"/>
                <w:szCs w:val="20"/>
              </w:rPr>
            </w:pPr>
            <w:r w:rsidRPr="007F7604">
              <w:rPr>
                <w:rFonts w:ascii="Arial" w:hAnsi="Arial" w:cs="Arial"/>
                <w:sz w:val="20"/>
                <w:szCs w:val="20"/>
              </w:rPr>
              <w:t>This policy governs the ownership, protection, and equitable distribution of benefits derived from discoveries, inventions, and creations developed at UNT Health.</w:t>
            </w:r>
          </w:p>
        </w:tc>
      </w:tr>
      <w:tr w:rsidR="00F05782" w:rsidRPr="00682844" w14:paraId="5D9F84B8" w14:textId="77777777" w:rsidTr="00240545">
        <w:trPr>
          <w:trHeight w:val="360"/>
        </w:trPr>
        <w:tc>
          <w:tcPr>
            <w:tcW w:w="445" w:type="dxa"/>
          </w:tcPr>
          <w:p w14:paraId="71031158" w14:textId="77777777" w:rsidR="00F05782" w:rsidRDefault="00F05782" w:rsidP="002B222F">
            <w:pPr>
              <w:spacing w:before="60" w:after="60"/>
              <w:ind w:right="-688"/>
              <w:rPr>
                <w:noProof/>
                <w:color w:val="00244D"/>
              </w:rPr>
            </w:pPr>
            <w:r>
              <w:rPr>
                <w:noProof/>
                <w:color w:val="00244D"/>
              </w:rPr>
              <mc:AlternateContent>
                <mc:Choice Requires="wps">
                  <w:drawing>
                    <wp:anchor distT="0" distB="0" distL="114300" distR="114300" simplePos="0" relativeHeight="251658245" behindDoc="0" locked="0" layoutInCell="1" allowOverlap="1" wp14:anchorId="4B088247" wp14:editId="207AC3FF">
                      <wp:simplePos x="0" y="0"/>
                      <wp:positionH relativeFrom="column">
                        <wp:posOffset>-14104</wp:posOffset>
                      </wp:positionH>
                      <wp:positionV relativeFrom="paragraph">
                        <wp:posOffset>90170</wp:posOffset>
                      </wp:positionV>
                      <wp:extent cx="150495" cy="155448"/>
                      <wp:effectExtent l="0" t="0" r="14605" b="10160"/>
                      <wp:wrapNone/>
                      <wp:docPr id="6" name="Rectangle 6"/>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81225" id="Rectangle 6" o:spid="_x0000_s1026" style="position:absolute;margin-left:-1.1pt;margin-top:7.1pt;width:11.85pt;height:1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" fillcolor="#d8d8d8 [2732]" strokecolor="#02254c" strokeweight="1pt"/>
                  </w:pict>
                </mc:Fallback>
              </mc:AlternateContent>
            </w:r>
          </w:p>
        </w:tc>
        <w:tc>
          <w:tcPr>
            <w:tcW w:w="3780" w:type="dxa"/>
          </w:tcPr>
          <w:p w14:paraId="1DBD49B1" w14:textId="0E299B06" w:rsidR="00F05782" w:rsidRPr="007F7604" w:rsidRDefault="00F05782" w:rsidP="002B222F">
            <w:pPr>
              <w:spacing w:before="60" w:after="60"/>
              <w:rPr>
                <w:rFonts w:ascii="Arial" w:hAnsi="Arial" w:cs="Arial"/>
                <w:color w:val="00244D"/>
                <w:sz w:val="20"/>
                <w:szCs w:val="20"/>
              </w:rPr>
            </w:pPr>
            <w:r w:rsidRPr="007F7604">
              <w:rPr>
                <w:rFonts w:ascii="Arial" w:hAnsi="Arial" w:cs="Arial"/>
                <w:sz w:val="20"/>
                <w:szCs w:val="20"/>
              </w:rPr>
              <w:t xml:space="preserve">Contact </w:t>
            </w:r>
            <w:r w:rsidR="0029504E" w:rsidRPr="007F7604">
              <w:rPr>
                <w:rFonts w:ascii="Arial" w:hAnsi="Arial" w:cs="Arial"/>
                <w:sz w:val="20"/>
                <w:szCs w:val="20"/>
              </w:rPr>
              <w:t>the Health Research and Innovation Center (HRIC)</w:t>
            </w:r>
            <w:r w:rsidRPr="007F7604">
              <w:rPr>
                <w:rFonts w:ascii="Arial" w:hAnsi="Arial" w:cs="Arial"/>
                <w:sz w:val="20"/>
                <w:szCs w:val="20"/>
              </w:rPr>
              <w:t xml:space="preserve"> </w:t>
            </w:r>
          </w:p>
        </w:tc>
        <w:tc>
          <w:tcPr>
            <w:tcW w:w="5400" w:type="dxa"/>
            <w:gridSpan w:val="2"/>
          </w:tcPr>
          <w:p w14:paraId="42BE830A" w14:textId="77777777" w:rsidR="00271BFD" w:rsidRPr="007F7604" w:rsidRDefault="00271BFD" w:rsidP="00271BFD">
            <w:pPr>
              <w:spacing w:before="60" w:after="60"/>
              <w:rPr>
                <w:rFonts w:ascii="Arial" w:hAnsi="Arial" w:cs="Arial"/>
                <w:sz w:val="20"/>
                <w:szCs w:val="20"/>
              </w:rPr>
            </w:pPr>
            <w:r w:rsidRPr="007F7604">
              <w:rPr>
                <w:rFonts w:ascii="Arial" w:hAnsi="Arial" w:cs="Arial"/>
                <w:sz w:val="20"/>
                <w:szCs w:val="20"/>
              </w:rPr>
              <w:t>HRIC acts as the authorized agent for managing, protecting, and negotiating licenses for all UNT Health intellectual property (IP) and can assist you if:</w:t>
            </w:r>
          </w:p>
          <w:p w14:paraId="21B5DE91" w14:textId="77777777" w:rsidR="00271BFD" w:rsidRPr="007F7604" w:rsidRDefault="00271BFD" w:rsidP="00271BFD">
            <w:pPr>
              <w:spacing w:before="60" w:after="60"/>
              <w:rPr>
                <w:rFonts w:ascii="Arial" w:hAnsi="Arial" w:cs="Arial"/>
                <w:sz w:val="20"/>
                <w:szCs w:val="20"/>
              </w:rPr>
            </w:pPr>
          </w:p>
          <w:p w14:paraId="59282289" w14:textId="77777777" w:rsidR="00271BFD" w:rsidRPr="007F7604" w:rsidRDefault="00271BFD" w:rsidP="00271BFD">
            <w:pPr>
              <w:pStyle w:val="ListParagraph"/>
              <w:numPr>
                <w:ilvl w:val="0"/>
                <w:numId w:val="33"/>
              </w:numPr>
              <w:spacing w:before="60" w:after="60"/>
              <w:contextualSpacing w:val="0"/>
              <w:rPr>
                <w:rFonts w:ascii="Arial" w:eastAsia="Times New Roman" w:hAnsi="Arial" w:cs="Arial"/>
                <w:sz w:val="20"/>
                <w:szCs w:val="20"/>
              </w:rPr>
            </w:pPr>
            <w:r w:rsidRPr="007F7604">
              <w:rPr>
                <w:rFonts w:ascii="Arial" w:eastAsia="Times New Roman" w:hAnsi="Arial" w:cs="Arial"/>
                <w:sz w:val="20"/>
                <w:szCs w:val="20"/>
              </w:rPr>
              <w:t>You are listed as inventor on a patent</w:t>
            </w:r>
          </w:p>
          <w:p w14:paraId="73C1D502" w14:textId="77777777" w:rsidR="00271BFD" w:rsidRPr="007F7604" w:rsidRDefault="00271BFD" w:rsidP="00271BFD">
            <w:pPr>
              <w:pStyle w:val="ListParagraph"/>
              <w:numPr>
                <w:ilvl w:val="0"/>
                <w:numId w:val="33"/>
              </w:numPr>
              <w:spacing w:before="60" w:after="60"/>
              <w:contextualSpacing w:val="0"/>
              <w:rPr>
                <w:rFonts w:ascii="Arial" w:eastAsia="Times New Roman" w:hAnsi="Arial" w:cs="Arial"/>
                <w:sz w:val="20"/>
                <w:szCs w:val="20"/>
              </w:rPr>
            </w:pPr>
            <w:r w:rsidRPr="007F7604">
              <w:rPr>
                <w:rFonts w:ascii="Arial" w:eastAsia="Times New Roman" w:hAnsi="Arial" w:cs="Arial"/>
                <w:sz w:val="20"/>
                <w:szCs w:val="20"/>
              </w:rPr>
              <w:t>Participate in a role with a company</w:t>
            </w:r>
          </w:p>
          <w:p w14:paraId="6E159580" w14:textId="77777777" w:rsidR="00271BFD" w:rsidRPr="007F7604" w:rsidRDefault="00271BFD" w:rsidP="00271BFD">
            <w:pPr>
              <w:pStyle w:val="ListParagraph"/>
              <w:numPr>
                <w:ilvl w:val="0"/>
                <w:numId w:val="33"/>
              </w:numPr>
              <w:spacing w:before="60" w:after="60"/>
              <w:contextualSpacing w:val="0"/>
              <w:rPr>
                <w:rFonts w:ascii="Arial" w:eastAsia="Times New Roman" w:hAnsi="Arial" w:cs="Arial"/>
                <w:sz w:val="20"/>
                <w:szCs w:val="20"/>
              </w:rPr>
            </w:pPr>
            <w:r w:rsidRPr="007F7604">
              <w:rPr>
                <w:rFonts w:ascii="Arial" w:eastAsia="Times New Roman" w:hAnsi="Arial" w:cs="Arial"/>
                <w:sz w:val="20"/>
                <w:szCs w:val="20"/>
              </w:rPr>
              <w:t xml:space="preserve">Intend to utilize pre-existing IP in your work at UNT Health </w:t>
            </w:r>
          </w:p>
          <w:p w14:paraId="4D153F5E" w14:textId="3E8287CE" w:rsidR="00271BFD" w:rsidRPr="007F7604" w:rsidRDefault="00271BFD" w:rsidP="00271BFD">
            <w:pPr>
              <w:pStyle w:val="ListParagraph"/>
              <w:numPr>
                <w:ilvl w:val="0"/>
                <w:numId w:val="33"/>
              </w:numPr>
              <w:spacing w:before="60" w:after="60"/>
              <w:contextualSpacing w:val="0"/>
              <w:rPr>
                <w:rFonts w:ascii="Arial" w:eastAsia="Times New Roman" w:hAnsi="Arial" w:cs="Arial"/>
                <w:sz w:val="20"/>
                <w:szCs w:val="20"/>
              </w:rPr>
            </w:pPr>
            <w:r w:rsidRPr="007F7604">
              <w:rPr>
                <w:rFonts w:ascii="Arial" w:eastAsia="Times New Roman" w:hAnsi="Arial" w:cs="Arial"/>
                <w:sz w:val="20"/>
                <w:szCs w:val="20"/>
              </w:rPr>
              <w:t>Need to facilitate a conversation between your previous institution and UNT Health regarding your IP</w:t>
            </w:r>
          </w:p>
          <w:p w14:paraId="432CDA55" w14:textId="77777777" w:rsidR="00271BFD" w:rsidRPr="007F7604" w:rsidRDefault="00271BFD" w:rsidP="00271BFD">
            <w:pPr>
              <w:pStyle w:val="ListParagraph"/>
              <w:spacing w:before="60" w:after="60"/>
              <w:rPr>
                <w:rFonts w:ascii="Arial" w:hAnsi="Arial" w:cs="Arial"/>
                <w:color w:val="00244D"/>
                <w:sz w:val="20"/>
                <w:szCs w:val="20"/>
              </w:rPr>
            </w:pPr>
          </w:p>
          <w:p w14:paraId="01C0D45C" w14:textId="2CC9F63E" w:rsidR="00CD1181" w:rsidRPr="007F7604" w:rsidRDefault="00271BFD" w:rsidP="00271BFD">
            <w:pPr>
              <w:spacing w:before="60" w:after="60"/>
              <w:rPr>
                <w:rFonts w:ascii="Arial" w:hAnsi="Arial" w:cs="Arial"/>
                <w:color w:val="00244D"/>
                <w:sz w:val="20"/>
                <w:szCs w:val="20"/>
              </w:rPr>
            </w:pPr>
            <w:r w:rsidRPr="007F7604">
              <w:rPr>
                <w:rFonts w:ascii="Arial" w:hAnsi="Arial" w:cs="Arial"/>
                <w:sz w:val="20"/>
                <w:szCs w:val="20"/>
              </w:rPr>
              <w:t>HRIC website:</w:t>
            </w:r>
            <w:r w:rsidRPr="007F7604">
              <w:rPr>
                <w:rFonts w:ascii="Arial" w:hAnsi="Arial" w:cs="Arial"/>
                <w:color w:val="00244D"/>
                <w:sz w:val="20"/>
                <w:szCs w:val="20"/>
              </w:rPr>
              <w:t xml:space="preserve"> </w:t>
            </w:r>
            <w:r w:rsidR="00CD1181" w:rsidRPr="007F7604">
              <w:rPr>
                <w:rFonts w:ascii="Arial" w:hAnsi="Arial" w:cs="Arial"/>
                <w:color w:val="00244D"/>
                <w:sz w:val="20"/>
                <w:szCs w:val="20"/>
              </w:rPr>
              <w:t xml:space="preserve"> </w:t>
            </w:r>
            <w:hyperlink r:id="rId99" w:history="1">
              <w:r w:rsidR="000A6DBF" w:rsidRPr="007F7604">
                <w:rPr>
                  <w:rStyle w:val="Hyperlink"/>
                  <w:rFonts w:ascii="Arial" w:hAnsi="Arial" w:cs="Arial"/>
                  <w:sz w:val="20"/>
                  <w:szCs w:val="20"/>
                </w:rPr>
                <w:t>https://www.unthealth.edu/research/hric.html</w:t>
              </w:r>
            </w:hyperlink>
            <w:r w:rsidR="000A6DBF" w:rsidRPr="007F7604">
              <w:rPr>
                <w:rFonts w:ascii="Arial" w:hAnsi="Arial" w:cs="Arial"/>
                <w:color w:val="00244D"/>
                <w:sz w:val="20"/>
                <w:szCs w:val="20"/>
              </w:rPr>
              <w:t xml:space="preserve"> </w:t>
            </w:r>
          </w:p>
        </w:tc>
      </w:tr>
      <w:tr w:rsidR="00F05782" w:rsidRPr="00682844" w14:paraId="7409D645" w14:textId="77777777" w:rsidTr="00240545">
        <w:trPr>
          <w:trHeight w:val="360"/>
        </w:trPr>
        <w:tc>
          <w:tcPr>
            <w:tcW w:w="445" w:type="dxa"/>
          </w:tcPr>
          <w:p w14:paraId="4BB362A2" w14:textId="77777777" w:rsidR="00F05782" w:rsidRDefault="00F05782" w:rsidP="002B222F">
            <w:pPr>
              <w:spacing w:before="60" w:after="60"/>
              <w:rPr>
                <w:rFonts w:ascii="Arial" w:hAnsi="Arial" w:cs="Arial"/>
                <w:color w:val="00244D"/>
              </w:rPr>
            </w:pPr>
            <w:r>
              <w:rPr>
                <w:noProof/>
                <w:color w:val="00244D"/>
              </w:rPr>
              <mc:AlternateContent>
                <mc:Choice Requires="wps">
                  <w:drawing>
                    <wp:anchor distT="0" distB="0" distL="114300" distR="114300" simplePos="0" relativeHeight="251658246" behindDoc="0" locked="0" layoutInCell="1" allowOverlap="1" wp14:anchorId="20BDDE30" wp14:editId="2F019508">
                      <wp:simplePos x="0" y="0"/>
                      <wp:positionH relativeFrom="column">
                        <wp:posOffset>-13970</wp:posOffset>
                      </wp:positionH>
                      <wp:positionV relativeFrom="page">
                        <wp:posOffset>78239</wp:posOffset>
                      </wp:positionV>
                      <wp:extent cx="150495" cy="155448"/>
                      <wp:effectExtent l="0" t="0" r="14605" b="10160"/>
                      <wp:wrapNone/>
                      <wp:docPr id="9" name="Rectangle 9"/>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701A8" id="Rectangle 9" o:spid="_x0000_s1026" style="position:absolute;margin-left:-1.1pt;margin-top:6.15pt;width:11.85pt;height:1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" fillcolor="#d8d8d8 [2732]" strokecolor="#02254c" strokeweight="1pt">
                      <w10:wrap anchory="page"/>
                    </v:rect>
                  </w:pict>
                </mc:Fallback>
              </mc:AlternateContent>
            </w:r>
          </w:p>
        </w:tc>
        <w:tc>
          <w:tcPr>
            <w:tcW w:w="3780" w:type="dxa"/>
          </w:tcPr>
          <w:p w14:paraId="3BDBBEE3" w14:textId="158FB4A4" w:rsidR="00EC1AFE" w:rsidRPr="007F7604" w:rsidRDefault="00271BFD" w:rsidP="00CF4638">
            <w:pPr>
              <w:spacing w:before="60" w:after="60"/>
              <w:rPr>
                <w:rFonts w:ascii="Arial" w:hAnsi="Arial" w:cs="Arial"/>
                <w:sz w:val="20"/>
                <w:szCs w:val="20"/>
                <w:highlight w:val="yellow"/>
              </w:rPr>
            </w:pPr>
            <w:r w:rsidRPr="007F7604">
              <w:rPr>
                <w:rFonts w:ascii="Arial" w:hAnsi="Arial" w:cs="Arial"/>
                <w:sz w:val="20"/>
                <w:szCs w:val="20"/>
              </w:rPr>
              <w:t>Disclose any new Inventions or Creations</w:t>
            </w:r>
          </w:p>
        </w:tc>
        <w:tc>
          <w:tcPr>
            <w:tcW w:w="5400" w:type="dxa"/>
            <w:gridSpan w:val="2"/>
          </w:tcPr>
          <w:p w14:paraId="7640EF97" w14:textId="77777777" w:rsidR="00271BFD" w:rsidRPr="007F7604" w:rsidRDefault="00271BFD" w:rsidP="00271BFD">
            <w:pPr>
              <w:spacing w:before="60" w:after="60"/>
              <w:rPr>
                <w:rFonts w:ascii="Arial" w:hAnsi="Arial" w:cs="Arial"/>
                <w:sz w:val="20"/>
                <w:szCs w:val="20"/>
              </w:rPr>
            </w:pPr>
            <w:r w:rsidRPr="007F7604">
              <w:rPr>
                <w:rFonts w:ascii="Arial" w:hAnsi="Arial" w:cs="Arial"/>
                <w:sz w:val="20"/>
                <w:szCs w:val="20"/>
              </w:rPr>
              <w:t xml:space="preserve">Report any new Invention or Creation to HRIC within </w:t>
            </w:r>
            <w:r w:rsidRPr="007F7604">
              <w:rPr>
                <w:rFonts w:ascii="Arial" w:hAnsi="Arial" w:cs="Arial"/>
                <w:b/>
                <w:bCs/>
                <w:sz w:val="20"/>
                <w:szCs w:val="20"/>
              </w:rPr>
              <w:t>30 days</w:t>
            </w:r>
            <w:r w:rsidRPr="007F7604">
              <w:rPr>
                <w:rFonts w:ascii="Arial" w:hAnsi="Arial" w:cs="Arial"/>
                <w:sz w:val="20"/>
                <w:szCs w:val="20"/>
              </w:rPr>
              <w:t xml:space="preserve"> of discovery and—most importantly—</w:t>
            </w:r>
            <w:r w:rsidRPr="007F7604">
              <w:rPr>
                <w:rFonts w:ascii="Arial" w:hAnsi="Arial" w:cs="Arial"/>
                <w:b/>
                <w:bCs/>
                <w:sz w:val="20"/>
                <w:szCs w:val="20"/>
              </w:rPr>
              <w:t>before</w:t>
            </w:r>
            <w:r w:rsidRPr="007F7604">
              <w:rPr>
                <w:rFonts w:ascii="Arial" w:hAnsi="Arial" w:cs="Arial"/>
                <w:sz w:val="20"/>
                <w:szCs w:val="20"/>
              </w:rPr>
              <w:t xml:space="preserve"> submitting it for publication or disclosing it to the public.</w:t>
            </w:r>
          </w:p>
          <w:p w14:paraId="34346FCA" w14:textId="77777777" w:rsidR="00271BFD" w:rsidRPr="007F7604" w:rsidRDefault="00271BFD" w:rsidP="00271BFD">
            <w:pPr>
              <w:spacing w:before="60" w:after="60"/>
              <w:rPr>
                <w:rFonts w:ascii="Arial" w:hAnsi="Arial" w:cs="Arial"/>
                <w:sz w:val="20"/>
                <w:szCs w:val="20"/>
              </w:rPr>
            </w:pPr>
          </w:p>
          <w:p w14:paraId="43B181A1" w14:textId="5801C451" w:rsidR="00CF4638" w:rsidRPr="007F7604" w:rsidRDefault="00271BFD" w:rsidP="00271BFD">
            <w:pPr>
              <w:spacing w:before="60" w:after="60"/>
              <w:rPr>
                <w:rFonts w:ascii="Arial" w:hAnsi="Arial" w:cs="Arial"/>
                <w:color w:val="00244D"/>
                <w:sz w:val="20"/>
                <w:szCs w:val="20"/>
              </w:rPr>
            </w:pPr>
            <w:r w:rsidRPr="007F7604">
              <w:rPr>
                <w:rFonts w:ascii="Arial" w:hAnsi="Arial" w:cs="Arial"/>
                <w:sz w:val="20"/>
                <w:szCs w:val="20"/>
              </w:rPr>
              <w:t xml:space="preserve">Submit your disclosure through HRIC’s electronic portal on our website. </w:t>
            </w:r>
            <w:r w:rsidR="00CF4638" w:rsidRPr="007F7604">
              <w:rPr>
                <w:rFonts w:ascii="Arial" w:hAnsi="Arial" w:cs="Arial"/>
                <w:color w:val="00244D"/>
                <w:sz w:val="20"/>
                <w:szCs w:val="20"/>
              </w:rPr>
              <w:t>Click the “</w:t>
            </w:r>
            <w:hyperlink r:id="rId100" w:history="1">
              <w:r w:rsidR="00CF4638" w:rsidRPr="007F7604">
                <w:rPr>
                  <w:rStyle w:val="Hyperlink"/>
                  <w:rFonts w:ascii="Arial" w:hAnsi="Arial" w:cs="Arial"/>
                  <w:sz w:val="20"/>
                  <w:szCs w:val="20"/>
                </w:rPr>
                <w:t>Submit Invention Disclosure</w:t>
              </w:r>
            </w:hyperlink>
            <w:r w:rsidR="00CF4638" w:rsidRPr="007F7604">
              <w:rPr>
                <w:rFonts w:ascii="Arial" w:hAnsi="Arial" w:cs="Arial"/>
                <w:color w:val="00244D"/>
                <w:sz w:val="20"/>
                <w:szCs w:val="20"/>
              </w:rPr>
              <w:t>” form</w:t>
            </w:r>
            <w:r w:rsidRPr="007F7604">
              <w:rPr>
                <w:rFonts w:ascii="Arial" w:hAnsi="Arial" w:cs="Arial"/>
                <w:color w:val="00244D"/>
                <w:sz w:val="20"/>
                <w:szCs w:val="20"/>
              </w:rPr>
              <w:t xml:space="preserve"> </w:t>
            </w:r>
          </w:p>
          <w:p w14:paraId="3ED7B364" w14:textId="543061E9" w:rsidR="00CF4638" w:rsidRPr="007F7604" w:rsidRDefault="00CF4638" w:rsidP="00CC3E92">
            <w:pPr>
              <w:spacing w:before="60" w:after="60"/>
              <w:rPr>
                <w:rFonts w:ascii="Arial" w:hAnsi="Arial" w:cs="Arial"/>
                <w:color w:val="0563C1" w:themeColor="hyperlink"/>
                <w:sz w:val="20"/>
                <w:szCs w:val="20"/>
                <w:highlight w:val="yellow"/>
                <w:u w:val="single"/>
              </w:rPr>
            </w:pPr>
          </w:p>
        </w:tc>
      </w:tr>
      <w:tr w:rsidR="00F05782" w:rsidRPr="00682844" w14:paraId="49019EA4" w14:textId="77777777" w:rsidTr="00240545">
        <w:trPr>
          <w:trHeight w:val="360"/>
        </w:trPr>
        <w:tc>
          <w:tcPr>
            <w:tcW w:w="445" w:type="dxa"/>
            <w:tcBorders>
              <w:bottom w:val="single" w:sz="4" w:space="0" w:color="auto"/>
            </w:tcBorders>
          </w:tcPr>
          <w:p w14:paraId="386E1831" w14:textId="77777777" w:rsidR="00F05782" w:rsidRDefault="00F05782" w:rsidP="002B222F">
            <w:pPr>
              <w:spacing w:before="60" w:after="60"/>
              <w:rPr>
                <w:noProof/>
                <w:color w:val="00244D"/>
              </w:rPr>
            </w:pPr>
            <w:r>
              <w:rPr>
                <w:noProof/>
                <w:color w:val="00244D"/>
              </w:rPr>
              <mc:AlternateContent>
                <mc:Choice Requires="wps">
                  <w:drawing>
                    <wp:anchor distT="0" distB="0" distL="114300" distR="114300" simplePos="0" relativeHeight="251658244" behindDoc="0" locked="0" layoutInCell="1" allowOverlap="1" wp14:anchorId="6ABF1338" wp14:editId="3F5137D7">
                      <wp:simplePos x="0" y="0"/>
                      <wp:positionH relativeFrom="column">
                        <wp:posOffset>-5645</wp:posOffset>
                      </wp:positionH>
                      <wp:positionV relativeFrom="paragraph">
                        <wp:posOffset>84490</wp:posOffset>
                      </wp:positionV>
                      <wp:extent cx="150495" cy="155448"/>
                      <wp:effectExtent l="0" t="0" r="14605" b="10160"/>
                      <wp:wrapNone/>
                      <wp:docPr id="7" name="Rectangle 7"/>
                      <wp:cNvGraphicFramePr/>
                      <a:graphic xmlns:a="http://schemas.openxmlformats.org/drawingml/2006/main">
                        <a:graphicData uri="http://schemas.microsoft.com/office/word/2010/wordprocessingShape">
                          <wps:wsp>
                            <wps:cNvSpPr/>
                            <wps:spPr>
                              <a:xfrm>
                                <a:off x="0" y="0"/>
                                <a:ext cx="150495" cy="155448"/>
                              </a:xfrm>
                              <a:prstGeom prst="rect">
                                <a:avLst/>
                              </a:prstGeom>
                              <a:solidFill>
                                <a:schemeClr val="bg1">
                                  <a:lumMod val="85000"/>
                                </a:schemeClr>
                              </a:solidFill>
                              <a:ln>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DB30" id="Rectangle 7" o:spid="_x0000_s1026" style="position:absolute;margin-left:-.45pt;margin-top:6.65pt;width:11.85pt;height:1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" fillcolor="#d8d8d8 [2732]" strokecolor="#02254c" strokeweight="1pt"/>
                  </w:pict>
                </mc:Fallback>
              </mc:AlternateContent>
            </w:r>
          </w:p>
        </w:tc>
        <w:tc>
          <w:tcPr>
            <w:tcW w:w="3780" w:type="dxa"/>
            <w:tcBorders>
              <w:bottom w:val="single" w:sz="4" w:space="0" w:color="auto"/>
            </w:tcBorders>
          </w:tcPr>
          <w:p w14:paraId="72A2E4D7" w14:textId="553DC860" w:rsidR="00F05782" w:rsidRPr="007F7604" w:rsidRDefault="00271BFD" w:rsidP="002B222F">
            <w:pPr>
              <w:spacing w:before="60" w:after="60"/>
              <w:rPr>
                <w:rFonts w:ascii="Arial" w:hAnsi="Arial" w:cs="Arial"/>
                <w:color w:val="00244D"/>
                <w:sz w:val="20"/>
                <w:szCs w:val="20"/>
                <w:highlight w:val="yellow"/>
              </w:rPr>
            </w:pPr>
            <w:r w:rsidRPr="007F7604">
              <w:rPr>
                <w:rFonts w:ascii="Arial" w:hAnsi="Arial" w:cs="Arial"/>
                <w:sz w:val="20"/>
                <w:szCs w:val="20"/>
              </w:rPr>
              <w:t>Engage for Lab Support</w:t>
            </w:r>
          </w:p>
        </w:tc>
        <w:tc>
          <w:tcPr>
            <w:tcW w:w="5400" w:type="dxa"/>
            <w:gridSpan w:val="2"/>
            <w:tcBorders>
              <w:bottom w:val="single" w:sz="4" w:space="0" w:color="auto"/>
            </w:tcBorders>
          </w:tcPr>
          <w:p w14:paraId="6E321286" w14:textId="43CEFA7E" w:rsidR="00F05782" w:rsidRPr="007F7604" w:rsidRDefault="00F05782" w:rsidP="002B222F">
            <w:pPr>
              <w:spacing w:before="60" w:after="60"/>
              <w:rPr>
                <w:rFonts w:ascii="Arial" w:hAnsi="Arial" w:cs="Arial"/>
                <w:sz w:val="20"/>
                <w:szCs w:val="20"/>
              </w:rPr>
            </w:pPr>
            <w:r w:rsidRPr="007F7604">
              <w:rPr>
                <w:rFonts w:ascii="Arial" w:hAnsi="Arial" w:cs="Arial"/>
                <w:sz w:val="20"/>
                <w:szCs w:val="20"/>
              </w:rPr>
              <w:t xml:space="preserve">The </w:t>
            </w:r>
            <w:r w:rsidR="00CF4638" w:rsidRPr="007F7604">
              <w:rPr>
                <w:rFonts w:ascii="Arial" w:hAnsi="Arial" w:cs="Arial"/>
                <w:sz w:val="20"/>
                <w:szCs w:val="20"/>
              </w:rPr>
              <w:t>HRIC</w:t>
            </w:r>
            <w:r w:rsidR="00852F57" w:rsidRPr="007F7604">
              <w:rPr>
                <w:rFonts w:ascii="Arial" w:hAnsi="Arial" w:cs="Arial"/>
                <w:i/>
                <w:sz w:val="20"/>
                <w:szCs w:val="20"/>
              </w:rPr>
              <w:t xml:space="preserve"> </w:t>
            </w:r>
            <w:r w:rsidRPr="007F7604">
              <w:rPr>
                <w:rFonts w:ascii="Arial" w:hAnsi="Arial" w:cs="Arial"/>
                <w:sz w:val="20"/>
                <w:szCs w:val="20"/>
              </w:rPr>
              <w:t>provides resources to help launch and sustain venture-ready startups.</w:t>
            </w:r>
          </w:p>
          <w:p w14:paraId="11FD99CA" w14:textId="5D80AB1E" w:rsidR="00656129" w:rsidRPr="007F7604" w:rsidRDefault="00656129" w:rsidP="00656129">
            <w:pPr>
              <w:spacing w:before="60" w:after="60"/>
              <w:rPr>
                <w:rFonts w:ascii="Arial" w:hAnsi="Arial" w:cs="Arial"/>
                <w:color w:val="00244D"/>
                <w:sz w:val="20"/>
                <w:szCs w:val="20"/>
                <w:highlight w:val="yellow"/>
              </w:rPr>
            </w:pPr>
            <w:hyperlink r:id="rId101" w:history="1">
              <w:r w:rsidRPr="007F7604">
                <w:rPr>
                  <w:rStyle w:val="Hyperlink"/>
                  <w:rFonts w:ascii="Arial" w:hAnsi="Arial" w:cs="Arial"/>
                  <w:sz w:val="20"/>
                  <w:szCs w:val="20"/>
                </w:rPr>
                <w:t>https://www.unthealth.edu/research/hric.html</w:t>
              </w:r>
            </w:hyperlink>
          </w:p>
        </w:tc>
      </w:tr>
      <w:tr w:rsidR="00F05782" w14:paraId="70E915F6" w14:textId="77777777" w:rsidTr="00240545">
        <w:trPr>
          <w:trHeight w:val="360"/>
        </w:trPr>
        <w:tc>
          <w:tcPr>
            <w:tcW w:w="4225" w:type="dxa"/>
            <w:gridSpan w:val="2"/>
            <w:tcBorders>
              <w:bottom w:val="single" w:sz="4" w:space="0" w:color="auto"/>
            </w:tcBorders>
            <w:shd w:val="clear" w:color="auto" w:fill="F2F2F2" w:themeFill="background1" w:themeFillShade="F2"/>
            <w:vAlign w:val="center"/>
          </w:tcPr>
          <w:p w14:paraId="5E2FE5A0" w14:textId="6A6E449D" w:rsidR="00F05782" w:rsidRPr="007F7604" w:rsidRDefault="00F05782" w:rsidP="000D7D29">
            <w:pPr>
              <w:spacing w:before="60" w:after="60"/>
              <w:rPr>
                <w:rFonts w:ascii="Arial" w:hAnsi="Arial" w:cs="Arial"/>
                <w:color w:val="00244D"/>
              </w:rPr>
            </w:pPr>
            <w:r w:rsidRPr="007F7604">
              <w:rPr>
                <w:rFonts w:ascii="Arial" w:hAnsi="Arial" w:cs="Arial"/>
                <w:b/>
                <w:color w:val="00244D"/>
              </w:rPr>
              <w:t>Contact</w:t>
            </w:r>
            <w:r w:rsidRPr="007F7604">
              <w:rPr>
                <w:rFonts w:ascii="Arial" w:hAnsi="Arial" w:cs="Arial"/>
                <w:color w:val="00244D"/>
              </w:rPr>
              <w:t xml:space="preserve">: </w:t>
            </w:r>
            <w:r w:rsidR="00FD71EB" w:rsidRPr="007F7604">
              <w:rPr>
                <w:rFonts w:ascii="Arial" w:hAnsi="Arial" w:cs="Arial"/>
                <w:color w:val="00244D"/>
              </w:rPr>
              <w:t xml:space="preserve">HRIC </w:t>
            </w:r>
            <w:r w:rsidR="00F61696" w:rsidRPr="007F7604">
              <w:rPr>
                <w:rFonts w:ascii="Arial" w:hAnsi="Arial" w:cs="Arial"/>
                <w:color w:val="00244D"/>
              </w:rPr>
              <w:t xml:space="preserve">/ </w:t>
            </w:r>
            <w:r w:rsidR="00271BFD" w:rsidRPr="007F7604">
              <w:rPr>
                <w:rFonts w:ascii="Arial" w:hAnsi="Arial" w:cs="Arial"/>
                <w:color w:val="00244D"/>
              </w:rPr>
              <w:t>Eric McNair</w:t>
            </w:r>
          </w:p>
        </w:tc>
        <w:tc>
          <w:tcPr>
            <w:tcW w:w="3600" w:type="dxa"/>
            <w:tcBorders>
              <w:bottom w:val="single" w:sz="4" w:space="0" w:color="auto"/>
            </w:tcBorders>
            <w:shd w:val="clear" w:color="auto" w:fill="F2F2F2" w:themeFill="background1" w:themeFillShade="F2"/>
            <w:vAlign w:val="center"/>
          </w:tcPr>
          <w:p w14:paraId="6E89021D" w14:textId="34BB192E" w:rsidR="00F05782" w:rsidRPr="007F7604" w:rsidRDefault="009F14E3" w:rsidP="002B222F">
            <w:pPr>
              <w:spacing w:before="60" w:after="60"/>
              <w:rPr>
                <w:rFonts w:ascii="Arial" w:hAnsi="Arial" w:cs="Arial"/>
                <w:color w:val="00244D"/>
                <w:highlight w:val="yellow"/>
              </w:rPr>
            </w:pPr>
            <w:hyperlink r:id="rId102" w:history="1">
              <w:r w:rsidRPr="00F00AF7">
                <w:rPr>
                  <w:rStyle w:val="Hyperlink"/>
                  <w:rFonts w:ascii="Arial" w:hAnsi="Arial" w:cs="Arial"/>
                </w:rPr>
                <w:t>IP.office@unthealth.edu</w:t>
              </w:r>
            </w:hyperlink>
            <w:r w:rsidR="00F61696" w:rsidRPr="007F7604">
              <w:rPr>
                <w:rFonts w:ascii="Arial" w:hAnsi="Arial" w:cs="Arial"/>
                <w:color w:val="00244D"/>
                <w:highlight w:val="yellow"/>
              </w:rPr>
              <w:t xml:space="preserve"> </w:t>
            </w:r>
          </w:p>
        </w:tc>
        <w:tc>
          <w:tcPr>
            <w:tcW w:w="1800" w:type="dxa"/>
            <w:tcBorders>
              <w:bottom w:val="single" w:sz="4" w:space="0" w:color="auto"/>
            </w:tcBorders>
            <w:shd w:val="clear" w:color="auto" w:fill="F2F2F2" w:themeFill="background1" w:themeFillShade="F2"/>
            <w:vAlign w:val="center"/>
          </w:tcPr>
          <w:p w14:paraId="19230E52" w14:textId="2CBAECD6" w:rsidR="00F05782" w:rsidRPr="007F7604" w:rsidRDefault="00F61696" w:rsidP="002B222F">
            <w:pPr>
              <w:spacing w:before="60" w:after="60"/>
              <w:rPr>
                <w:rFonts w:ascii="Arial" w:hAnsi="Arial" w:cs="Arial"/>
                <w:color w:val="00244D"/>
                <w:highlight w:val="yellow"/>
              </w:rPr>
            </w:pPr>
            <w:r w:rsidRPr="007F7604">
              <w:rPr>
                <w:rFonts w:ascii="Arial" w:hAnsi="Arial" w:cs="Arial"/>
                <w:color w:val="00244D"/>
              </w:rPr>
              <w:t>817-735-0591</w:t>
            </w:r>
          </w:p>
        </w:tc>
      </w:tr>
      <w:bookmarkEnd w:id="0"/>
    </w:tbl>
    <w:p w14:paraId="04940955" w14:textId="1C096A52" w:rsidR="007B6716" w:rsidRDefault="007B6716" w:rsidP="000F3495">
      <w:pPr>
        <w:rPr>
          <w:color w:val="00244D"/>
        </w:rPr>
      </w:pPr>
    </w:p>
    <w:sectPr w:rsidR="007B6716" w:rsidSect="00A931E8">
      <w:headerReference w:type="even" r:id="rId103"/>
      <w:headerReference w:type="default" r:id="rId104"/>
      <w:footerReference w:type="even" r:id="rId105"/>
      <w:footerReference w:type="default" r:id="rId106"/>
      <w:headerReference w:type="first" r:id="rId107"/>
      <w:footerReference w:type="first" r:id="rId108"/>
      <w:pgSz w:w="12240" w:h="15840"/>
      <w:pgMar w:top="1530" w:right="1440" w:bottom="1440" w:left="1440" w:header="720" w:footer="3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70DD" w14:textId="77777777" w:rsidR="00AB6E57" w:rsidRDefault="00AB6E57" w:rsidP="002B6D53">
      <w:r>
        <w:separator/>
      </w:r>
    </w:p>
  </w:endnote>
  <w:endnote w:type="continuationSeparator" w:id="0">
    <w:p w14:paraId="09F01120" w14:textId="77777777" w:rsidR="00AB6E57" w:rsidRDefault="00AB6E57" w:rsidP="002B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756A" w14:textId="77777777" w:rsidR="00970CC6" w:rsidRDefault="00970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4F15" w14:textId="4818BFF2" w:rsidR="00B74EE8" w:rsidRPr="00A931E8" w:rsidRDefault="00B74EE8">
    <w:pPr>
      <w:pStyle w:val="Footer"/>
      <w:rPr>
        <w:noProof/>
        <w:sz w:val="22"/>
        <w:szCs w:val="22"/>
      </w:rPr>
    </w:pPr>
    <w:r w:rsidRPr="00A931E8">
      <w:rPr>
        <w:sz w:val="22"/>
        <w:szCs w:val="22"/>
      </w:rPr>
      <w:t xml:space="preserve">Last Updated:  </w:t>
    </w:r>
    <w:r w:rsidR="005501D7">
      <w:rPr>
        <w:sz w:val="22"/>
        <w:szCs w:val="22"/>
      </w:rPr>
      <w:t>6</w:t>
    </w:r>
    <w:r>
      <w:rPr>
        <w:sz w:val="22"/>
        <w:szCs w:val="22"/>
      </w:rPr>
      <w:t>/</w:t>
    </w:r>
    <w:r w:rsidR="00505261">
      <w:rPr>
        <w:sz w:val="22"/>
        <w:szCs w:val="22"/>
      </w:rPr>
      <w:t>8</w:t>
    </w:r>
    <w:r>
      <w:rPr>
        <w:sz w:val="22"/>
        <w:szCs w:val="22"/>
      </w:rPr>
      <w:t>/202</w:t>
    </w:r>
    <w:r w:rsidR="00360E0C">
      <w:rPr>
        <w:sz w:val="22"/>
        <w:szCs w:val="22"/>
      </w:rPr>
      <w:t>6</w:t>
    </w:r>
    <w:r w:rsidRPr="00A931E8">
      <w:rPr>
        <w:sz w:val="22"/>
        <w:szCs w:val="22"/>
      </w:rPr>
      <w:tab/>
    </w:r>
    <w:r w:rsidRPr="00A931E8">
      <w:rPr>
        <w:sz w:val="22"/>
        <w:szCs w:val="22"/>
      </w:rPr>
      <w:tab/>
    </w:r>
    <w:r w:rsidRPr="00A931E8">
      <w:rPr>
        <w:sz w:val="22"/>
        <w:szCs w:val="22"/>
      </w:rPr>
      <w:fldChar w:fldCharType="begin"/>
    </w:r>
    <w:r w:rsidRPr="00A931E8">
      <w:rPr>
        <w:sz w:val="22"/>
        <w:szCs w:val="22"/>
      </w:rPr>
      <w:instrText xml:space="preserve"> PAGE  \* MERGEFORMAT </w:instrText>
    </w:r>
    <w:r w:rsidRPr="00A931E8">
      <w:rPr>
        <w:sz w:val="22"/>
        <w:szCs w:val="22"/>
      </w:rPr>
      <w:fldChar w:fldCharType="separate"/>
    </w:r>
    <w:r w:rsidRPr="00A931E8">
      <w:rPr>
        <w:noProof/>
        <w:sz w:val="22"/>
        <w:szCs w:val="22"/>
      </w:rPr>
      <w:t>2</w:t>
    </w:r>
    <w:r w:rsidRPr="00A931E8">
      <w:rPr>
        <w:sz w:val="22"/>
        <w:szCs w:val="22"/>
      </w:rPr>
      <w:fldChar w:fldCharType="end"/>
    </w:r>
    <w:r w:rsidRPr="00A931E8">
      <w:rPr>
        <w:sz w:val="22"/>
        <w:szCs w:val="22"/>
      </w:rPr>
      <w:t xml:space="preserve"> of </w:t>
    </w:r>
    <w:r w:rsidRPr="00A931E8">
      <w:rPr>
        <w:noProof/>
        <w:sz w:val="22"/>
        <w:szCs w:val="22"/>
      </w:rPr>
      <w:fldChar w:fldCharType="begin"/>
    </w:r>
    <w:r w:rsidRPr="00A931E8">
      <w:rPr>
        <w:noProof/>
        <w:sz w:val="22"/>
        <w:szCs w:val="22"/>
      </w:rPr>
      <w:instrText xml:space="preserve"> NUMPAGES  \* MERGEFORMAT </w:instrText>
    </w:r>
    <w:r w:rsidRPr="00A931E8">
      <w:rPr>
        <w:noProof/>
        <w:sz w:val="22"/>
        <w:szCs w:val="22"/>
      </w:rPr>
      <w:fldChar w:fldCharType="separate"/>
    </w:r>
    <w:r w:rsidRPr="00A931E8">
      <w:rPr>
        <w:noProof/>
        <w:sz w:val="22"/>
        <w:szCs w:val="22"/>
      </w:rPr>
      <w:t>2</w:t>
    </w:r>
    <w:r w:rsidRPr="00A931E8">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46FE" w14:textId="4138664D" w:rsidR="00B74EE8" w:rsidRPr="00A931E8" w:rsidRDefault="00B74EE8">
    <w:pPr>
      <w:pStyle w:val="Footer"/>
      <w:rPr>
        <w:noProof/>
        <w:sz w:val="22"/>
        <w:szCs w:val="22"/>
      </w:rPr>
    </w:pPr>
    <w:r w:rsidRPr="00A931E8">
      <w:rPr>
        <w:sz w:val="22"/>
        <w:szCs w:val="22"/>
      </w:rPr>
      <w:t xml:space="preserve">Last Updated:  </w:t>
    </w:r>
    <w:r w:rsidR="00C60B51">
      <w:rPr>
        <w:sz w:val="22"/>
        <w:szCs w:val="22"/>
      </w:rPr>
      <w:t>6</w:t>
    </w:r>
    <w:r>
      <w:rPr>
        <w:sz w:val="22"/>
        <w:szCs w:val="22"/>
      </w:rPr>
      <w:t>/</w:t>
    </w:r>
    <w:r w:rsidR="00970CC6">
      <w:rPr>
        <w:sz w:val="22"/>
        <w:szCs w:val="22"/>
      </w:rPr>
      <w:t>8</w:t>
    </w:r>
    <w:r>
      <w:rPr>
        <w:sz w:val="22"/>
        <w:szCs w:val="22"/>
      </w:rPr>
      <w:t>/202</w:t>
    </w:r>
    <w:r w:rsidR="00360E0C">
      <w:rPr>
        <w:sz w:val="22"/>
        <w:szCs w:val="22"/>
      </w:rPr>
      <w:t>6</w:t>
    </w:r>
    <w:r w:rsidRPr="00A931E8">
      <w:rPr>
        <w:sz w:val="22"/>
        <w:szCs w:val="22"/>
      </w:rPr>
      <w:tab/>
    </w:r>
    <w:r w:rsidRPr="00A931E8">
      <w:rPr>
        <w:sz w:val="22"/>
        <w:szCs w:val="22"/>
      </w:rPr>
      <w:tab/>
    </w:r>
    <w:r w:rsidRPr="00A931E8">
      <w:rPr>
        <w:sz w:val="22"/>
        <w:szCs w:val="22"/>
      </w:rPr>
      <w:fldChar w:fldCharType="begin"/>
    </w:r>
    <w:r w:rsidRPr="00A931E8">
      <w:rPr>
        <w:sz w:val="22"/>
        <w:szCs w:val="22"/>
      </w:rPr>
      <w:instrText xml:space="preserve"> PAGE  \* MERGEFORMAT </w:instrText>
    </w:r>
    <w:r w:rsidRPr="00A931E8">
      <w:rPr>
        <w:sz w:val="22"/>
        <w:szCs w:val="22"/>
      </w:rPr>
      <w:fldChar w:fldCharType="separate"/>
    </w:r>
    <w:r w:rsidRPr="00A931E8">
      <w:rPr>
        <w:noProof/>
        <w:sz w:val="22"/>
        <w:szCs w:val="22"/>
      </w:rPr>
      <w:t>2</w:t>
    </w:r>
    <w:r w:rsidRPr="00A931E8">
      <w:rPr>
        <w:sz w:val="22"/>
        <w:szCs w:val="22"/>
      </w:rPr>
      <w:fldChar w:fldCharType="end"/>
    </w:r>
    <w:r w:rsidRPr="00A931E8">
      <w:rPr>
        <w:sz w:val="22"/>
        <w:szCs w:val="22"/>
      </w:rPr>
      <w:t xml:space="preserve"> of </w:t>
    </w:r>
    <w:r w:rsidRPr="00A931E8">
      <w:rPr>
        <w:noProof/>
        <w:sz w:val="22"/>
        <w:szCs w:val="22"/>
      </w:rPr>
      <w:fldChar w:fldCharType="begin"/>
    </w:r>
    <w:r w:rsidRPr="00A931E8">
      <w:rPr>
        <w:noProof/>
        <w:sz w:val="22"/>
        <w:szCs w:val="22"/>
      </w:rPr>
      <w:instrText xml:space="preserve"> NUMPAGES  \* MERGEFORMAT </w:instrText>
    </w:r>
    <w:r w:rsidRPr="00A931E8">
      <w:rPr>
        <w:noProof/>
        <w:sz w:val="22"/>
        <w:szCs w:val="22"/>
      </w:rPr>
      <w:fldChar w:fldCharType="separate"/>
    </w:r>
    <w:r w:rsidRPr="00A931E8">
      <w:rPr>
        <w:noProof/>
        <w:sz w:val="22"/>
        <w:szCs w:val="22"/>
      </w:rPr>
      <w:t>2</w:t>
    </w:r>
    <w:r w:rsidRPr="00A931E8">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899D" w14:textId="77777777" w:rsidR="00AB6E57" w:rsidRDefault="00AB6E57" w:rsidP="002B6D53">
      <w:r>
        <w:separator/>
      </w:r>
    </w:p>
  </w:footnote>
  <w:footnote w:type="continuationSeparator" w:id="0">
    <w:p w14:paraId="1EB1D939" w14:textId="77777777" w:rsidR="00AB6E57" w:rsidRDefault="00AB6E57" w:rsidP="002B6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3043" w14:textId="77777777" w:rsidR="00970CC6" w:rsidRDefault="00970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C873" w14:textId="145EFA6C" w:rsidR="00B74EE8" w:rsidRDefault="00B74EE8">
    <w:pPr>
      <w:pStyle w:val="Header"/>
    </w:pPr>
    <w:r>
      <w:t>UNT Health</w:t>
    </w:r>
    <w:r>
      <w:tab/>
    </w:r>
    <w:r>
      <w:tab/>
      <w:t>Researcher Onboarding Checklist</w:t>
    </w:r>
    <w:r>
      <w:br/>
      <w:t xml:space="preserve">Division of Research &amp; Innovation </w:t>
    </w:r>
  </w:p>
  <w:p w14:paraId="2D0DAF75" w14:textId="77777777" w:rsidR="00B74EE8" w:rsidRDefault="00B74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2548" w14:textId="5D4B9691" w:rsidR="00B74EE8" w:rsidRDefault="00B74EE8">
    <w:pPr>
      <w:pStyle w:val="Header"/>
    </w:pPr>
    <w:r>
      <w:rPr>
        <w:noProof/>
      </w:rPr>
      <w:drawing>
        <wp:inline distT="0" distB="0" distL="0" distR="0" wp14:anchorId="6D79FE81" wp14:editId="45CF548B">
          <wp:extent cx="3660648" cy="710184"/>
          <wp:effectExtent l="0" t="0" r="0" b="0"/>
          <wp:docPr id="52" name="Picture 52" descr="UNT Health Fort Wo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UNT Health Fort Worth logo"/>
                  <pic:cNvPicPr/>
                </pic:nvPicPr>
                <pic:blipFill>
                  <a:blip r:embed="rId1">
                    <a:extLst>
                      <a:ext uri="{28A0092B-C50C-407E-A947-70E740481C1C}">
                        <a14:useLocalDpi xmlns:a14="http://schemas.microsoft.com/office/drawing/2010/main" val="0"/>
                      </a:ext>
                    </a:extLst>
                  </a:blip>
                  <a:stretch>
                    <a:fillRect/>
                  </a:stretch>
                </pic:blipFill>
                <pic:spPr>
                  <a:xfrm>
                    <a:off x="0" y="0"/>
                    <a:ext cx="3660648" cy="710184"/>
                  </a:xfrm>
                  <a:prstGeom prst="rect">
                    <a:avLst/>
                  </a:prstGeom>
                </pic:spPr>
              </pic:pic>
            </a:graphicData>
          </a:graphic>
        </wp:inline>
      </w:drawing>
    </w:r>
  </w:p>
  <w:p w14:paraId="37DC0EFE" w14:textId="103809B5" w:rsidR="00B74EE8" w:rsidRDefault="00B74EE8">
    <w:pPr>
      <w:pStyle w:val="Header"/>
    </w:pPr>
  </w:p>
  <w:p w14:paraId="50D919A7" w14:textId="66B7D61F" w:rsidR="00B74EE8" w:rsidRDefault="00B74EE8" w:rsidP="001B48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02F"/>
    <w:multiLevelType w:val="hybridMultilevel"/>
    <w:tmpl w:val="09E4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481D94"/>
    <w:multiLevelType w:val="multilevel"/>
    <w:tmpl w:val="FCB44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3D14"/>
    <w:multiLevelType w:val="hybridMultilevel"/>
    <w:tmpl w:val="CDD041A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07E21F7D"/>
    <w:multiLevelType w:val="hybridMultilevel"/>
    <w:tmpl w:val="572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F4889"/>
    <w:multiLevelType w:val="multilevel"/>
    <w:tmpl w:val="C46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A3277"/>
    <w:multiLevelType w:val="multilevel"/>
    <w:tmpl w:val="9AC6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62FFF"/>
    <w:multiLevelType w:val="hybridMultilevel"/>
    <w:tmpl w:val="1E4E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56E6D"/>
    <w:multiLevelType w:val="hybridMultilevel"/>
    <w:tmpl w:val="2A18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C4485"/>
    <w:multiLevelType w:val="hybridMultilevel"/>
    <w:tmpl w:val="DB5A9364"/>
    <w:lvl w:ilvl="0" w:tplc="66BCAD7C">
      <w:start w:val="8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905C1"/>
    <w:multiLevelType w:val="hybridMultilevel"/>
    <w:tmpl w:val="D76A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403FC"/>
    <w:multiLevelType w:val="hybridMultilevel"/>
    <w:tmpl w:val="D4428ECC"/>
    <w:lvl w:ilvl="0" w:tplc="D212923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043C5"/>
    <w:multiLevelType w:val="multilevel"/>
    <w:tmpl w:val="19D2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13B0E"/>
    <w:multiLevelType w:val="hybridMultilevel"/>
    <w:tmpl w:val="6B8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4014D"/>
    <w:multiLevelType w:val="hybridMultilevel"/>
    <w:tmpl w:val="281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7018E"/>
    <w:multiLevelType w:val="hybridMultilevel"/>
    <w:tmpl w:val="58B6A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964A5"/>
    <w:multiLevelType w:val="hybridMultilevel"/>
    <w:tmpl w:val="F8546D32"/>
    <w:lvl w:ilvl="0" w:tplc="7B001E4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73E5B"/>
    <w:multiLevelType w:val="multilevel"/>
    <w:tmpl w:val="F462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768E9"/>
    <w:multiLevelType w:val="hybridMultilevel"/>
    <w:tmpl w:val="78840542"/>
    <w:lvl w:ilvl="0" w:tplc="7F7669C8">
      <w:start w:val="8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46BD4"/>
    <w:multiLevelType w:val="multilevel"/>
    <w:tmpl w:val="02B0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C35E15"/>
    <w:multiLevelType w:val="multilevel"/>
    <w:tmpl w:val="30B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3D026D"/>
    <w:multiLevelType w:val="hybridMultilevel"/>
    <w:tmpl w:val="8212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B3472"/>
    <w:multiLevelType w:val="hybridMultilevel"/>
    <w:tmpl w:val="6BEC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17FFA"/>
    <w:multiLevelType w:val="hybridMultilevel"/>
    <w:tmpl w:val="ED04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33011"/>
    <w:multiLevelType w:val="hybridMultilevel"/>
    <w:tmpl w:val="4EF816C0"/>
    <w:lvl w:ilvl="0" w:tplc="5B785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14A8B"/>
    <w:multiLevelType w:val="multilevel"/>
    <w:tmpl w:val="EE0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765B4"/>
    <w:multiLevelType w:val="multilevel"/>
    <w:tmpl w:val="FAEA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870C7E"/>
    <w:multiLevelType w:val="hybridMultilevel"/>
    <w:tmpl w:val="D434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706B7"/>
    <w:multiLevelType w:val="hybridMultilevel"/>
    <w:tmpl w:val="BA887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80042"/>
    <w:multiLevelType w:val="hybridMultilevel"/>
    <w:tmpl w:val="3F3E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521D7"/>
    <w:multiLevelType w:val="multilevel"/>
    <w:tmpl w:val="FBB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3305D"/>
    <w:multiLevelType w:val="hybridMultilevel"/>
    <w:tmpl w:val="3916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53E0E"/>
    <w:multiLevelType w:val="hybridMultilevel"/>
    <w:tmpl w:val="9DD6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13A10"/>
    <w:multiLevelType w:val="hybridMultilevel"/>
    <w:tmpl w:val="4E5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AA9"/>
    <w:multiLevelType w:val="hybridMultilevel"/>
    <w:tmpl w:val="63EEF84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72265CF2"/>
    <w:multiLevelType w:val="hybridMultilevel"/>
    <w:tmpl w:val="F160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C356A5"/>
    <w:multiLevelType w:val="hybridMultilevel"/>
    <w:tmpl w:val="645E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8407F"/>
    <w:multiLevelType w:val="hybridMultilevel"/>
    <w:tmpl w:val="F084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D4A17"/>
    <w:multiLevelType w:val="hybridMultilevel"/>
    <w:tmpl w:val="4DC6F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0D0E88"/>
    <w:multiLevelType w:val="hybridMultilevel"/>
    <w:tmpl w:val="783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42EC3"/>
    <w:multiLevelType w:val="hybridMultilevel"/>
    <w:tmpl w:val="5104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027646"/>
    <w:multiLevelType w:val="multilevel"/>
    <w:tmpl w:val="5DE4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191874">
    <w:abstractNumId w:val="37"/>
  </w:num>
  <w:num w:numId="2" w16cid:durableId="1747147815">
    <w:abstractNumId w:val="26"/>
  </w:num>
  <w:num w:numId="3" w16cid:durableId="1047485197">
    <w:abstractNumId w:val="34"/>
  </w:num>
  <w:num w:numId="4" w16cid:durableId="312372528">
    <w:abstractNumId w:val="36"/>
  </w:num>
  <w:num w:numId="5" w16cid:durableId="1566448562">
    <w:abstractNumId w:val="32"/>
  </w:num>
  <w:num w:numId="6" w16cid:durableId="718481058">
    <w:abstractNumId w:val="22"/>
  </w:num>
  <w:num w:numId="7" w16cid:durableId="567347721">
    <w:abstractNumId w:val="33"/>
  </w:num>
  <w:num w:numId="8" w16cid:durableId="505173705">
    <w:abstractNumId w:val="30"/>
  </w:num>
  <w:num w:numId="9" w16cid:durableId="298730164">
    <w:abstractNumId w:val="24"/>
  </w:num>
  <w:num w:numId="10" w16cid:durableId="638145286">
    <w:abstractNumId w:val="7"/>
  </w:num>
  <w:num w:numId="11" w16cid:durableId="1321152625">
    <w:abstractNumId w:val="2"/>
  </w:num>
  <w:num w:numId="12" w16cid:durableId="864294738">
    <w:abstractNumId w:val="13"/>
  </w:num>
  <w:num w:numId="13" w16cid:durableId="1054623221">
    <w:abstractNumId w:val="28"/>
  </w:num>
  <w:num w:numId="14" w16cid:durableId="621040688">
    <w:abstractNumId w:val="39"/>
  </w:num>
  <w:num w:numId="15" w16cid:durableId="2070610559">
    <w:abstractNumId w:val="3"/>
  </w:num>
  <w:num w:numId="16" w16cid:durableId="1271670320">
    <w:abstractNumId w:val="20"/>
  </w:num>
  <w:num w:numId="17" w16cid:durableId="2031254554">
    <w:abstractNumId w:val="21"/>
  </w:num>
  <w:num w:numId="18" w16cid:durableId="140390095">
    <w:abstractNumId w:val="6"/>
  </w:num>
  <w:num w:numId="19" w16cid:durableId="519392631">
    <w:abstractNumId w:val="31"/>
  </w:num>
  <w:num w:numId="20" w16cid:durableId="202406535">
    <w:abstractNumId w:val="12"/>
  </w:num>
  <w:num w:numId="21" w16cid:durableId="1133594526">
    <w:abstractNumId w:val="23"/>
  </w:num>
  <w:num w:numId="22" w16cid:durableId="1839887505">
    <w:abstractNumId w:val="15"/>
  </w:num>
  <w:num w:numId="23" w16cid:durableId="971599717">
    <w:abstractNumId w:val="27"/>
  </w:num>
  <w:num w:numId="24" w16cid:durableId="1684360079">
    <w:abstractNumId w:val="19"/>
  </w:num>
  <w:num w:numId="25" w16cid:durableId="1437675448">
    <w:abstractNumId w:val="18"/>
  </w:num>
  <w:num w:numId="26" w16cid:durableId="1629824038">
    <w:abstractNumId w:val="5"/>
  </w:num>
  <w:num w:numId="27" w16cid:durableId="2098282999">
    <w:abstractNumId w:val="4"/>
  </w:num>
  <w:num w:numId="28" w16cid:durableId="798189461">
    <w:abstractNumId w:val="11"/>
  </w:num>
  <w:num w:numId="29" w16cid:durableId="370425136">
    <w:abstractNumId w:val="25"/>
  </w:num>
  <w:num w:numId="30" w16cid:durableId="2027512822">
    <w:abstractNumId w:val="40"/>
  </w:num>
  <w:num w:numId="31" w16cid:durableId="1657756256">
    <w:abstractNumId w:val="10"/>
  </w:num>
  <w:num w:numId="32" w16cid:durableId="1173226125">
    <w:abstractNumId w:val="17"/>
  </w:num>
  <w:num w:numId="33" w16cid:durableId="1868134774">
    <w:abstractNumId w:val="0"/>
  </w:num>
  <w:num w:numId="34" w16cid:durableId="1086145081">
    <w:abstractNumId w:val="8"/>
  </w:num>
  <w:num w:numId="35" w16cid:durableId="166747044">
    <w:abstractNumId w:val="0"/>
  </w:num>
  <w:num w:numId="36" w16cid:durableId="1406147191">
    <w:abstractNumId w:val="9"/>
  </w:num>
  <w:num w:numId="37" w16cid:durableId="124936861">
    <w:abstractNumId w:val="35"/>
  </w:num>
  <w:num w:numId="38" w16cid:durableId="1097141319">
    <w:abstractNumId w:val="14"/>
  </w:num>
  <w:num w:numId="39" w16cid:durableId="555778038">
    <w:abstractNumId w:val="29"/>
  </w:num>
  <w:num w:numId="40" w16cid:durableId="1595433085">
    <w:abstractNumId w:val="1"/>
  </w:num>
  <w:num w:numId="41" w16cid:durableId="1139303404">
    <w:abstractNumId w:val="16"/>
  </w:num>
  <w:num w:numId="42" w16cid:durableId="17765601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53"/>
    <w:rsid w:val="0000378E"/>
    <w:rsid w:val="00003830"/>
    <w:rsid w:val="00006C26"/>
    <w:rsid w:val="00016A1D"/>
    <w:rsid w:val="00016D19"/>
    <w:rsid w:val="00020898"/>
    <w:rsid w:val="00026FC1"/>
    <w:rsid w:val="00033E14"/>
    <w:rsid w:val="00043D03"/>
    <w:rsid w:val="000453BD"/>
    <w:rsid w:val="000510B8"/>
    <w:rsid w:val="000559D6"/>
    <w:rsid w:val="00072E74"/>
    <w:rsid w:val="00076C98"/>
    <w:rsid w:val="00094FB5"/>
    <w:rsid w:val="000951A3"/>
    <w:rsid w:val="00095AC7"/>
    <w:rsid w:val="000969DE"/>
    <w:rsid w:val="000A19AB"/>
    <w:rsid w:val="000A6610"/>
    <w:rsid w:val="000A6DBF"/>
    <w:rsid w:val="000B42EE"/>
    <w:rsid w:val="000C0950"/>
    <w:rsid w:val="000C70AA"/>
    <w:rsid w:val="000C716C"/>
    <w:rsid w:val="000C78BF"/>
    <w:rsid w:val="000D002F"/>
    <w:rsid w:val="000D227F"/>
    <w:rsid w:val="000D7D29"/>
    <w:rsid w:val="000E0095"/>
    <w:rsid w:val="000E33A0"/>
    <w:rsid w:val="000F3495"/>
    <w:rsid w:val="000F5273"/>
    <w:rsid w:val="000F5537"/>
    <w:rsid w:val="000F7A0C"/>
    <w:rsid w:val="00101B8D"/>
    <w:rsid w:val="00112E84"/>
    <w:rsid w:val="00115B04"/>
    <w:rsid w:val="00123545"/>
    <w:rsid w:val="00127653"/>
    <w:rsid w:val="0013213F"/>
    <w:rsid w:val="00135495"/>
    <w:rsid w:val="00140A11"/>
    <w:rsid w:val="00140F4D"/>
    <w:rsid w:val="00141CE0"/>
    <w:rsid w:val="00141DC5"/>
    <w:rsid w:val="00142BC7"/>
    <w:rsid w:val="001514AD"/>
    <w:rsid w:val="001625E0"/>
    <w:rsid w:val="00166293"/>
    <w:rsid w:val="00166600"/>
    <w:rsid w:val="00166938"/>
    <w:rsid w:val="00166C4B"/>
    <w:rsid w:val="001725C2"/>
    <w:rsid w:val="001733E6"/>
    <w:rsid w:val="00175A6B"/>
    <w:rsid w:val="0017743B"/>
    <w:rsid w:val="001814B2"/>
    <w:rsid w:val="0018201F"/>
    <w:rsid w:val="001874D1"/>
    <w:rsid w:val="001904B4"/>
    <w:rsid w:val="0019401F"/>
    <w:rsid w:val="001946DA"/>
    <w:rsid w:val="001956E7"/>
    <w:rsid w:val="001969DD"/>
    <w:rsid w:val="00197416"/>
    <w:rsid w:val="001A7429"/>
    <w:rsid w:val="001B01DB"/>
    <w:rsid w:val="001B3AF5"/>
    <w:rsid w:val="001B4856"/>
    <w:rsid w:val="001C0E72"/>
    <w:rsid w:val="001C156D"/>
    <w:rsid w:val="001C1FF5"/>
    <w:rsid w:val="001C69F6"/>
    <w:rsid w:val="001C7F09"/>
    <w:rsid w:val="001D0A0E"/>
    <w:rsid w:val="001D0BAD"/>
    <w:rsid w:val="001D5090"/>
    <w:rsid w:val="001D5141"/>
    <w:rsid w:val="001D744D"/>
    <w:rsid w:val="001E3D10"/>
    <w:rsid w:val="001F7308"/>
    <w:rsid w:val="001F772B"/>
    <w:rsid w:val="00203601"/>
    <w:rsid w:val="002053A7"/>
    <w:rsid w:val="00205649"/>
    <w:rsid w:val="002153F3"/>
    <w:rsid w:val="002160F5"/>
    <w:rsid w:val="002254C1"/>
    <w:rsid w:val="0022744A"/>
    <w:rsid w:val="00240545"/>
    <w:rsid w:val="002415DE"/>
    <w:rsid w:val="0024201C"/>
    <w:rsid w:val="002428D5"/>
    <w:rsid w:val="0024434A"/>
    <w:rsid w:val="002477E5"/>
    <w:rsid w:val="00250449"/>
    <w:rsid w:val="00252585"/>
    <w:rsid w:val="0025284F"/>
    <w:rsid w:val="00267DE1"/>
    <w:rsid w:val="00271BFD"/>
    <w:rsid w:val="00281BB4"/>
    <w:rsid w:val="00285877"/>
    <w:rsid w:val="00287891"/>
    <w:rsid w:val="00287943"/>
    <w:rsid w:val="00287E86"/>
    <w:rsid w:val="00291015"/>
    <w:rsid w:val="00293BE6"/>
    <w:rsid w:val="00293E5F"/>
    <w:rsid w:val="00294801"/>
    <w:rsid w:val="0029504E"/>
    <w:rsid w:val="002A1C55"/>
    <w:rsid w:val="002A38D8"/>
    <w:rsid w:val="002A4F61"/>
    <w:rsid w:val="002A67DB"/>
    <w:rsid w:val="002A6BE0"/>
    <w:rsid w:val="002B222F"/>
    <w:rsid w:val="002B6D53"/>
    <w:rsid w:val="002C11CD"/>
    <w:rsid w:val="002C16C6"/>
    <w:rsid w:val="002C3BEF"/>
    <w:rsid w:val="002C3C71"/>
    <w:rsid w:val="002C51CD"/>
    <w:rsid w:val="002D0309"/>
    <w:rsid w:val="002D7617"/>
    <w:rsid w:val="002E2041"/>
    <w:rsid w:val="002E40AC"/>
    <w:rsid w:val="002E5ED7"/>
    <w:rsid w:val="002E6BBB"/>
    <w:rsid w:val="002F0B94"/>
    <w:rsid w:val="002F1C59"/>
    <w:rsid w:val="002F765D"/>
    <w:rsid w:val="00301463"/>
    <w:rsid w:val="0031056C"/>
    <w:rsid w:val="00311690"/>
    <w:rsid w:val="00313185"/>
    <w:rsid w:val="00313556"/>
    <w:rsid w:val="003200A0"/>
    <w:rsid w:val="00326BB6"/>
    <w:rsid w:val="00333710"/>
    <w:rsid w:val="00336BD7"/>
    <w:rsid w:val="00340594"/>
    <w:rsid w:val="00350347"/>
    <w:rsid w:val="00351C4C"/>
    <w:rsid w:val="00360E0C"/>
    <w:rsid w:val="003611B2"/>
    <w:rsid w:val="00362484"/>
    <w:rsid w:val="00364620"/>
    <w:rsid w:val="0037249B"/>
    <w:rsid w:val="00372DD3"/>
    <w:rsid w:val="0037536B"/>
    <w:rsid w:val="0038054D"/>
    <w:rsid w:val="0038182E"/>
    <w:rsid w:val="00381E7F"/>
    <w:rsid w:val="003856C4"/>
    <w:rsid w:val="003904A1"/>
    <w:rsid w:val="00390AE0"/>
    <w:rsid w:val="003915C1"/>
    <w:rsid w:val="00393C47"/>
    <w:rsid w:val="00394A9C"/>
    <w:rsid w:val="003A3779"/>
    <w:rsid w:val="003A6F5F"/>
    <w:rsid w:val="003B0A88"/>
    <w:rsid w:val="003B6907"/>
    <w:rsid w:val="003B6BB3"/>
    <w:rsid w:val="003C4960"/>
    <w:rsid w:val="003C65B7"/>
    <w:rsid w:val="003C7870"/>
    <w:rsid w:val="003D1B0B"/>
    <w:rsid w:val="003D3F06"/>
    <w:rsid w:val="003E12E6"/>
    <w:rsid w:val="003E1BD4"/>
    <w:rsid w:val="003E1C6B"/>
    <w:rsid w:val="003F3003"/>
    <w:rsid w:val="003F7DBD"/>
    <w:rsid w:val="00404BDF"/>
    <w:rsid w:val="004129DD"/>
    <w:rsid w:val="004170ED"/>
    <w:rsid w:val="00420A9D"/>
    <w:rsid w:val="0042315B"/>
    <w:rsid w:val="00424B06"/>
    <w:rsid w:val="004305C7"/>
    <w:rsid w:val="00430628"/>
    <w:rsid w:val="004320C7"/>
    <w:rsid w:val="00432D29"/>
    <w:rsid w:val="00440A30"/>
    <w:rsid w:val="0044396C"/>
    <w:rsid w:val="00444F3C"/>
    <w:rsid w:val="004502E2"/>
    <w:rsid w:val="00453C29"/>
    <w:rsid w:val="00453F0B"/>
    <w:rsid w:val="00454451"/>
    <w:rsid w:val="00454A08"/>
    <w:rsid w:val="00456C54"/>
    <w:rsid w:val="00456DD2"/>
    <w:rsid w:val="0046125F"/>
    <w:rsid w:val="00462D74"/>
    <w:rsid w:val="004646DA"/>
    <w:rsid w:val="00465269"/>
    <w:rsid w:val="00467E8A"/>
    <w:rsid w:val="00470708"/>
    <w:rsid w:val="00470D19"/>
    <w:rsid w:val="00471E89"/>
    <w:rsid w:val="004726C3"/>
    <w:rsid w:val="00473301"/>
    <w:rsid w:val="00481F95"/>
    <w:rsid w:val="004830A2"/>
    <w:rsid w:val="00487349"/>
    <w:rsid w:val="00487660"/>
    <w:rsid w:val="0049038E"/>
    <w:rsid w:val="00490EF6"/>
    <w:rsid w:val="004911AE"/>
    <w:rsid w:val="00492874"/>
    <w:rsid w:val="004A3EF2"/>
    <w:rsid w:val="004B115A"/>
    <w:rsid w:val="004C0C04"/>
    <w:rsid w:val="004C2A9C"/>
    <w:rsid w:val="004D1C93"/>
    <w:rsid w:val="004D64E9"/>
    <w:rsid w:val="004D785D"/>
    <w:rsid w:val="004D7EB6"/>
    <w:rsid w:val="004E2836"/>
    <w:rsid w:val="004E35BC"/>
    <w:rsid w:val="004E46E0"/>
    <w:rsid w:val="004E54A1"/>
    <w:rsid w:val="004E59E1"/>
    <w:rsid w:val="004E73E9"/>
    <w:rsid w:val="004E7E44"/>
    <w:rsid w:val="004F3D07"/>
    <w:rsid w:val="004F7692"/>
    <w:rsid w:val="00505261"/>
    <w:rsid w:val="0050553C"/>
    <w:rsid w:val="00506E35"/>
    <w:rsid w:val="0051388A"/>
    <w:rsid w:val="00514AD1"/>
    <w:rsid w:val="00517788"/>
    <w:rsid w:val="00525F8C"/>
    <w:rsid w:val="00526443"/>
    <w:rsid w:val="0053030E"/>
    <w:rsid w:val="005351DB"/>
    <w:rsid w:val="00535CC5"/>
    <w:rsid w:val="005369CF"/>
    <w:rsid w:val="00540F2D"/>
    <w:rsid w:val="00544880"/>
    <w:rsid w:val="00546BD6"/>
    <w:rsid w:val="005501D7"/>
    <w:rsid w:val="00555556"/>
    <w:rsid w:val="0055589D"/>
    <w:rsid w:val="005668FB"/>
    <w:rsid w:val="00570BF8"/>
    <w:rsid w:val="005719AF"/>
    <w:rsid w:val="00574A08"/>
    <w:rsid w:val="00576E35"/>
    <w:rsid w:val="005809EE"/>
    <w:rsid w:val="00587355"/>
    <w:rsid w:val="005A7D0E"/>
    <w:rsid w:val="005B01AE"/>
    <w:rsid w:val="005C0024"/>
    <w:rsid w:val="005C2BC5"/>
    <w:rsid w:val="005C427E"/>
    <w:rsid w:val="005D0D73"/>
    <w:rsid w:val="005D1459"/>
    <w:rsid w:val="005D27BA"/>
    <w:rsid w:val="005E12DD"/>
    <w:rsid w:val="005E4534"/>
    <w:rsid w:val="005E7189"/>
    <w:rsid w:val="005F0CE8"/>
    <w:rsid w:val="005F3A48"/>
    <w:rsid w:val="005F64DF"/>
    <w:rsid w:val="00601012"/>
    <w:rsid w:val="00601723"/>
    <w:rsid w:val="006030E9"/>
    <w:rsid w:val="00606B71"/>
    <w:rsid w:val="006075CC"/>
    <w:rsid w:val="00610983"/>
    <w:rsid w:val="00620F51"/>
    <w:rsid w:val="00621816"/>
    <w:rsid w:val="00622124"/>
    <w:rsid w:val="00625FB8"/>
    <w:rsid w:val="00643DE5"/>
    <w:rsid w:val="00645D7F"/>
    <w:rsid w:val="0065266C"/>
    <w:rsid w:val="006530B0"/>
    <w:rsid w:val="00653821"/>
    <w:rsid w:val="00653FD8"/>
    <w:rsid w:val="00656129"/>
    <w:rsid w:val="006661F6"/>
    <w:rsid w:val="00667DFB"/>
    <w:rsid w:val="00670079"/>
    <w:rsid w:val="0067209D"/>
    <w:rsid w:val="00677109"/>
    <w:rsid w:val="00680C7D"/>
    <w:rsid w:val="00682844"/>
    <w:rsid w:val="006831D3"/>
    <w:rsid w:val="00691E51"/>
    <w:rsid w:val="00692D97"/>
    <w:rsid w:val="00696DA0"/>
    <w:rsid w:val="00697EB6"/>
    <w:rsid w:val="006A44ED"/>
    <w:rsid w:val="006A5ED5"/>
    <w:rsid w:val="006A7517"/>
    <w:rsid w:val="006B431F"/>
    <w:rsid w:val="006B4974"/>
    <w:rsid w:val="006B4EBC"/>
    <w:rsid w:val="006B7138"/>
    <w:rsid w:val="006C0E08"/>
    <w:rsid w:val="006C71EE"/>
    <w:rsid w:val="006D1923"/>
    <w:rsid w:val="006D5C76"/>
    <w:rsid w:val="006D781F"/>
    <w:rsid w:val="006E2FC5"/>
    <w:rsid w:val="006E3BDB"/>
    <w:rsid w:val="006E4B17"/>
    <w:rsid w:val="006F3ED2"/>
    <w:rsid w:val="006F4354"/>
    <w:rsid w:val="006F64DC"/>
    <w:rsid w:val="00702339"/>
    <w:rsid w:val="007036F0"/>
    <w:rsid w:val="00707C83"/>
    <w:rsid w:val="007135CE"/>
    <w:rsid w:val="0072543C"/>
    <w:rsid w:val="00726D94"/>
    <w:rsid w:val="00733411"/>
    <w:rsid w:val="007371E8"/>
    <w:rsid w:val="00741803"/>
    <w:rsid w:val="00743C98"/>
    <w:rsid w:val="00745A3B"/>
    <w:rsid w:val="0074606C"/>
    <w:rsid w:val="007519D5"/>
    <w:rsid w:val="00751ECE"/>
    <w:rsid w:val="007557B9"/>
    <w:rsid w:val="00755C28"/>
    <w:rsid w:val="0076230C"/>
    <w:rsid w:val="007676E5"/>
    <w:rsid w:val="007771AE"/>
    <w:rsid w:val="00781B31"/>
    <w:rsid w:val="007936E9"/>
    <w:rsid w:val="00795AF0"/>
    <w:rsid w:val="00795F25"/>
    <w:rsid w:val="007A1ED6"/>
    <w:rsid w:val="007A5712"/>
    <w:rsid w:val="007B03E7"/>
    <w:rsid w:val="007B4707"/>
    <w:rsid w:val="007B6716"/>
    <w:rsid w:val="007C03F5"/>
    <w:rsid w:val="007C067B"/>
    <w:rsid w:val="007C2DA3"/>
    <w:rsid w:val="007C343C"/>
    <w:rsid w:val="007C47C1"/>
    <w:rsid w:val="007C4B9D"/>
    <w:rsid w:val="007E535A"/>
    <w:rsid w:val="007E54B7"/>
    <w:rsid w:val="007E69B1"/>
    <w:rsid w:val="007E78AA"/>
    <w:rsid w:val="007F473D"/>
    <w:rsid w:val="007F7604"/>
    <w:rsid w:val="008011EC"/>
    <w:rsid w:val="008036EB"/>
    <w:rsid w:val="00803B5A"/>
    <w:rsid w:val="00811E06"/>
    <w:rsid w:val="0081500B"/>
    <w:rsid w:val="00816D65"/>
    <w:rsid w:val="00817E34"/>
    <w:rsid w:val="00821712"/>
    <w:rsid w:val="00821F62"/>
    <w:rsid w:val="00823C27"/>
    <w:rsid w:val="00825B3E"/>
    <w:rsid w:val="00826038"/>
    <w:rsid w:val="00827CD0"/>
    <w:rsid w:val="00832A58"/>
    <w:rsid w:val="00837555"/>
    <w:rsid w:val="00845BF9"/>
    <w:rsid w:val="00852F57"/>
    <w:rsid w:val="0085788C"/>
    <w:rsid w:val="008579A9"/>
    <w:rsid w:val="0086071D"/>
    <w:rsid w:val="00867766"/>
    <w:rsid w:val="008678BE"/>
    <w:rsid w:val="00876C3D"/>
    <w:rsid w:val="00877D12"/>
    <w:rsid w:val="00885ABA"/>
    <w:rsid w:val="00886228"/>
    <w:rsid w:val="00890FD4"/>
    <w:rsid w:val="00895D95"/>
    <w:rsid w:val="008A22D8"/>
    <w:rsid w:val="008B6952"/>
    <w:rsid w:val="008C0004"/>
    <w:rsid w:val="008C0A43"/>
    <w:rsid w:val="008C1F86"/>
    <w:rsid w:val="008D017D"/>
    <w:rsid w:val="008D3075"/>
    <w:rsid w:val="008D42C9"/>
    <w:rsid w:val="008D4A12"/>
    <w:rsid w:val="008F010E"/>
    <w:rsid w:val="008F1CFE"/>
    <w:rsid w:val="009008DD"/>
    <w:rsid w:val="00901EC0"/>
    <w:rsid w:val="00910410"/>
    <w:rsid w:val="00910DAC"/>
    <w:rsid w:val="0091385B"/>
    <w:rsid w:val="009150E7"/>
    <w:rsid w:val="00916E19"/>
    <w:rsid w:val="00917AC1"/>
    <w:rsid w:val="00920AD6"/>
    <w:rsid w:val="00922D8C"/>
    <w:rsid w:val="00934DFA"/>
    <w:rsid w:val="00936D97"/>
    <w:rsid w:val="00941ACB"/>
    <w:rsid w:val="00941DC7"/>
    <w:rsid w:val="009427C4"/>
    <w:rsid w:val="00943CF7"/>
    <w:rsid w:val="00953162"/>
    <w:rsid w:val="00962912"/>
    <w:rsid w:val="009651F1"/>
    <w:rsid w:val="009655B1"/>
    <w:rsid w:val="00967F5C"/>
    <w:rsid w:val="00970CC6"/>
    <w:rsid w:val="0097177F"/>
    <w:rsid w:val="0097265A"/>
    <w:rsid w:val="00972729"/>
    <w:rsid w:val="00972D08"/>
    <w:rsid w:val="009752AE"/>
    <w:rsid w:val="00975A96"/>
    <w:rsid w:val="009818E4"/>
    <w:rsid w:val="00991C40"/>
    <w:rsid w:val="009A1BC0"/>
    <w:rsid w:val="009B1E0C"/>
    <w:rsid w:val="009B36E2"/>
    <w:rsid w:val="009B59B6"/>
    <w:rsid w:val="009C082C"/>
    <w:rsid w:val="009C2A9B"/>
    <w:rsid w:val="009C5D70"/>
    <w:rsid w:val="009C6994"/>
    <w:rsid w:val="009D0638"/>
    <w:rsid w:val="009E0CC9"/>
    <w:rsid w:val="009E2FC1"/>
    <w:rsid w:val="009F14E3"/>
    <w:rsid w:val="009F2020"/>
    <w:rsid w:val="009F2D78"/>
    <w:rsid w:val="009F348E"/>
    <w:rsid w:val="009F7B1C"/>
    <w:rsid w:val="00A036B6"/>
    <w:rsid w:val="00A10842"/>
    <w:rsid w:val="00A10C05"/>
    <w:rsid w:val="00A21A43"/>
    <w:rsid w:val="00A22D21"/>
    <w:rsid w:val="00A2556D"/>
    <w:rsid w:val="00A25C55"/>
    <w:rsid w:val="00A37424"/>
    <w:rsid w:val="00A40CC7"/>
    <w:rsid w:val="00A43010"/>
    <w:rsid w:val="00A43608"/>
    <w:rsid w:val="00A44541"/>
    <w:rsid w:val="00A45308"/>
    <w:rsid w:val="00A45B00"/>
    <w:rsid w:val="00A501F7"/>
    <w:rsid w:val="00A503D3"/>
    <w:rsid w:val="00A52EDB"/>
    <w:rsid w:val="00A53511"/>
    <w:rsid w:val="00A54019"/>
    <w:rsid w:val="00A560AC"/>
    <w:rsid w:val="00A61BA1"/>
    <w:rsid w:val="00A61FBB"/>
    <w:rsid w:val="00A62AD2"/>
    <w:rsid w:val="00A83449"/>
    <w:rsid w:val="00A87210"/>
    <w:rsid w:val="00A873DB"/>
    <w:rsid w:val="00A915DF"/>
    <w:rsid w:val="00A918CF"/>
    <w:rsid w:val="00A931E8"/>
    <w:rsid w:val="00A93AB5"/>
    <w:rsid w:val="00A9446B"/>
    <w:rsid w:val="00AA4AE2"/>
    <w:rsid w:val="00AA6B4F"/>
    <w:rsid w:val="00AB130E"/>
    <w:rsid w:val="00AB15F3"/>
    <w:rsid w:val="00AB28B3"/>
    <w:rsid w:val="00AB6E57"/>
    <w:rsid w:val="00AB6F47"/>
    <w:rsid w:val="00AC24AA"/>
    <w:rsid w:val="00AD0372"/>
    <w:rsid w:val="00AD179B"/>
    <w:rsid w:val="00AD231F"/>
    <w:rsid w:val="00AD30A3"/>
    <w:rsid w:val="00AD3368"/>
    <w:rsid w:val="00AE1399"/>
    <w:rsid w:val="00AE147F"/>
    <w:rsid w:val="00AE1D9B"/>
    <w:rsid w:val="00AE5005"/>
    <w:rsid w:val="00AF10CC"/>
    <w:rsid w:val="00AF291F"/>
    <w:rsid w:val="00B0133D"/>
    <w:rsid w:val="00B03E77"/>
    <w:rsid w:val="00B04AF3"/>
    <w:rsid w:val="00B12C63"/>
    <w:rsid w:val="00B13643"/>
    <w:rsid w:val="00B26818"/>
    <w:rsid w:val="00B27405"/>
    <w:rsid w:val="00B32A9B"/>
    <w:rsid w:val="00B348D4"/>
    <w:rsid w:val="00B43BAB"/>
    <w:rsid w:val="00B45C38"/>
    <w:rsid w:val="00B45F9C"/>
    <w:rsid w:val="00B47AB6"/>
    <w:rsid w:val="00B54380"/>
    <w:rsid w:val="00B54D95"/>
    <w:rsid w:val="00B55A65"/>
    <w:rsid w:val="00B55C9B"/>
    <w:rsid w:val="00B57938"/>
    <w:rsid w:val="00B6066C"/>
    <w:rsid w:val="00B6775A"/>
    <w:rsid w:val="00B7305D"/>
    <w:rsid w:val="00B74EE8"/>
    <w:rsid w:val="00B81E00"/>
    <w:rsid w:val="00B8445C"/>
    <w:rsid w:val="00B87211"/>
    <w:rsid w:val="00B93072"/>
    <w:rsid w:val="00B9339B"/>
    <w:rsid w:val="00B95AB7"/>
    <w:rsid w:val="00BA2541"/>
    <w:rsid w:val="00BB0B03"/>
    <w:rsid w:val="00BB2D67"/>
    <w:rsid w:val="00BB531B"/>
    <w:rsid w:val="00BB58B5"/>
    <w:rsid w:val="00BC11A8"/>
    <w:rsid w:val="00BC1651"/>
    <w:rsid w:val="00BC25BC"/>
    <w:rsid w:val="00BC7ADA"/>
    <w:rsid w:val="00BC7DC6"/>
    <w:rsid w:val="00BD285A"/>
    <w:rsid w:val="00BD2903"/>
    <w:rsid w:val="00BD2F14"/>
    <w:rsid w:val="00BD5179"/>
    <w:rsid w:val="00BE54CA"/>
    <w:rsid w:val="00BE7212"/>
    <w:rsid w:val="00BF4763"/>
    <w:rsid w:val="00BF5B25"/>
    <w:rsid w:val="00C02156"/>
    <w:rsid w:val="00C038BC"/>
    <w:rsid w:val="00C03F2C"/>
    <w:rsid w:val="00C04054"/>
    <w:rsid w:val="00C045C7"/>
    <w:rsid w:val="00C13B3D"/>
    <w:rsid w:val="00C25D98"/>
    <w:rsid w:val="00C278AF"/>
    <w:rsid w:val="00C30A48"/>
    <w:rsid w:val="00C33CCA"/>
    <w:rsid w:val="00C352EE"/>
    <w:rsid w:val="00C42A6C"/>
    <w:rsid w:val="00C455C8"/>
    <w:rsid w:val="00C53801"/>
    <w:rsid w:val="00C5504D"/>
    <w:rsid w:val="00C56247"/>
    <w:rsid w:val="00C60B51"/>
    <w:rsid w:val="00C61D0E"/>
    <w:rsid w:val="00C7321D"/>
    <w:rsid w:val="00C755DE"/>
    <w:rsid w:val="00C76ACB"/>
    <w:rsid w:val="00C77F3D"/>
    <w:rsid w:val="00C80F7F"/>
    <w:rsid w:val="00C81E94"/>
    <w:rsid w:val="00C910DC"/>
    <w:rsid w:val="00C91A57"/>
    <w:rsid w:val="00C93F68"/>
    <w:rsid w:val="00C97BA8"/>
    <w:rsid w:val="00C97D1D"/>
    <w:rsid w:val="00CA7A77"/>
    <w:rsid w:val="00CB0996"/>
    <w:rsid w:val="00CB3A24"/>
    <w:rsid w:val="00CC3866"/>
    <w:rsid w:val="00CC3E92"/>
    <w:rsid w:val="00CC700A"/>
    <w:rsid w:val="00CD1181"/>
    <w:rsid w:val="00CD1945"/>
    <w:rsid w:val="00CD27A4"/>
    <w:rsid w:val="00CD4FBB"/>
    <w:rsid w:val="00CE5029"/>
    <w:rsid w:val="00CE5206"/>
    <w:rsid w:val="00CE5E01"/>
    <w:rsid w:val="00CE7509"/>
    <w:rsid w:val="00CF080D"/>
    <w:rsid w:val="00CF3A41"/>
    <w:rsid w:val="00CF4638"/>
    <w:rsid w:val="00CF56D3"/>
    <w:rsid w:val="00D05CA6"/>
    <w:rsid w:val="00D12BD7"/>
    <w:rsid w:val="00D13E55"/>
    <w:rsid w:val="00D14D44"/>
    <w:rsid w:val="00D1583B"/>
    <w:rsid w:val="00D33CFF"/>
    <w:rsid w:val="00D344AB"/>
    <w:rsid w:val="00D344D9"/>
    <w:rsid w:val="00D35BFC"/>
    <w:rsid w:val="00D36F6D"/>
    <w:rsid w:val="00D37CCC"/>
    <w:rsid w:val="00D40B17"/>
    <w:rsid w:val="00D415D1"/>
    <w:rsid w:val="00D41A74"/>
    <w:rsid w:val="00D44122"/>
    <w:rsid w:val="00D47123"/>
    <w:rsid w:val="00D6114C"/>
    <w:rsid w:val="00D803A9"/>
    <w:rsid w:val="00D81083"/>
    <w:rsid w:val="00D82AC0"/>
    <w:rsid w:val="00D924B6"/>
    <w:rsid w:val="00D929E1"/>
    <w:rsid w:val="00D93986"/>
    <w:rsid w:val="00D948A1"/>
    <w:rsid w:val="00DA2023"/>
    <w:rsid w:val="00DA553E"/>
    <w:rsid w:val="00DB2AE2"/>
    <w:rsid w:val="00DB5725"/>
    <w:rsid w:val="00DC2BDF"/>
    <w:rsid w:val="00DD1E92"/>
    <w:rsid w:val="00DD42F8"/>
    <w:rsid w:val="00DD4AAA"/>
    <w:rsid w:val="00DD74C8"/>
    <w:rsid w:val="00DE5E69"/>
    <w:rsid w:val="00DE6C60"/>
    <w:rsid w:val="00DE6E64"/>
    <w:rsid w:val="00DF2691"/>
    <w:rsid w:val="00DF56DD"/>
    <w:rsid w:val="00E0780F"/>
    <w:rsid w:val="00E1079E"/>
    <w:rsid w:val="00E1221F"/>
    <w:rsid w:val="00E15110"/>
    <w:rsid w:val="00E17D63"/>
    <w:rsid w:val="00E20574"/>
    <w:rsid w:val="00E22522"/>
    <w:rsid w:val="00E25D37"/>
    <w:rsid w:val="00E27AAC"/>
    <w:rsid w:val="00E31C5B"/>
    <w:rsid w:val="00E36AE4"/>
    <w:rsid w:val="00E4042D"/>
    <w:rsid w:val="00E43F4D"/>
    <w:rsid w:val="00E46C61"/>
    <w:rsid w:val="00E5043B"/>
    <w:rsid w:val="00E54E42"/>
    <w:rsid w:val="00E5539F"/>
    <w:rsid w:val="00E63714"/>
    <w:rsid w:val="00E646FA"/>
    <w:rsid w:val="00E65375"/>
    <w:rsid w:val="00E66131"/>
    <w:rsid w:val="00E71FF6"/>
    <w:rsid w:val="00E743A2"/>
    <w:rsid w:val="00E76409"/>
    <w:rsid w:val="00E81620"/>
    <w:rsid w:val="00E81958"/>
    <w:rsid w:val="00E83476"/>
    <w:rsid w:val="00E91FC5"/>
    <w:rsid w:val="00E92C9D"/>
    <w:rsid w:val="00E964F3"/>
    <w:rsid w:val="00EA1DF8"/>
    <w:rsid w:val="00EA508B"/>
    <w:rsid w:val="00EB5E7E"/>
    <w:rsid w:val="00EC019D"/>
    <w:rsid w:val="00EC1AFE"/>
    <w:rsid w:val="00EC1B60"/>
    <w:rsid w:val="00EC2EEF"/>
    <w:rsid w:val="00EC6BAB"/>
    <w:rsid w:val="00ED0C04"/>
    <w:rsid w:val="00ED22C8"/>
    <w:rsid w:val="00EE1D7F"/>
    <w:rsid w:val="00EE7359"/>
    <w:rsid w:val="00EF0A82"/>
    <w:rsid w:val="00EF0D02"/>
    <w:rsid w:val="00EF74E9"/>
    <w:rsid w:val="00F02358"/>
    <w:rsid w:val="00F039C5"/>
    <w:rsid w:val="00F05782"/>
    <w:rsid w:val="00F14396"/>
    <w:rsid w:val="00F17FFD"/>
    <w:rsid w:val="00F32C00"/>
    <w:rsid w:val="00F33B36"/>
    <w:rsid w:val="00F34A24"/>
    <w:rsid w:val="00F36592"/>
    <w:rsid w:val="00F41425"/>
    <w:rsid w:val="00F4200B"/>
    <w:rsid w:val="00F45A1D"/>
    <w:rsid w:val="00F47488"/>
    <w:rsid w:val="00F507E2"/>
    <w:rsid w:val="00F510D1"/>
    <w:rsid w:val="00F54BCF"/>
    <w:rsid w:val="00F61696"/>
    <w:rsid w:val="00F61D1B"/>
    <w:rsid w:val="00F63E98"/>
    <w:rsid w:val="00F7525D"/>
    <w:rsid w:val="00F777C7"/>
    <w:rsid w:val="00F80E4E"/>
    <w:rsid w:val="00F82FF6"/>
    <w:rsid w:val="00FA10D4"/>
    <w:rsid w:val="00FA5106"/>
    <w:rsid w:val="00FA593C"/>
    <w:rsid w:val="00FA72D3"/>
    <w:rsid w:val="00FB0851"/>
    <w:rsid w:val="00FB0E1A"/>
    <w:rsid w:val="00FB3A10"/>
    <w:rsid w:val="00FB561F"/>
    <w:rsid w:val="00FB7D1A"/>
    <w:rsid w:val="00FD055F"/>
    <w:rsid w:val="00FD10FC"/>
    <w:rsid w:val="00FD5A95"/>
    <w:rsid w:val="00FD71EB"/>
    <w:rsid w:val="00FE3CE4"/>
    <w:rsid w:val="00FE450D"/>
    <w:rsid w:val="00FE4983"/>
    <w:rsid w:val="00FF2E9B"/>
    <w:rsid w:val="00FF5B36"/>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5FA0"/>
  <w14:defaultImageDpi w14:val="32767"/>
  <w15:chartTrackingRefBased/>
  <w15:docId w15:val="{66FAC290-12E4-4E77-B44A-7893480B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2358"/>
    <w:rPr>
      <w:rFonts w:ascii="Times New Roman" w:eastAsia="Times New Roman" w:hAnsi="Times New Roman" w:cs="Times New Roman"/>
    </w:rPr>
  </w:style>
  <w:style w:type="paragraph" w:styleId="Heading1">
    <w:name w:val="heading 1"/>
    <w:basedOn w:val="Normal"/>
    <w:next w:val="Normal"/>
    <w:link w:val="Heading1Char"/>
    <w:uiPriority w:val="9"/>
    <w:qFormat/>
    <w:rsid w:val="002B6D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37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37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D5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B6D53"/>
  </w:style>
  <w:style w:type="paragraph" w:styleId="Footer">
    <w:name w:val="footer"/>
    <w:basedOn w:val="Normal"/>
    <w:link w:val="FooterChar"/>
    <w:uiPriority w:val="99"/>
    <w:unhideWhenUsed/>
    <w:rsid w:val="002B6D5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B6D53"/>
  </w:style>
  <w:style w:type="character" w:customStyle="1" w:styleId="Heading1Char">
    <w:name w:val="Heading 1 Char"/>
    <w:basedOn w:val="DefaultParagraphFont"/>
    <w:link w:val="Heading1"/>
    <w:uiPriority w:val="9"/>
    <w:rsid w:val="002B6D5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F10CC"/>
    <w:pPr>
      <w:ind w:left="720"/>
      <w:contextualSpacing/>
    </w:pPr>
    <w:rPr>
      <w:rFonts w:asciiTheme="minorHAnsi" w:eastAsiaTheme="minorHAnsi" w:hAnsiTheme="minorHAnsi" w:cstheme="minorBidi"/>
    </w:rPr>
  </w:style>
  <w:style w:type="table" w:styleId="TableGrid">
    <w:name w:val="Table Grid"/>
    <w:basedOn w:val="TableNormal"/>
    <w:uiPriority w:val="39"/>
    <w:rsid w:val="00AF1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36F0"/>
    <w:rPr>
      <w:sz w:val="16"/>
      <w:szCs w:val="16"/>
    </w:rPr>
  </w:style>
  <w:style w:type="paragraph" w:styleId="CommentText">
    <w:name w:val="annotation text"/>
    <w:basedOn w:val="Normal"/>
    <w:link w:val="CommentTextChar"/>
    <w:uiPriority w:val="99"/>
    <w:semiHidden/>
    <w:unhideWhenUsed/>
    <w:rsid w:val="007036F0"/>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36F0"/>
    <w:rPr>
      <w:sz w:val="20"/>
      <w:szCs w:val="20"/>
    </w:rPr>
  </w:style>
  <w:style w:type="paragraph" w:styleId="CommentSubject">
    <w:name w:val="annotation subject"/>
    <w:basedOn w:val="CommentText"/>
    <w:next w:val="CommentText"/>
    <w:link w:val="CommentSubjectChar"/>
    <w:uiPriority w:val="99"/>
    <w:semiHidden/>
    <w:unhideWhenUsed/>
    <w:rsid w:val="007036F0"/>
    <w:rPr>
      <w:b/>
      <w:bCs/>
    </w:rPr>
  </w:style>
  <w:style w:type="character" w:customStyle="1" w:styleId="CommentSubjectChar">
    <w:name w:val="Comment Subject Char"/>
    <w:basedOn w:val="CommentTextChar"/>
    <w:link w:val="CommentSubject"/>
    <w:uiPriority w:val="99"/>
    <w:semiHidden/>
    <w:rsid w:val="007036F0"/>
    <w:rPr>
      <w:b/>
      <w:bCs/>
      <w:sz w:val="20"/>
      <w:szCs w:val="20"/>
    </w:rPr>
  </w:style>
  <w:style w:type="paragraph" w:styleId="BalloonText">
    <w:name w:val="Balloon Text"/>
    <w:basedOn w:val="Normal"/>
    <w:link w:val="BalloonTextChar"/>
    <w:uiPriority w:val="99"/>
    <w:semiHidden/>
    <w:unhideWhenUsed/>
    <w:rsid w:val="007036F0"/>
    <w:rPr>
      <w:rFonts w:eastAsiaTheme="minorHAnsi"/>
      <w:sz w:val="18"/>
      <w:szCs w:val="18"/>
    </w:rPr>
  </w:style>
  <w:style w:type="character" w:customStyle="1" w:styleId="BalloonTextChar">
    <w:name w:val="Balloon Text Char"/>
    <w:basedOn w:val="DefaultParagraphFont"/>
    <w:link w:val="BalloonText"/>
    <w:uiPriority w:val="99"/>
    <w:semiHidden/>
    <w:rsid w:val="007036F0"/>
    <w:rPr>
      <w:rFonts w:ascii="Times New Roman" w:hAnsi="Times New Roman" w:cs="Times New Roman"/>
      <w:sz w:val="18"/>
      <w:szCs w:val="18"/>
    </w:rPr>
  </w:style>
  <w:style w:type="character" w:styleId="Hyperlink">
    <w:name w:val="Hyperlink"/>
    <w:basedOn w:val="DefaultParagraphFont"/>
    <w:uiPriority w:val="99"/>
    <w:unhideWhenUsed/>
    <w:rsid w:val="0038054D"/>
    <w:rPr>
      <w:color w:val="0563C1" w:themeColor="hyperlink"/>
      <w:u w:val="single"/>
    </w:rPr>
  </w:style>
  <w:style w:type="character" w:styleId="UnresolvedMention">
    <w:name w:val="Unresolved Mention"/>
    <w:basedOn w:val="DefaultParagraphFont"/>
    <w:uiPriority w:val="99"/>
    <w:rsid w:val="0038054D"/>
    <w:rPr>
      <w:color w:val="808080"/>
      <w:shd w:val="clear" w:color="auto" w:fill="E6E6E6"/>
    </w:rPr>
  </w:style>
  <w:style w:type="character" w:styleId="FollowedHyperlink">
    <w:name w:val="FollowedHyperlink"/>
    <w:basedOn w:val="DefaultParagraphFont"/>
    <w:uiPriority w:val="99"/>
    <w:semiHidden/>
    <w:unhideWhenUsed/>
    <w:rsid w:val="002A67DB"/>
    <w:rPr>
      <w:color w:val="954F72" w:themeColor="followedHyperlink"/>
      <w:u w:val="single"/>
    </w:rPr>
  </w:style>
  <w:style w:type="paragraph" w:styleId="NormalWeb">
    <w:name w:val="Normal (Web)"/>
    <w:basedOn w:val="Normal"/>
    <w:uiPriority w:val="99"/>
    <w:unhideWhenUsed/>
    <w:rsid w:val="00E25D37"/>
    <w:pPr>
      <w:spacing w:before="100" w:beforeAutospacing="1" w:after="100" w:afterAutospacing="1"/>
    </w:pPr>
  </w:style>
  <w:style w:type="character" w:styleId="Strong">
    <w:name w:val="Strong"/>
    <w:basedOn w:val="DefaultParagraphFont"/>
    <w:uiPriority w:val="22"/>
    <w:qFormat/>
    <w:rsid w:val="00FE4983"/>
    <w:rPr>
      <w:b/>
      <w:bCs/>
    </w:rPr>
  </w:style>
  <w:style w:type="character" w:customStyle="1" w:styleId="fadeinm1hgl8">
    <w:name w:val="_fadein_m1hgl_8"/>
    <w:basedOn w:val="DefaultParagraphFont"/>
    <w:rsid w:val="001D5090"/>
  </w:style>
  <w:style w:type="paragraph" w:customStyle="1" w:styleId="paragraph">
    <w:name w:val="paragraph"/>
    <w:basedOn w:val="Normal"/>
    <w:rsid w:val="00697EB6"/>
    <w:pPr>
      <w:spacing w:before="100" w:beforeAutospacing="1" w:after="100" w:afterAutospacing="1"/>
    </w:pPr>
  </w:style>
  <w:style w:type="character" w:customStyle="1" w:styleId="normaltextrun">
    <w:name w:val="normaltextrun"/>
    <w:basedOn w:val="DefaultParagraphFont"/>
    <w:rsid w:val="00697EB6"/>
  </w:style>
  <w:style w:type="character" w:customStyle="1" w:styleId="eop">
    <w:name w:val="eop"/>
    <w:basedOn w:val="DefaultParagraphFont"/>
    <w:rsid w:val="00697EB6"/>
  </w:style>
  <w:style w:type="character" w:customStyle="1" w:styleId="Heading2Char">
    <w:name w:val="Heading 2 Char"/>
    <w:basedOn w:val="DefaultParagraphFont"/>
    <w:link w:val="Heading2"/>
    <w:uiPriority w:val="9"/>
    <w:semiHidden/>
    <w:rsid w:val="003A37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A3779"/>
    <w:rPr>
      <w:rFonts w:asciiTheme="majorHAnsi" w:eastAsiaTheme="majorEastAsia" w:hAnsiTheme="majorHAnsi" w:cstheme="majorBidi"/>
      <w:color w:val="1F3763" w:themeColor="accent1" w:themeShade="7F"/>
    </w:rPr>
  </w:style>
  <w:style w:type="paragraph" w:customStyle="1" w:styleId="has-line-data">
    <w:name w:val="has-line-data"/>
    <w:basedOn w:val="Normal"/>
    <w:rsid w:val="00AD0372"/>
    <w:pPr>
      <w:spacing w:before="100" w:beforeAutospacing="1" w:after="100" w:afterAutospacing="1"/>
    </w:pPr>
  </w:style>
  <w:style w:type="character" w:styleId="Emphasis">
    <w:name w:val="Emphasis"/>
    <w:basedOn w:val="DefaultParagraphFont"/>
    <w:uiPriority w:val="20"/>
    <w:qFormat/>
    <w:rsid w:val="00AD03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7657">
      <w:bodyDiv w:val="1"/>
      <w:marLeft w:val="0"/>
      <w:marRight w:val="0"/>
      <w:marTop w:val="0"/>
      <w:marBottom w:val="0"/>
      <w:divBdr>
        <w:top w:val="none" w:sz="0" w:space="0" w:color="auto"/>
        <w:left w:val="none" w:sz="0" w:space="0" w:color="auto"/>
        <w:bottom w:val="none" w:sz="0" w:space="0" w:color="auto"/>
        <w:right w:val="none" w:sz="0" w:space="0" w:color="auto"/>
      </w:divBdr>
    </w:div>
    <w:div w:id="346450504">
      <w:bodyDiv w:val="1"/>
      <w:marLeft w:val="0"/>
      <w:marRight w:val="0"/>
      <w:marTop w:val="0"/>
      <w:marBottom w:val="0"/>
      <w:divBdr>
        <w:top w:val="none" w:sz="0" w:space="0" w:color="auto"/>
        <w:left w:val="none" w:sz="0" w:space="0" w:color="auto"/>
        <w:bottom w:val="none" w:sz="0" w:space="0" w:color="auto"/>
        <w:right w:val="none" w:sz="0" w:space="0" w:color="auto"/>
      </w:divBdr>
    </w:div>
    <w:div w:id="354501523">
      <w:bodyDiv w:val="1"/>
      <w:marLeft w:val="0"/>
      <w:marRight w:val="0"/>
      <w:marTop w:val="0"/>
      <w:marBottom w:val="0"/>
      <w:divBdr>
        <w:top w:val="none" w:sz="0" w:space="0" w:color="auto"/>
        <w:left w:val="none" w:sz="0" w:space="0" w:color="auto"/>
        <w:bottom w:val="none" w:sz="0" w:space="0" w:color="auto"/>
        <w:right w:val="none" w:sz="0" w:space="0" w:color="auto"/>
      </w:divBdr>
    </w:div>
    <w:div w:id="393242117">
      <w:bodyDiv w:val="1"/>
      <w:marLeft w:val="0"/>
      <w:marRight w:val="0"/>
      <w:marTop w:val="0"/>
      <w:marBottom w:val="0"/>
      <w:divBdr>
        <w:top w:val="none" w:sz="0" w:space="0" w:color="auto"/>
        <w:left w:val="none" w:sz="0" w:space="0" w:color="auto"/>
        <w:bottom w:val="none" w:sz="0" w:space="0" w:color="auto"/>
        <w:right w:val="none" w:sz="0" w:space="0" w:color="auto"/>
      </w:divBdr>
    </w:div>
    <w:div w:id="417795534">
      <w:bodyDiv w:val="1"/>
      <w:marLeft w:val="0"/>
      <w:marRight w:val="0"/>
      <w:marTop w:val="0"/>
      <w:marBottom w:val="0"/>
      <w:divBdr>
        <w:top w:val="none" w:sz="0" w:space="0" w:color="auto"/>
        <w:left w:val="none" w:sz="0" w:space="0" w:color="auto"/>
        <w:bottom w:val="none" w:sz="0" w:space="0" w:color="auto"/>
        <w:right w:val="none" w:sz="0" w:space="0" w:color="auto"/>
      </w:divBdr>
    </w:div>
    <w:div w:id="527063078">
      <w:bodyDiv w:val="1"/>
      <w:marLeft w:val="0"/>
      <w:marRight w:val="0"/>
      <w:marTop w:val="0"/>
      <w:marBottom w:val="0"/>
      <w:divBdr>
        <w:top w:val="none" w:sz="0" w:space="0" w:color="auto"/>
        <w:left w:val="none" w:sz="0" w:space="0" w:color="auto"/>
        <w:bottom w:val="none" w:sz="0" w:space="0" w:color="auto"/>
        <w:right w:val="none" w:sz="0" w:space="0" w:color="auto"/>
      </w:divBdr>
    </w:div>
    <w:div w:id="551968950">
      <w:bodyDiv w:val="1"/>
      <w:marLeft w:val="0"/>
      <w:marRight w:val="0"/>
      <w:marTop w:val="0"/>
      <w:marBottom w:val="0"/>
      <w:divBdr>
        <w:top w:val="none" w:sz="0" w:space="0" w:color="auto"/>
        <w:left w:val="none" w:sz="0" w:space="0" w:color="auto"/>
        <w:bottom w:val="none" w:sz="0" w:space="0" w:color="auto"/>
        <w:right w:val="none" w:sz="0" w:space="0" w:color="auto"/>
      </w:divBdr>
    </w:div>
    <w:div w:id="558247054">
      <w:bodyDiv w:val="1"/>
      <w:marLeft w:val="0"/>
      <w:marRight w:val="0"/>
      <w:marTop w:val="0"/>
      <w:marBottom w:val="0"/>
      <w:divBdr>
        <w:top w:val="none" w:sz="0" w:space="0" w:color="auto"/>
        <w:left w:val="none" w:sz="0" w:space="0" w:color="auto"/>
        <w:bottom w:val="none" w:sz="0" w:space="0" w:color="auto"/>
        <w:right w:val="none" w:sz="0" w:space="0" w:color="auto"/>
      </w:divBdr>
      <w:divsChild>
        <w:div w:id="2132743634">
          <w:marLeft w:val="0"/>
          <w:marRight w:val="0"/>
          <w:marTop w:val="0"/>
          <w:marBottom w:val="0"/>
          <w:divBdr>
            <w:top w:val="none" w:sz="0" w:space="0" w:color="auto"/>
            <w:left w:val="none" w:sz="0" w:space="0" w:color="auto"/>
            <w:bottom w:val="none" w:sz="0" w:space="0" w:color="auto"/>
            <w:right w:val="none" w:sz="0" w:space="0" w:color="auto"/>
          </w:divBdr>
        </w:div>
      </w:divsChild>
    </w:div>
    <w:div w:id="596597535">
      <w:bodyDiv w:val="1"/>
      <w:marLeft w:val="0"/>
      <w:marRight w:val="0"/>
      <w:marTop w:val="0"/>
      <w:marBottom w:val="0"/>
      <w:divBdr>
        <w:top w:val="none" w:sz="0" w:space="0" w:color="auto"/>
        <w:left w:val="none" w:sz="0" w:space="0" w:color="auto"/>
        <w:bottom w:val="none" w:sz="0" w:space="0" w:color="auto"/>
        <w:right w:val="none" w:sz="0" w:space="0" w:color="auto"/>
      </w:divBdr>
    </w:div>
    <w:div w:id="625964328">
      <w:bodyDiv w:val="1"/>
      <w:marLeft w:val="0"/>
      <w:marRight w:val="0"/>
      <w:marTop w:val="0"/>
      <w:marBottom w:val="0"/>
      <w:divBdr>
        <w:top w:val="none" w:sz="0" w:space="0" w:color="auto"/>
        <w:left w:val="none" w:sz="0" w:space="0" w:color="auto"/>
        <w:bottom w:val="none" w:sz="0" w:space="0" w:color="auto"/>
        <w:right w:val="none" w:sz="0" w:space="0" w:color="auto"/>
      </w:divBdr>
      <w:divsChild>
        <w:div w:id="336468344">
          <w:marLeft w:val="0"/>
          <w:marRight w:val="0"/>
          <w:marTop w:val="0"/>
          <w:marBottom w:val="0"/>
          <w:divBdr>
            <w:top w:val="none" w:sz="0" w:space="0" w:color="auto"/>
            <w:left w:val="none" w:sz="0" w:space="0" w:color="auto"/>
            <w:bottom w:val="none" w:sz="0" w:space="0" w:color="auto"/>
            <w:right w:val="none" w:sz="0" w:space="0" w:color="auto"/>
          </w:divBdr>
        </w:div>
      </w:divsChild>
    </w:div>
    <w:div w:id="636767215">
      <w:bodyDiv w:val="1"/>
      <w:marLeft w:val="0"/>
      <w:marRight w:val="0"/>
      <w:marTop w:val="0"/>
      <w:marBottom w:val="0"/>
      <w:divBdr>
        <w:top w:val="none" w:sz="0" w:space="0" w:color="auto"/>
        <w:left w:val="none" w:sz="0" w:space="0" w:color="auto"/>
        <w:bottom w:val="none" w:sz="0" w:space="0" w:color="auto"/>
        <w:right w:val="none" w:sz="0" w:space="0" w:color="auto"/>
      </w:divBdr>
    </w:div>
    <w:div w:id="697044004">
      <w:bodyDiv w:val="1"/>
      <w:marLeft w:val="0"/>
      <w:marRight w:val="0"/>
      <w:marTop w:val="0"/>
      <w:marBottom w:val="0"/>
      <w:divBdr>
        <w:top w:val="none" w:sz="0" w:space="0" w:color="auto"/>
        <w:left w:val="none" w:sz="0" w:space="0" w:color="auto"/>
        <w:bottom w:val="none" w:sz="0" w:space="0" w:color="auto"/>
        <w:right w:val="none" w:sz="0" w:space="0" w:color="auto"/>
      </w:divBdr>
    </w:div>
    <w:div w:id="745032093">
      <w:bodyDiv w:val="1"/>
      <w:marLeft w:val="0"/>
      <w:marRight w:val="0"/>
      <w:marTop w:val="0"/>
      <w:marBottom w:val="0"/>
      <w:divBdr>
        <w:top w:val="none" w:sz="0" w:space="0" w:color="auto"/>
        <w:left w:val="none" w:sz="0" w:space="0" w:color="auto"/>
        <w:bottom w:val="none" w:sz="0" w:space="0" w:color="auto"/>
        <w:right w:val="none" w:sz="0" w:space="0" w:color="auto"/>
      </w:divBdr>
    </w:div>
    <w:div w:id="766272101">
      <w:bodyDiv w:val="1"/>
      <w:marLeft w:val="0"/>
      <w:marRight w:val="0"/>
      <w:marTop w:val="0"/>
      <w:marBottom w:val="0"/>
      <w:divBdr>
        <w:top w:val="none" w:sz="0" w:space="0" w:color="auto"/>
        <w:left w:val="none" w:sz="0" w:space="0" w:color="auto"/>
        <w:bottom w:val="none" w:sz="0" w:space="0" w:color="auto"/>
        <w:right w:val="none" w:sz="0" w:space="0" w:color="auto"/>
      </w:divBdr>
    </w:div>
    <w:div w:id="798687445">
      <w:bodyDiv w:val="1"/>
      <w:marLeft w:val="0"/>
      <w:marRight w:val="0"/>
      <w:marTop w:val="0"/>
      <w:marBottom w:val="0"/>
      <w:divBdr>
        <w:top w:val="none" w:sz="0" w:space="0" w:color="auto"/>
        <w:left w:val="none" w:sz="0" w:space="0" w:color="auto"/>
        <w:bottom w:val="none" w:sz="0" w:space="0" w:color="auto"/>
        <w:right w:val="none" w:sz="0" w:space="0" w:color="auto"/>
      </w:divBdr>
    </w:div>
    <w:div w:id="840242031">
      <w:bodyDiv w:val="1"/>
      <w:marLeft w:val="0"/>
      <w:marRight w:val="0"/>
      <w:marTop w:val="0"/>
      <w:marBottom w:val="0"/>
      <w:divBdr>
        <w:top w:val="none" w:sz="0" w:space="0" w:color="auto"/>
        <w:left w:val="none" w:sz="0" w:space="0" w:color="auto"/>
        <w:bottom w:val="none" w:sz="0" w:space="0" w:color="auto"/>
        <w:right w:val="none" w:sz="0" w:space="0" w:color="auto"/>
      </w:divBdr>
      <w:divsChild>
        <w:div w:id="337197218">
          <w:marLeft w:val="0"/>
          <w:marRight w:val="0"/>
          <w:marTop w:val="0"/>
          <w:marBottom w:val="0"/>
          <w:divBdr>
            <w:top w:val="none" w:sz="0" w:space="0" w:color="auto"/>
            <w:left w:val="none" w:sz="0" w:space="0" w:color="auto"/>
            <w:bottom w:val="none" w:sz="0" w:space="0" w:color="auto"/>
            <w:right w:val="none" w:sz="0" w:space="0" w:color="auto"/>
          </w:divBdr>
        </w:div>
      </w:divsChild>
    </w:div>
    <w:div w:id="905066452">
      <w:bodyDiv w:val="1"/>
      <w:marLeft w:val="0"/>
      <w:marRight w:val="0"/>
      <w:marTop w:val="0"/>
      <w:marBottom w:val="0"/>
      <w:divBdr>
        <w:top w:val="none" w:sz="0" w:space="0" w:color="auto"/>
        <w:left w:val="none" w:sz="0" w:space="0" w:color="auto"/>
        <w:bottom w:val="none" w:sz="0" w:space="0" w:color="auto"/>
        <w:right w:val="none" w:sz="0" w:space="0" w:color="auto"/>
      </w:divBdr>
    </w:div>
    <w:div w:id="1008294352">
      <w:bodyDiv w:val="1"/>
      <w:marLeft w:val="0"/>
      <w:marRight w:val="0"/>
      <w:marTop w:val="0"/>
      <w:marBottom w:val="0"/>
      <w:divBdr>
        <w:top w:val="none" w:sz="0" w:space="0" w:color="auto"/>
        <w:left w:val="none" w:sz="0" w:space="0" w:color="auto"/>
        <w:bottom w:val="none" w:sz="0" w:space="0" w:color="auto"/>
        <w:right w:val="none" w:sz="0" w:space="0" w:color="auto"/>
      </w:divBdr>
      <w:divsChild>
        <w:div w:id="639266655">
          <w:marLeft w:val="-103"/>
          <w:marRight w:val="0"/>
          <w:marTop w:val="0"/>
          <w:marBottom w:val="0"/>
          <w:divBdr>
            <w:top w:val="none" w:sz="0" w:space="0" w:color="auto"/>
            <w:left w:val="none" w:sz="0" w:space="0" w:color="auto"/>
            <w:bottom w:val="none" w:sz="0" w:space="0" w:color="auto"/>
            <w:right w:val="none" w:sz="0" w:space="0" w:color="auto"/>
          </w:divBdr>
        </w:div>
      </w:divsChild>
    </w:div>
    <w:div w:id="1022630665">
      <w:bodyDiv w:val="1"/>
      <w:marLeft w:val="0"/>
      <w:marRight w:val="0"/>
      <w:marTop w:val="0"/>
      <w:marBottom w:val="0"/>
      <w:divBdr>
        <w:top w:val="none" w:sz="0" w:space="0" w:color="auto"/>
        <w:left w:val="none" w:sz="0" w:space="0" w:color="auto"/>
        <w:bottom w:val="none" w:sz="0" w:space="0" w:color="auto"/>
        <w:right w:val="none" w:sz="0" w:space="0" w:color="auto"/>
      </w:divBdr>
      <w:divsChild>
        <w:div w:id="1280144023">
          <w:marLeft w:val="-108"/>
          <w:marRight w:val="0"/>
          <w:marTop w:val="0"/>
          <w:marBottom w:val="0"/>
          <w:divBdr>
            <w:top w:val="none" w:sz="0" w:space="0" w:color="auto"/>
            <w:left w:val="none" w:sz="0" w:space="0" w:color="auto"/>
            <w:bottom w:val="none" w:sz="0" w:space="0" w:color="auto"/>
            <w:right w:val="none" w:sz="0" w:space="0" w:color="auto"/>
          </w:divBdr>
        </w:div>
      </w:divsChild>
    </w:div>
    <w:div w:id="1186989695">
      <w:bodyDiv w:val="1"/>
      <w:marLeft w:val="0"/>
      <w:marRight w:val="0"/>
      <w:marTop w:val="0"/>
      <w:marBottom w:val="0"/>
      <w:divBdr>
        <w:top w:val="none" w:sz="0" w:space="0" w:color="auto"/>
        <w:left w:val="none" w:sz="0" w:space="0" w:color="auto"/>
        <w:bottom w:val="none" w:sz="0" w:space="0" w:color="auto"/>
        <w:right w:val="none" w:sz="0" w:space="0" w:color="auto"/>
      </w:divBdr>
    </w:div>
    <w:div w:id="1537163130">
      <w:bodyDiv w:val="1"/>
      <w:marLeft w:val="0"/>
      <w:marRight w:val="0"/>
      <w:marTop w:val="0"/>
      <w:marBottom w:val="0"/>
      <w:divBdr>
        <w:top w:val="none" w:sz="0" w:space="0" w:color="auto"/>
        <w:left w:val="none" w:sz="0" w:space="0" w:color="auto"/>
        <w:bottom w:val="none" w:sz="0" w:space="0" w:color="auto"/>
        <w:right w:val="none" w:sz="0" w:space="0" w:color="auto"/>
      </w:divBdr>
    </w:div>
    <w:div w:id="1762406126">
      <w:bodyDiv w:val="1"/>
      <w:marLeft w:val="0"/>
      <w:marRight w:val="0"/>
      <w:marTop w:val="0"/>
      <w:marBottom w:val="0"/>
      <w:divBdr>
        <w:top w:val="none" w:sz="0" w:space="0" w:color="auto"/>
        <w:left w:val="none" w:sz="0" w:space="0" w:color="auto"/>
        <w:bottom w:val="none" w:sz="0" w:space="0" w:color="auto"/>
        <w:right w:val="none" w:sz="0" w:space="0" w:color="auto"/>
      </w:divBdr>
    </w:div>
    <w:div w:id="1770199631">
      <w:bodyDiv w:val="1"/>
      <w:marLeft w:val="0"/>
      <w:marRight w:val="0"/>
      <w:marTop w:val="0"/>
      <w:marBottom w:val="0"/>
      <w:divBdr>
        <w:top w:val="none" w:sz="0" w:space="0" w:color="auto"/>
        <w:left w:val="none" w:sz="0" w:space="0" w:color="auto"/>
        <w:bottom w:val="none" w:sz="0" w:space="0" w:color="auto"/>
        <w:right w:val="none" w:sz="0" w:space="0" w:color="auto"/>
      </w:divBdr>
    </w:div>
    <w:div w:id="1856991650">
      <w:bodyDiv w:val="1"/>
      <w:marLeft w:val="0"/>
      <w:marRight w:val="0"/>
      <w:marTop w:val="0"/>
      <w:marBottom w:val="0"/>
      <w:divBdr>
        <w:top w:val="none" w:sz="0" w:space="0" w:color="auto"/>
        <w:left w:val="none" w:sz="0" w:space="0" w:color="auto"/>
        <w:bottom w:val="none" w:sz="0" w:space="0" w:color="auto"/>
        <w:right w:val="none" w:sz="0" w:space="0" w:color="auto"/>
      </w:divBdr>
    </w:div>
    <w:div w:id="2063672388">
      <w:bodyDiv w:val="1"/>
      <w:marLeft w:val="0"/>
      <w:marRight w:val="0"/>
      <w:marTop w:val="0"/>
      <w:marBottom w:val="0"/>
      <w:divBdr>
        <w:top w:val="none" w:sz="0" w:space="0" w:color="auto"/>
        <w:left w:val="none" w:sz="0" w:space="0" w:color="auto"/>
        <w:bottom w:val="none" w:sz="0" w:space="0" w:color="auto"/>
        <w:right w:val="none" w:sz="0" w:space="0" w:color="auto"/>
      </w:divBdr>
    </w:div>
    <w:div w:id="2086995034">
      <w:bodyDiv w:val="1"/>
      <w:marLeft w:val="0"/>
      <w:marRight w:val="0"/>
      <w:marTop w:val="0"/>
      <w:marBottom w:val="0"/>
      <w:divBdr>
        <w:top w:val="none" w:sz="0" w:space="0" w:color="auto"/>
        <w:left w:val="none" w:sz="0" w:space="0" w:color="auto"/>
        <w:bottom w:val="none" w:sz="0" w:space="0" w:color="auto"/>
        <w:right w:val="none" w:sz="0" w:space="0" w:color="auto"/>
      </w:divBdr>
    </w:div>
    <w:div w:id="2086996196">
      <w:bodyDiv w:val="1"/>
      <w:marLeft w:val="0"/>
      <w:marRight w:val="0"/>
      <w:marTop w:val="0"/>
      <w:marBottom w:val="0"/>
      <w:divBdr>
        <w:top w:val="none" w:sz="0" w:space="0" w:color="auto"/>
        <w:left w:val="none" w:sz="0" w:space="0" w:color="auto"/>
        <w:bottom w:val="none" w:sz="0" w:space="0" w:color="auto"/>
        <w:right w:val="none" w:sz="0" w:space="0" w:color="auto"/>
      </w:divBdr>
    </w:div>
    <w:div w:id="2091072919">
      <w:bodyDiv w:val="1"/>
      <w:marLeft w:val="0"/>
      <w:marRight w:val="0"/>
      <w:marTop w:val="0"/>
      <w:marBottom w:val="0"/>
      <w:divBdr>
        <w:top w:val="none" w:sz="0" w:space="0" w:color="auto"/>
        <w:left w:val="none" w:sz="0" w:space="0" w:color="auto"/>
        <w:bottom w:val="none" w:sz="0" w:space="0" w:color="auto"/>
        <w:right w:val="none" w:sz="0" w:space="0" w:color="auto"/>
      </w:divBdr>
    </w:div>
    <w:div w:id="21320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thealth.edu/sponsored-programs/effort-reporting-certification-system.html" TargetMode="External"/><Relationship Id="rId21" Type="http://schemas.openxmlformats.org/officeDocument/2006/relationships/hyperlink" Target="mailto:OSP-PreAward@unthealth.edu" TargetMode="External"/><Relationship Id="rId42" Type="http://schemas.openxmlformats.org/officeDocument/2006/relationships/hyperlink" Target="https://www.citiprogram.org/members/index.cfm?pageID=547&amp;cr=79403&amp;instID=657&amp;group=264173&amp;stage=392016&amp;intExpiration=1&amp;strExpiration=year&amp;intPassingScore=80&amp;rpid=935" TargetMode="External"/><Relationship Id="rId47" Type="http://schemas.openxmlformats.org/officeDocument/2006/relationships/hyperlink" Target="https://www.unthealth.edu/north-texas-regional-irb/policies-and-procedures.html" TargetMode="External"/><Relationship Id="rId63" Type="http://schemas.openxmlformats.org/officeDocument/2006/relationships/hyperlink" Target="https://www.unthealth.edu/research/_binaries/Animal_Use_Protocol_Application_rev2025_v7.pdf" TargetMode="External"/><Relationship Id="rId68" Type="http://schemas.openxmlformats.org/officeDocument/2006/relationships/hyperlink" Target="mailto:IACUC@unthealth.edu" TargetMode="External"/><Relationship Id="rId84" Type="http://schemas.openxmlformats.org/officeDocument/2006/relationships/hyperlink" Target="http://www.citiprogram.org" TargetMode="External"/><Relationship Id="rId89" Type="http://schemas.openxmlformats.org/officeDocument/2006/relationships/hyperlink" Target="https://www.federalregister.gov/documents/2024/10/15/2024-22905/cybersecurity-maturity-model-certification-cmmc-program" TargetMode="External"/><Relationship Id="rId16" Type="http://schemas.openxmlformats.org/officeDocument/2006/relationships/hyperlink" Target="mailto:Rita.Patterson@unthsc.edu" TargetMode="External"/><Relationship Id="rId107" Type="http://schemas.openxmlformats.org/officeDocument/2006/relationships/header" Target="header3.xml"/><Relationship Id="rId11" Type="http://schemas.openxmlformats.org/officeDocument/2006/relationships/hyperlink" Target="https://myunt.sharepoint.com/sites/HSCHumanResources?locale=en-us" TargetMode="External"/><Relationship Id="rId32" Type="http://schemas.openxmlformats.org/officeDocument/2006/relationships/hyperlink" Target="https://www.citiprogram.org/index.cfm?pageID=14&amp;languagePreference=English&amp;region=1" TargetMode="External"/><Relationship Id="rId37" Type="http://schemas.openxmlformats.org/officeDocument/2006/relationships/hyperlink" Target="https://www.unthealth.edu/research/office-of-research-compliance/research-conflict-of-interest/index.html" TargetMode="External"/><Relationship Id="rId53" Type="http://schemas.openxmlformats.org/officeDocument/2006/relationships/hyperlink" Target="mailto:NorthTexRegIRB@unthealth.edu" TargetMode="External"/><Relationship Id="rId58" Type="http://schemas.openxmlformats.org/officeDocument/2006/relationships/hyperlink" Target="https://www.unthealth.edu/research/animal-research/forms/iacuc-consult-request-form.html" TargetMode="External"/><Relationship Id="rId74" Type="http://schemas.openxmlformats.org/officeDocument/2006/relationships/hyperlink" Target="mailto:DLAM@unthealth.edu" TargetMode="External"/><Relationship Id="rId79" Type="http://schemas.openxmlformats.org/officeDocument/2006/relationships/hyperlink" Target="https://www.unthealth.edu/research/office-of-research-compliance/international-compliance-export-control/index.html" TargetMode="External"/><Relationship Id="rId102" Type="http://schemas.openxmlformats.org/officeDocument/2006/relationships/hyperlink" Target="mailto:IP.office@unthealth.edu" TargetMode="External"/><Relationship Id="rId5" Type="http://schemas.openxmlformats.org/officeDocument/2006/relationships/styles" Target="styles.xml"/><Relationship Id="rId90" Type="http://schemas.openxmlformats.org/officeDocument/2006/relationships/hyperlink" Target="mailto:Research.Compliance@unthealth.edu" TargetMode="External"/><Relationship Id="rId95" Type="http://schemas.openxmlformats.org/officeDocument/2006/relationships/hyperlink" Target="mailto:OSPContracts@unthealth.edu" TargetMode="External"/><Relationship Id="rId22" Type="http://schemas.openxmlformats.org/officeDocument/2006/relationships/hyperlink" Target="https://www.unthsc.edu/research/intramural-funding/" TargetMode="External"/><Relationship Id="rId27" Type="http://schemas.openxmlformats.org/officeDocument/2006/relationships/hyperlink" Target="mailto:osp_postaward@unthealth.edu" TargetMode="External"/><Relationship Id="rId43" Type="http://schemas.openxmlformats.org/officeDocument/2006/relationships/hyperlink" Target="https://www.unthealth.edu/research/office-of-research-compliance/research-conflict-of-interest/index.html" TargetMode="External"/><Relationship Id="rId48" Type="http://schemas.openxmlformats.org/officeDocument/2006/relationships/hyperlink" Target="https://www.unthealth.edu/north-texas-regional-irb/index.html" TargetMode="External"/><Relationship Id="rId64" Type="http://schemas.openxmlformats.org/officeDocument/2006/relationships/hyperlink" Target="https://www.unthealth.edu/research/_binaries/Animal_Use_Protocol_Application_rev2025_v7.pdf" TargetMode="External"/><Relationship Id="rId69" Type="http://schemas.openxmlformats.org/officeDocument/2006/relationships/hyperlink" Target="https://www.unthealth.edu/research/_binaries/DLAM-Policy-Manual-UPDATED-2023.pdf" TargetMode="External"/><Relationship Id="rId80" Type="http://schemas.openxmlformats.org/officeDocument/2006/relationships/hyperlink" Target="https://www.unthealth.edu/research/_binaries/International-Travel-Device-Checklist-1.pdf" TargetMode="External"/><Relationship Id="rId85" Type="http://schemas.openxmlformats.org/officeDocument/2006/relationships/hyperlink" Target="https://www.nsf.gov/policies/nspm-33" TargetMode="External"/><Relationship Id="rId12" Type="http://schemas.openxmlformats.org/officeDocument/2006/relationships/hyperlink" Target="https://myunt.sharepoint.com/sites/HSCInformationTechnology/SitePages/Faculty-and-Staff-Support.aspx?locale=en-us" TargetMode="External"/><Relationship Id="rId17" Type="http://schemas.openxmlformats.org/officeDocument/2006/relationships/hyperlink" Target="mailto:Eun-young.Mun@unthsc.edu" TargetMode="External"/><Relationship Id="rId33" Type="http://schemas.openxmlformats.org/officeDocument/2006/relationships/hyperlink" Target="https://www.citiprogram.org/members/index.cfm?pageID=547&amp;cr=36309&amp;instID=657&amp;group=44649&amp;stage=108220&amp;strExpirationType=none&amp;intPassingScore=80&amp;rpid=935" TargetMode="External"/><Relationship Id="rId38" Type="http://schemas.openxmlformats.org/officeDocument/2006/relationships/hyperlink" Target="https://www.unthealth.edu/oiia/conflicts-of-interest-disclosure.html" TargetMode="External"/><Relationship Id="rId59" Type="http://schemas.openxmlformats.org/officeDocument/2006/relationships/hyperlink" Target="https://www.unthsc.edu/research/animal-research/about-the-iacuc/new-investigator/"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www.unthealth.edu/north-texas-regional-irb/human-subject-research-training-for-north-texas-regional-irb-researchers.html" TargetMode="External"/><Relationship Id="rId70" Type="http://schemas.openxmlformats.org/officeDocument/2006/relationships/hyperlink" Target="https://www.unthsc.edu/research/laboratory-animal-medicine/forms-and-records/" TargetMode="External"/><Relationship Id="rId75" Type="http://schemas.openxmlformats.org/officeDocument/2006/relationships/hyperlink" Target="mailto:Anne-sophie.Brocard@unthealth.edu" TargetMode="External"/><Relationship Id="rId91" Type="http://schemas.openxmlformats.org/officeDocument/2006/relationships/hyperlink" Target="https://www.unthealth.edu/corelabs/index.html" TargetMode="External"/><Relationship Id="rId96" Type="http://schemas.openxmlformats.org/officeDocument/2006/relationships/hyperlink" Target="https://grams.grants.untsystem.edu/Agreements/app/portal/smartform/edit?ProjectType=_ClickAgreement&amp;ProjectCreatorView=com.webridge.entity.Entity%5bOID%5bC12B0E9D337A4543A4C16F4C32014A8B%5d%5d&amp;ThisContainer=com.webridge.entity.Entity%5bOID%5b3AF3AA9A0A6E11EB2A84196796565000%5d%5d&amp;Caller=ProjectCreator"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Rebecca.Cunningham@unthsc.edu" TargetMode="External"/><Relationship Id="rId23" Type="http://schemas.openxmlformats.org/officeDocument/2006/relationships/hyperlink" Target="mailto:Caroline.Sheehan@unthsc.edu" TargetMode="External"/><Relationship Id="rId28" Type="http://schemas.openxmlformats.org/officeDocument/2006/relationships/hyperlink" Target="https://www.unthealth.edu/sponsored-programs/how-to-request-an-agreement.html" TargetMode="External"/><Relationship Id="rId36" Type="http://schemas.openxmlformats.org/officeDocument/2006/relationships/hyperlink" Target="https://unthsc.navexone.com/content/dotNet/documents/?docid=10&amp;app=pt&amp;source=browse&amp;public=true" TargetMode="External"/><Relationship Id="rId49" Type="http://schemas.openxmlformats.org/officeDocument/2006/relationships/hyperlink" Target="https://www.youtube.com/watch?v=DjlVXsmf4GA&amp;t=1s" TargetMode="External"/><Relationship Id="rId57" Type="http://schemas.openxmlformats.org/officeDocument/2006/relationships/hyperlink" Target="https://unthsc.navexone.com/content/dotNet/documents/?docid=874&amp;app=pt&amp;source=browse&amp;public=true" TargetMode="External"/><Relationship Id="rId106" Type="http://schemas.openxmlformats.org/officeDocument/2006/relationships/footer" Target="footer2.xml"/><Relationship Id="rId10" Type="http://schemas.openxmlformats.org/officeDocument/2006/relationships/hyperlink" Target="https://myunt.sharepoint.com/sites/HSCHumanResources/SitePages/Employee-Resources.aspx?locale=en-us" TargetMode="External"/><Relationship Id="rId31" Type="http://schemas.openxmlformats.org/officeDocument/2006/relationships/hyperlink" Target="https://support.citiprogram.org/s/article/updated-guide-to-getting-started-video" TargetMode="External"/><Relationship Id="rId44" Type="http://schemas.openxmlformats.org/officeDocument/2006/relationships/hyperlink" Target="mailto:Research.Compliance@unthsc.edu" TargetMode="External"/><Relationship Id="rId52" Type="http://schemas.openxmlformats.org/officeDocument/2006/relationships/hyperlink" Target="https://www.unthsc.edu/north-texas-regional-irb/request-a-consultation/" TargetMode="External"/><Relationship Id="rId60" Type="http://schemas.openxmlformats.org/officeDocument/2006/relationships/hyperlink" Target="https://www.unthealth.edu/research/animal-research/about-the-iacuc/iacuc-dates-deadlines-fees.html" TargetMode="External"/><Relationship Id="rId65" Type="http://schemas.openxmlformats.org/officeDocument/2006/relationships/hyperlink" Target="mailto:IACUC@unthealth.edu" TargetMode="External"/><Relationship Id="rId73" Type="http://schemas.openxmlformats.org/officeDocument/2006/relationships/hyperlink" Target="https://www.unthsc.edu/research/laboratory-animal-medicine/" TargetMode="External"/><Relationship Id="rId78" Type="http://schemas.openxmlformats.org/officeDocument/2006/relationships/hyperlink" Target="mailto:Anne-sophie.Brocard@unthsc.edu" TargetMode="External"/><Relationship Id="rId81" Type="http://schemas.openxmlformats.org/officeDocument/2006/relationships/hyperlink" Target="https://www.unthealth.edu/research/_binaries/International-Travel-Device-Checklist-1.pdf" TargetMode="External"/><Relationship Id="rId86" Type="http://schemas.openxmlformats.org/officeDocument/2006/relationships/hyperlink" Target="https://texas.public.law/statutes/tex._educ._code_section_51.956" TargetMode="External"/><Relationship Id="rId94" Type="http://schemas.openxmlformats.org/officeDocument/2006/relationships/hyperlink" Target="https://grams.grants.untsystem.edu/Agreements/app/portal/smartform/edit?ProjectType=_ClickAgreement&amp;ProjectCreatorView=com.webridge.entity.Entity%5bOID%5bC12B0E9D337A4543A4C16F4C32014A8B%5d%5d&amp;ThisContainer=com.webridge.entity.Entity%5bOID%5b3AF3AA9A0A6E11EB2A84196796565000%5d%5d&amp;Caller=ProjectCreator" TargetMode="External"/><Relationship Id="rId99" Type="http://schemas.openxmlformats.org/officeDocument/2006/relationships/hyperlink" Target="https://www.unthealth.edu/research/hric.html" TargetMode="External"/><Relationship Id="rId101" Type="http://schemas.openxmlformats.org/officeDocument/2006/relationships/hyperlink" Target="https://www.unthealth.edu/research/hric.htm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johnathan.tune@unthsc.edu" TargetMode="External"/><Relationship Id="rId18" Type="http://schemas.openxmlformats.org/officeDocument/2006/relationships/hyperlink" Target="mailto:amber.smallwood@unthealth.edu" TargetMode="External"/><Relationship Id="rId39" Type="http://schemas.openxmlformats.org/officeDocument/2006/relationships/hyperlink" Target="https://unthsc.navexone.com/content/dotNet/documents/?docid=107&amp;app=pt&amp;source=browse&amp;public=true" TargetMode="External"/><Relationship Id="rId109" Type="http://schemas.openxmlformats.org/officeDocument/2006/relationships/fontTable" Target="fontTable.xml"/><Relationship Id="rId34" Type="http://schemas.openxmlformats.org/officeDocument/2006/relationships/hyperlink" Target="mailto:Research.Compliance@unthealth.edu" TargetMode="External"/><Relationship Id="rId50" Type="http://schemas.openxmlformats.org/officeDocument/2006/relationships/hyperlink" Target="https://www.youtube.com/watch?v=bhAJCG1ZqHM" TargetMode="External"/><Relationship Id="rId55" Type="http://schemas.openxmlformats.org/officeDocument/2006/relationships/hyperlink" Target="https://www.irbnet.org/release/home.html" TargetMode="External"/><Relationship Id="rId76" Type="http://schemas.openxmlformats.org/officeDocument/2006/relationships/hyperlink" Target="https://www.unthealth.edu/operations/safety/index.html" TargetMode="External"/><Relationship Id="rId97" Type="http://schemas.openxmlformats.org/officeDocument/2006/relationships/hyperlink" Target="mailto:OSPContracts@unthsc.edu" TargetMode="External"/><Relationship Id="rId104"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hyperlink" Target="https://www.unthealth.edu/research/laboratory-animal-medicine/training.html" TargetMode="External"/><Relationship Id="rId92" Type="http://schemas.openxmlformats.org/officeDocument/2006/relationships/hyperlink" Target="https://www.unthsc.edu/corelabs/request-information/" TargetMode="External"/><Relationship Id="rId2" Type="http://schemas.openxmlformats.org/officeDocument/2006/relationships/customXml" Target="../customXml/item2.xml"/><Relationship Id="rId29" Type="http://schemas.openxmlformats.org/officeDocument/2006/relationships/hyperlink" Target="mailto:OSPContracts@unthsc.edu" TargetMode="External"/><Relationship Id="rId24" Type="http://schemas.openxmlformats.org/officeDocument/2006/relationships/hyperlink" Target="https://www.unthealth.edu/sponsored-programs/contact-us.html" TargetMode="External"/><Relationship Id="rId40" Type="http://schemas.openxmlformats.org/officeDocument/2006/relationships/hyperlink" Target="https://myunt.sharepoint.com/SitePages/Forms-HR-Dual-Employment.aspx?xsdata=MDV8MDJ8VGFuaWEuR2hhbmlAdW50aHNjLmVkdXxhZTRjYTE2ZjNjYjI0MWVjMDI2ZDA4ZGQ5MmViOGM4Nnw3MGRlMTk5MjA3YzY0ODBmYTMxOGExYWZjYmEwMzk4M3wwfDB8NjM4ODI4MjYyNTU5ODM5MzU0fFVua25vd258VFdGcGJHWnNiM2Q4ZXlKRmJYQjBlVTFoY0draU9uUnlkV1VzSWxZaU9pSXdMakF1TURBd01DSXNJbEFpT2lKWGFXNHpNaUlzSWtGT0lqb2lUV0ZwYkNJc0lsZFVJam95ZlE9PXwwfHx8&amp;sdata=WnFCNm84QVpZSFRadHB4MlBjNFZnOG5pM1RwTS9vNEd0WndzbmJ5TkhSTT0%3d" TargetMode="External"/><Relationship Id="rId45" Type="http://schemas.openxmlformats.org/officeDocument/2006/relationships/hyperlink" Target="mailto:compliance@unthealth.edu" TargetMode="External"/><Relationship Id="rId66" Type="http://schemas.openxmlformats.org/officeDocument/2006/relationships/hyperlink" Target="https://youtu.be/IUFR7koOCYM?si=G7NvB_2QwtSM6ijQ" TargetMode="External"/><Relationship Id="rId87" Type="http://schemas.openxmlformats.org/officeDocument/2006/relationships/hyperlink" Target="https://capitol.texas.gov/tlodocs/89R/billtext/html/HB00127H.htm" TargetMode="External"/><Relationship Id="rId110" Type="http://schemas.openxmlformats.org/officeDocument/2006/relationships/theme" Target="theme/theme1.xml"/><Relationship Id="rId61" Type="http://schemas.openxmlformats.org/officeDocument/2006/relationships/hyperlink" Target="https://www.unthealth.edu/research/animal-research/about-the-iacuc/new-investigator.html" TargetMode="External"/><Relationship Id="rId82" Type="http://schemas.openxmlformats.org/officeDocument/2006/relationships/hyperlink" Target="mailto:ECIC@unthealth.edu" TargetMode="External"/><Relationship Id="rId19" Type="http://schemas.openxmlformats.org/officeDocument/2006/relationships/hyperlink" Target="https://www.unthealth.edu/research/faculty-research-support-team/proposal-services.html" TargetMode="External"/><Relationship Id="rId14" Type="http://schemas.openxmlformats.org/officeDocument/2006/relationships/hyperlink" Target="mailto:tonychris.nnaka@unthsc.edu" TargetMode="External"/><Relationship Id="rId30" Type="http://schemas.openxmlformats.org/officeDocument/2006/relationships/hyperlink" Target="https://support.citiprogram.org/s/article/updated-guide-to-getting-started" TargetMode="External"/><Relationship Id="rId35" Type="http://schemas.openxmlformats.org/officeDocument/2006/relationships/hyperlink" Target="https://unthsc.navexone.com/content/dotNet/documents/?docid=854&amp;app=pt&amp;source=browse&amp;public=true" TargetMode="External"/><Relationship Id="rId56" Type="http://schemas.openxmlformats.org/officeDocument/2006/relationships/hyperlink" Target="mailto:NorthTexRegIRB@unthealth.edu" TargetMode="External"/><Relationship Id="rId77" Type="http://schemas.openxmlformats.org/officeDocument/2006/relationships/hyperlink" Target="https://www.unthealth.edu/operations/safety/biological-safety/index.html" TargetMode="External"/><Relationship Id="rId100" Type="http://schemas.openxmlformats.org/officeDocument/2006/relationships/hyperlink" Target="https://www.hscnext.com/en/custom/ipworkflowsubmission/5079/submit/1" TargetMode="External"/><Relationship Id="rId105"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unthsc.edu/north-texas-regional-irb/request-a-consultation/" TargetMode="External"/><Relationship Id="rId72" Type="http://schemas.openxmlformats.org/officeDocument/2006/relationships/hyperlink" Target="https://www.unthealth.edu/research/animal-research/iacuc-procedures.html" TargetMode="External"/><Relationship Id="rId93" Type="http://schemas.openxmlformats.org/officeDocument/2006/relationships/hyperlink" Target="mailto:Sharad.Shrestha@unthealth.edu" TargetMode="External"/><Relationship Id="rId98" Type="http://schemas.openxmlformats.org/officeDocument/2006/relationships/hyperlink" Target="https://nam04.safelinks.protection.outlook.com/?url=https%3A%2F%2Funthsc.navexone.com%2Fcontent%2FdotNet%2Fdocuments%2F%3Fdocid%3D739%26app%3Dpt%26source%3Dbrowse%26public%3Dtrue&amp;data=05%7C02%7CTania.Ghani%40unthsc.edu%7Ce2e91153a1fb4118792d08de377e9d51%7C70de199207c6480fa318a1afcba03983%7C0%7C0%7C639009214114505336%7CUnknown%7CTWFpbGZsb3d8eyJFbXB0eU1hcGkiOnRydWUsIlYiOiIwLjAuMDAwMCIsIlAiOiJXaW4zMiIsIkFOIjoiTWFpbCIsIldUIjoyfQ%3D%3D%7C0%7C%7C%7C&amp;sdata=Qk8v2jeiltU0eQvD8FAOQ4HFVEUuWNN05pHMedq5SPg%3D&amp;reserved=0" TargetMode="External"/><Relationship Id="rId3" Type="http://schemas.openxmlformats.org/officeDocument/2006/relationships/customXml" Target="../customXml/item3.xml"/><Relationship Id="rId25" Type="http://schemas.openxmlformats.org/officeDocument/2006/relationships/hyperlink" Target="https://www.unthealth.edu/sponsored-programs/contact-us.html" TargetMode="External"/><Relationship Id="rId46" Type="http://schemas.openxmlformats.org/officeDocument/2006/relationships/hyperlink" Target="https://unthsc.navexone.com/content/dotNet/documents/?docid=853&amp;app=pt&amp;source=browse&amp;public=true" TargetMode="External"/><Relationship Id="rId67" Type="http://schemas.openxmlformats.org/officeDocument/2006/relationships/hyperlink" Target="https://www.unthsc.edu/research/animal-research/forms/" TargetMode="External"/><Relationship Id="rId20" Type="http://schemas.openxmlformats.org/officeDocument/2006/relationships/hyperlink" Target="https://www.era.nih.gov/" TargetMode="External"/><Relationship Id="rId41" Type="http://schemas.openxmlformats.org/officeDocument/2006/relationships/hyperlink" Target="https://www.citiprogram.org/index.cfm?pageID=14&amp;languagePreference=English&amp;region=1" TargetMode="External"/><Relationship Id="rId62" Type="http://schemas.openxmlformats.org/officeDocument/2006/relationships/hyperlink" Target="https://www.unthealth.edu/research/_binaries/IACUC-Training-Cheat-Sheet-NONSTUDENT.pdf" TargetMode="External"/><Relationship Id="rId83" Type="http://schemas.openxmlformats.org/officeDocument/2006/relationships/hyperlink" Target="https://unthsc.navexone.com/content/dotNet/documents/?docid=933&amp;app=pt&amp;source=browse&amp;public=true" TargetMode="External"/><Relationship Id="rId88" Type="http://schemas.openxmlformats.org/officeDocument/2006/relationships/hyperlink" Target="https://csrc.nist.gov/pubs/sp/800/171/r2/upd1/fina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9610ec-f1db-48ef-8fa2-fea859c1d6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EC2FFF40B4934F93A86555AE88BB47" ma:contentTypeVersion="18" ma:contentTypeDescription="Create a new document." ma:contentTypeScope="" ma:versionID="71abecc443a67bdca6bd5e23b3f88960">
  <xsd:schema xmlns:xsd="http://www.w3.org/2001/XMLSchema" xmlns:xs="http://www.w3.org/2001/XMLSchema" xmlns:p="http://schemas.microsoft.com/office/2006/metadata/properties" xmlns:ns3="599610ec-f1db-48ef-8fa2-fea859c1d6f8" xmlns:ns4="aaea21db-49d1-4e62-bda1-f2262cfe46fe" targetNamespace="http://schemas.microsoft.com/office/2006/metadata/properties" ma:root="true" ma:fieldsID="ba025f22a1200bfadd55a92b01fc3b9c" ns3:_="" ns4:_="">
    <xsd:import namespace="599610ec-f1db-48ef-8fa2-fea859c1d6f8"/>
    <xsd:import namespace="aaea21db-49d1-4e62-bda1-f2262cfe46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610ec-f1db-48ef-8fa2-fea859c1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a21db-49d1-4e62-bda1-f2262cfe46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3C544-ED97-49AC-A352-DC401B3FBDAA}">
  <ds:schemaRefs>
    <ds:schemaRef ds:uri="http://schemas.microsoft.com/sharepoint/v3/contenttype/forms"/>
  </ds:schemaRefs>
</ds:datastoreItem>
</file>

<file path=customXml/itemProps2.xml><?xml version="1.0" encoding="utf-8"?>
<ds:datastoreItem xmlns:ds="http://schemas.openxmlformats.org/officeDocument/2006/customXml" ds:itemID="{E459FC52-538F-420E-B800-97076008F540}">
  <ds:schemaRefs>
    <ds:schemaRef ds:uri="http://schemas.microsoft.com/office/2006/metadata/properties"/>
    <ds:schemaRef ds:uri="http://schemas.microsoft.com/office/infopath/2007/PartnerControls"/>
    <ds:schemaRef ds:uri="599610ec-f1db-48ef-8fa2-fea859c1d6f8"/>
  </ds:schemaRefs>
</ds:datastoreItem>
</file>

<file path=customXml/itemProps3.xml><?xml version="1.0" encoding="utf-8"?>
<ds:datastoreItem xmlns:ds="http://schemas.openxmlformats.org/officeDocument/2006/customXml" ds:itemID="{C6A9C65E-CD70-4D32-A7A3-CFFBE38BC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610ec-f1db-48ef-8fa2-fea859c1d6f8"/>
    <ds:schemaRef ds:uri="aaea21db-49d1-4e62-bda1-f2262cfe4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5203</Words>
  <Characters>29661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Dean, Sam</cp:lastModifiedBy>
  <cp:revision>2</cp:revision>
  <cp:lastPrinted>2026-06-08T21:39:00Z</cp:lastPrinted>
  <dcterms:created xsi:type="dcterms:W3CDTF">2026-06-08T21:41:00Z</dcterms:created>
  <dcterms:modified xsi:type="dcterms:W3CDTF">2026-06-08T21:41:00Z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0x0101008CEC2FFF40B4934F93A86555AE88BB47</vt:lpwstr>
  </property>
</Properties>
</file>