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65BC" w14:textId="55E138F1" w:rsidR="00F919C2" w:rsidRPr="000C0F32" w:rsidRDefault="005B752C" w:rsidP="00B55D5B">
      <w:pPr>
        <w:pStyle w:val="BodyText3"/>
        <w:rPr>
          <w:rFonts w:asciiTheme="minorHAnsi" w:hAnsiTheme="minorHAnsi" w:cstheme="minorHAnsi"/>
          <w:color w:val="000000"/>
          <w:sz w:val="22"/>
          <w:szCs w:val="22"/>
        </w:rPr>
      </w:pPr>
      <w:r w:rsidRPr="000C0F32">
        <w:rPr>
          <w:rFonts w:asciiTheme="minorHAnsi" w:hAnsiTheme="minorHAnsi" w:cstheme="minorHAnsi"/>
          <w:noProof/>
          <w:sz w:val="22"/>
          <w:szCs w:val="22"/>
        </w:rPr>
        <w:drawing>
          <wp:anchor distT="0" distB="0" distL="114300" distR="114300" simplePos="0" relativeHeight="251658240" behindDoc="1" locked="0" layoutInCell="1" allowOverlap="1" wp14:anchorId="3C525C5A" wp14:editId="5EB56521">
            <wp:simplePos x="0" y="0"/>
            <wp:positionH relativeFrom="margin">
              <wp:posOffset>-5862</wp:posOffset>
            </wp:positionH>
            <wp:positionV relativeFrom="paragraph">
              <wp:posOffset>-709247</wp:posOffset>
            </wp:positionV>
            <wp:extent cx="5941024" cy="952123"/>
            <wp:effectExtent l="0" t="0" r="3175" b="635"/>
            <wp:wrapNone/>
            <wp:docPr id="476776867" name="Picture 16"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6867" name="Picture 16" descr="A blue and whi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1024" cy="952123"/>
                    </a:xfrm>
                    <a:prstGeom prst="rect">
                      <a:avLst/>
                    </a:prstGeom>
                  </pic:spPr>
                </pic:pic>
              </a:graphicData>
            </a:graphic>
          </wp:anchor>
        </w:drawing>
      </w:r>
    </w:p>
    <w:p w14:paraId="250C962D" w14:textId="77777777" w:rsidR="00AA7EB3" w:rsidRDefault="00AA7EB3" w:rsidP="00AA7EB3">
      <w:pPr>
        <w:keepNext/>
        <w:keepLines/>
        <w:jc w:val="both"/>
        <w:rPr>
          <w:rStyle w:val="TimesRoman12FontReal"/>
        </w:rPr>
      </w:pPr>
    </w:p>
    <w:p w14:paraId="43AF1C1D" w14:textId="77777777" w:rsidR="008526D4" w:rsidRDefault="008526D4" w:rsidP="008526D4">
      <w:pPr>
        <w:rPr>
          <w:i/>
          <w:sz w:val="22"/>
          <w:szCs w:val="22"/>
        </w:rPr>
      </w:pPr>
      <w:r>
        <w:rPr>
          <w:i/>
          <w:sz w:val="22"/>
          <w:szCs w:val="22"/>
        </w:rPr>
        <w:t>Month Day, Year</w:t>
      </w:r>
    </w:p>
    <w:p w14:paraId="2FD663EC" w14:textId="77777777" w:rsidR="008526D4" w:rsidRDefault="008526D4" w:rsidP="008526D4">
      <w:pPr>
        <w:rPr>
          <w:sz w:val="22"/>
          <w:szCs w:val="22"/>
        </w:rPr>
      </w:pPr>
    </w:p>
    <w:p w14:paraId="4EC410FA" w14:textId="77777777" w:rsidR="008526D4" w:rsidRDefault="008526D4" w:rsidP="008526D4">
      <w:pPr>
        <w:rPr>
          <w:i/>
          <w:sz w:val="22"/>
          <w:szCs w:val="22"/>
        </w:rPr>
      </w:pPr>
      <w:r>
        <w:rPr>
          <w:i/>
          <w:sz w:val="22"/>
          <w:szCs w:val="22"/>
        </w:rPr>
        <w:t>Employee Name</w:t>
      </w:r>
    </w:p>
    <w:p w14:paraId="52CC2228" w14:textId="77777777" w:rsidR="008526D4" w:rsidRDefault="008526D4" w:rsidP="008526D4">
      <w:pPr>
        <w:rPr>
          <w:sz w:val="22"/>
          <w:szCs w:val="22"/>
        </w:rPr>
      </w:pPr>
      <w:r>
        <w:rPr>
          <w:sz w:val="22"/>
          <w:szCs w:val="22"/>
        </w:rPr>
        <w:t>University of North Texas Health Science Center</w:t>
      </w:r>
    </w:p>
    <w:p w14:paraId="7C47427A" w14:textId="77777777" w:rsidR="008526D4" w:rsidRDefault="008526D4" w:rsidP="008526D4">
      <w:pPr>
        <w:rPr>
          <w:i/>
          <w:sz w:val="22"/>
          <w:szCs w:val="22"/>
        </w:rPr>
      </w:pPr>
      <w:r>
        <w:rPr>
          <w:i/>
          <w:sz w:val="22"/>
          <w:szCs w:val="22"/>
        </w:rPr>
        <w:t>Department Name</w:t>
      </w:r>
    </w:p>
    <w:p w14:paraId="54CE3C61" w14:textId="77777777" w:rsidR="008526D4" w:rsidRDefault="008526D4" w:rsidP="008526D4">
      <w:pPr>
        <w:rPr>
          <w:sz w:val="22"/>
          <w:szCs w:val="22"/>
        </w:rPr>
      </w:pPr>
      <w:r>
        <w:rPr>
          <w:sz w:val="22"/>
          <w:szCs w:val="22"/>
        </w:rPr>
        <w:t>3500 Camp Bowie Blvd.</w:t>
      </w:r>
    </w:p>
    <w:p w14:paraId="06EF2B09" w14:textId="77777777" w:rsidR="008526D4" w:rsidRDefault="008526D4" w:rsidP="008526D4">
      <w:pPr>
        <w:rPr>
          <w:sz w:val="22"/>
          <w:szCs w:val="22"/>
        </w:rPr>
      </w:pPr>
      <w:r>
        <w:rPr>
          <w:sz w:val="22"/>
          <w:szCs w:val="22"/>
        </w:rPr>
        <w:t>Fort Worth, TX 76107-2699</w:t>
      </w:r>
    </w:p>
    <w:p w14:paraId="2052AAEC" w14:textId="77777777" w:rsidR="008526D4" w:rsidRDefault="008526D4" w:rsidP="008526D4">
      <w:pPr>
        <w:rPr>
          <w:sz w:val="22"/>
          <w:szCs w:val="22"/>
        </w:rPr>
      </w:pPr>
    </w:p>
    <w:p w14:paraId="1E73F17C" w14:textId="77777777" w:rsidR="008526D4" w:rsidRDefault="008526D4" w:rsidP="008526D4">
      <w:pPr>
        <w:ind w:left="630" w:hanging="630"/>
        <w:rPr>
          <w:i/>
          <w:sz w:val="22"/>
          <w:szCs w:val="22"/>
        </w:rPr>
      </w:pPr>
      <w:r>
        <w:rPr>
          <w:sz w:val="22"/>
          <w:szCs w:val="22"/>
        </w:rPr>
        <w:t>RE:</w:t>
      </w:r>
      <w:r>
        <w:rPr>
          <w:sz w:val="22"/>
          <w:szCs w:val="22"/>
        </w:rPr>
        <w:tab/>
      </w:r>
      <w:r>
        <w:rPr>
          <w:i/>
          <w:sz w:val="22"/>
          <w:szCs w:val="22"/>
        </w:rPr>
        <w:t xml:space="preserve">NEW/CONTINUING </w:t>
      </w:r>
      <w:r>
        <w:rPr>
          <w:sz w:val="22"/>
          <w:szCs w:val="22"/>
        </w:rPr>
        <w:t xml:space="preserve">EMPLOYMENT AS </w:t>
      </w:r>
      <w:r>
        <w:rPr>
          <w:i/>
          <w:sz w:val="22"/>
          <w:szCs w:val="22"/>
        </w:rPr>
        <w:t xml:space="preserve">JOB TITLE </w:t>
      </w:r>
      <w:r>
        <w:rPr>
          <w:sz w:val="22"/>
          <w:szCs w:val="22"/>
        </w:rPr>
        <w:t xml:space="preserve">IN THE DEPARTMENT OF </w:t>
      </w:r>
      <w:r>
        <w:rPr>
          <w:i/>
          <w:sz w:val="22"/>
          <w:szCs w:val="22"/>
        </w:rPr>
        <w:t>DEPARTMENT NAME</w:t>
      </w:r>
    </w:p>
    <w:p w14:paraId="6103DC0A" w14:textId="77777777" w:rsidR="008526D4" w:rsidRDefault="008526D4" w:rsidP="008526D4">
      <w:pPr>
        <w:rPr>
          <w:sz w:val="22"/>
          <w:szCs w:val="22"/>
        </w:rPr>
      </w:pPr>
    </w:p>
    <w:p w14:paraId="6C1D5C19" w14:textId="77777777" w:rsidR="008526D4" w:rsidRDefault="008526D4" w:rsidP="008526D4">
      <w:pPr>
        <w:rPr>
          <w:sz w:val="22"/>
          <w:szCs w:val="22"/>
        </w:rPr>
      </w:pPr>
      <w:r>
        <w:rPr>
          <w:sz w:val="22"/>
          <w:szCs w:val="22"/>
        </w:rPr>
        <w:t xml:space="preserve">Dear </w:t>
      </w:r>
      <w:r>
        <w:rPr>
          <w:i/>
          <w:sz w:val="22"/>
          <w:szCs w:val="22"/>
        </w:rPr>
        <w:t>Ms. or Mr. or Dr. Employee Name</w:t>
      </w:r>
      <w:r>
        <w:rPr>
          <w:sz w:val="22"/>
          <w:szCs w:val="22"/>
        </w:rPr>
        <w:t>:</w:t>
      </w:r>
    </w:p>
    <w:p w14:paraId="3D631D93" w14:textId="77777777" w:rsidR="008526D4" w:rsidRDefault="008526D4" w:rsidP="008526D4">
      <w:pPr>
        <w:rPr>
          <w:sz w:val="22"/>
          <w:szCs w:val="22"/>
        </w:rPr>
      </w:pPr>
    </w:p>
    <w:p w14:paraId="1E7258DC" w14:textId="77777777" w:rsidR="008526D4" w:rsidRDefault="008526D4" w:rsidP="008526D4">
      <w:pPr>
        <w:rPr>
          <w:sz w:val="22"/>
          <w:szCs w:val="22"/>
        </w:rPr>
      </w:pPr>
      <w:r>
        <w:rPr>
          <w:sz w:val="22"/>
          <w:szCs w:val="22"/>
        </w:rPr>
        <w:t xml:space="preserve">This letter will confirm the terms of your </w:t>
      </w:r>
      <w:r>
        <w:rPr>
          <w:i/>
          <w:sz w:val="22"/>
          <w:szCs w:val="22"/>
        </w:rPr>
        <w:t>new/continuing</w:t>
      </w:r>
      <w:r>
        <w:rPr>
          <w:sz w:val="22"/>
          <w:szCs w:val="22"/>
        </w:rPr>
        <w:t xml:space="preserve"> position in the Department of </w:t>
      </w:r>
      <w:r>
        <w:rPr>
          <w:i/>
          <w:sz w:val="22"/>
          <w:szCs w:val="22"/>
        </w:rPr>
        <w:t>Department Name</w:t>
      </w:r>
      <w:r>
        <w:rPr>
          <w:sz w:val="22"/>
          <w:szCs w:val="22"/>
        </w:rPr>
        <w:t xml:space="preserve"> at the University of North Texas Health Science Center as a </w:t>
      </w:r>
      <w:r>
        <w:rPr>
          <w:i/>
          <w:sz w:val="22"/>
          <w:szCs w:val="22"/>
        </w:rPr>
        <w:t>full/part</w:t>
      </w:r>
      <w:r>
        <w:rPr>
          <w:sz w:val="22"/>
          <w:szCs w:val="22"/>
        </w:rPr>
        <w:t xml:space="preserve"> time </w:t>
      </w:r>
      <w:r>
        <w:rPr>
          <w:i/>
          <w:sz w:val="22"/>
          <w:szCs w:val="22"/>
        </w:rPr>
        <w:t>Job Title</w:t>
      </w:r>
      <w:r>
        <w:rPr>
          <w:sz w:val="22"/>
          <w:szCs w:val="22"/>
        </w:rPr>
        <w:t>.</w:t>
      </w:r>
    </w:p>
    <w:p w14:paraId="23C7BC33" w14:textId="77777777" w:rsidR="008526D4" w:rsidRDefault="008526D4" w:rsidP="008526D4">
      <w:pPr>
        <w:rPr>
          <w:sz w:val="22"/>
          <w:szCs w:val="22"/>
        </w:rPr>
      </w:pPr>
      <w:r>
        <w:rPr>
          <w:sz w:val="22"/>
          <w:szCs w:val="22"/>
        </w:rPr>
        <w:t xml:space="preserve"> </w:t>
      </w:r>
    </w:p>
    <w:p w14:paraId="408BC6EC" w14:textId="77777777" w:rsidR="008526D4" w:rsidRDefault="008526D4" w:rsidP="008526D4">
      <w:pPr>
        <w:rPr>
          <w:sz w:val="22"/>
          <w:szCs w:val="22"/>
        </w:rPr>
      </w:pPr>
      <w:r>
        <w:rPr>
          <w:sz w:val="22"/>
          <w:szCs w:val="22"/>
        </w:rPr>
        <w:t xml:space="preserve"> </w:t>
      </w:r>
      <w:r>
        <w:rPr>
          <w:b/>
          <w:sz w:val="22"/>
          <w:szCs w:val="22"/>
        </w:rPr>
        <w:t>Continuing same employment wording:</w:t>
      </w:r>
      <w:r>
        <w:rPr>
          <w:sz w:val="22"/>
          <w:szCs w:val="22"/>
        </w:rPr>
        <w:t xml:space="preserve"> You began your current position in the Department </w:t>
      </w:r>
      <w:proofErr w:type="gramStart"/>
      <w:r>
        <w:rPr>
          <w:sz w:val="22"/>
          <w:szCs w:val="22"/>
        </w:rPr>
        <w:t xml:space="preserve">of </w:t>
      </w:r>
      <w:r>
        <w:rPr>
          <w:i/>
          <w:sz w:val="22"/>
          <w:szCs w:val="22"/>
        </w:rPr>
        <w:t>Department</w:t>
      </w:r>
      <w:proofErr w:type="gramEnd"/>
      <w:r>
        <w:rPr>
          <w:i/>
          <w:sz w:val="22"/>
          <w:szCs w:val="22"/>
        </w:rPr>
        <w:t xml:space="preserve"> Name</w:t>
      </w:r>
      <w:r>
        <w:rPr>
          <w:sz w:val="22"/>
          <w:szCs w:val="22"/>
        </w:rPr>
        <w:t xml:space="preserve"> on </w:t>
      </w:r>
      <w:r>
        <w:rPr>
          <w:i/>
          <w:sz w:val="22"/>
          <w:szCs w:val="22"/>
        </w:rPr>
        <w:t>xx/xx/</w:t>
      </w:r>
      <w:proofErr w:type="spellStart"/>
      <w:r>
        <w:rPr>
          <w:i/>
          <w:sz w:val="22"/>
          <w:szCs w:val="22"/>
        </w:rPr>
        <w:t>xxxx</w:t>
      </w:r>
      <w:proofErr w:type="spellEnd"/>
      <w:r>
        <w:rPr>
          <w:i/>
          <w:sz w:val="22"/>
          <w:szCs w:val="22"/>
        </w:rPr>
        <w:t xml:space="preserve"> </w:t>
      </w:r>
      <w:r>
        <w:rPr>
          <w:sz w:val="22"/>
          <w:szCs w:val="22"/>
          <w:highlight w:val="yellow"/>
        </w:rPr>
        <w:t>(use original hire date).</w:t>
      </w:r>
      <w:r>
        <w:rPr>
          <w:sz w:val="22"/>
          <w:szCs w:val="22"/>
        </w:rPr>
        <w:t xml:space="preserve"> Contingent upon your ability to acquire H-1B</w:t>
      </w:r>
      <w:r>
        <w:rPr>
          <w:i/>
          <w:sz w:val="22"/>
          <w:szCs w:val="22"/>
        </w:rPr>
        <w:t xml:space="preserve"> </w:t>
      </w:r>
      <w:r>
        <w:rPr>
          <w:sz w:val="22"/>
          <w:szCs w:val="22"/>
        </w:rPr>
        <w:t xml:space="preserve">status effective </w:t>
      </w:r>
      <w:r>
        <w:rPr>
          <w:i/>
          <w:sz w:val="22"/>
          <w:szCs w:val="22"/>
        </w:rPr>
        <w:t>xx/xx/</w:t>
      </w:r>
      <w:proofErr w:type="spellStart"/>
      <w:r>
        <w:rPr>
          <w:i/>
          <w:sz w:val="22"/>
          <w:szCs w:val="22"/>
        </w:rPr>
        <w:t>xxxx</w:t>
      </w:r>
      <w:proofErr w:type="spellEnd"/>
      <w:r>
        <w:rPr>
          <w:i/>
          <w:sz w:val="22"/>
          <w:szCs w:val="22"/>
        </w:rPr>
        <w:t xml:space="preserve"> </w:t>
      </w:r>
      <w:r>
        <w:rPr>
          <w:sz w:val="22"/>
          <w:szCs w:val="22"/>
          <w:highlight w:val="yellow"/>
        </w:rPr>
        <w:t>(use H-1B starting date</w:t>
      </w:r>
      <w:r>
        <w:rPr>
          <w:sz w:val="22"/>
          <w:szCs w:val="22"/>
        </w:rPr>
        <w:t>),</w:t>
      </w:r>
      <w:r>
        <w:rPr>
          <w:i/>
          <w:sz w:val="22"/>
          <w:szCs w:val="22"/>
        </w:rPr>
        <w:t xml:space="preserve"> </w:t>
      </w:r>
      <w:r>
        <w:rPr>
          <w:sz w:val="22"/>
          <w:szCs w:val="22"/>
        </w:rPr>
        <w:t>your current employment will be continued an additional</w:t>
      </w:r>
      <w:r>
        <w:rPr>
          <w:i/>
          <w:sz w:val="22"/>
          <w:szCs w:val="22"/>
        </w:rPr>
        <w:t xml:space="preserve"> </w:t>
      </w:r>
      <w:r>
        <w:rPr>
          <w:sz w:val="22"/>
          <w:szCs w:val="22"/>
        </w:rPr>
        <w:t xml:space="preserve">three years, </w:t>
      </w:r>
      <w:r>
        <w:rPr>
          <w:sz w:val="22"/>
          <w:szCs w:val="22"/>
          <w:highlight w:val="yellow"/>
        </w:rPr>
        <w:t>(the maximum time period for an H-1B is for 3 years, but an H-1B can be for whatever time period is required or funding availability)</w:t>
      </w:r>
      <w:r>
        <w:rPr>
          <w:sz w:val="22"/>
          <w:szCs w:val="22"/>
        </w:rPr>
        <w:t xml:space="preserve"> The duties of the position are briefly stated as follows: </w:t>
      </w:r>
      <w:r>
        <w:rPr>
          <w:sz w:val="22"/>
          <w:szCs w:val="22"/>
          <w:highlight w:val="yellow"/>
        </w:rPr>
        <w:t>(brief job</w:t>
      </w:r>
      <w:r>
        <w:rPr>
          <w:i/>
          <w:sz w:val="22"/>
          <w:szCs w:val="22"/>
          <w:highlight w:val="yellow"/>
        </w:rPr>
        <w:t xml:space="preserve"> </w:t>
      </w:r>
      <w:r>
        <w:rPr>
          <w:sz w:val="22"/>
          <w:szCs w:val="22"/>
          <w:highlight w:val="yellow"/>
        </w:rPr>
        <w:t>description such</w:t>
      </w:r>
      <w:r>
        <w:rPr>
          <w:sz w:val="22"/>
          <w:szCs w:val="22"/>
        </w:rPr>
        <w:t xml:space="preserve"> </w:t>
      </w:r>
      <w:r>
        <w:rPr>
          <w:sz w:val="22"/>
          <w:szCs w:val="22"/>
          <w:highlight w:val="yellow"/>
        </w:rPr>
        <w:t>as the following example)</w:t>
      </w:r>
      <w:r>
        <w:rPr>
          <w:sz w:val="22"/>
          <w:szCs w:val="22"/>
        </w:rPr>
        <w:t xml:space="preserve"> developing/maintaining/analyzing large databases, participating in identifying and interviewing study subjects, and other duties as assigned by me, the Principal Investigator of the study entitled, Cancer Risk in Workers Exposed to Oncogenic Viruses.</w:t>
      </w:r>
    </w:p>
    <w:p w14:paraId="4D5B0FC5" w14:textId="77777777" w:rsidR="008526D4" w:rsidRDefault="008526D4" w:rsidP="008526D4">
      <w:pPr>
        <w:rPr>
          <w:sz w:val="22"/>
          <w:szCs w:val="22"/>
        </w:rPr>
      </w:pPr>
      <w:r>
        <w:rPr>
          <w:b/>
          <w:sz w:val="22"/>
          <w:szCs w:val="22"/>
        </w:rPr>
        <w:t>New employee wording</w:t>
      </w:r>
      <w:r>
        <w:rPr>
          <w:sz w:val="22"/>
          <w:szCs w:val="22"/>
        </w:rPr>
        <w:t xml:space="preserve">: You begin your position in the Department of </w:t>
      </w:r>
      <w:r>
        <w:rPr>
          <w:i/>
          <w:sz w:val="22"/>
          <w:szCs w:val="22"/>
        </w:rPr>
        <w:t>Department Name</w:t>
      </w:r>
      <w:r>
        <w:rPr>
          <w:sz w:val="22"/>
          <w:szCs w:val="22"/>
        </w:rPr>
        <w:t xml:space="preserve"> on xx/xx/</w:t>
      </w:r>
      <w:proofErr w:type="spellStart"/>
      <w:r>
        <w:rPr>
          <w:sz w:val="22"/>
          <w:szCs w:val="22"/>
        </w:rPr>
        <w:t>xxxx</w:t>
      </w:r>
      <w:proofErr w:type="spellEnd"/>
      <w:r>
        <w:rPr>
          <w:i/>
          <w:sz w:val="22"/>
          <w:szCs w:val="22"/>
        </w:rPr>
        <w:t xml:space="preserve"> </w:t>
      </w:r>
      <w:r>
        <w:rPr>
          <w:i/>
          <w:sz w:val="22"/>
          <w:szCs w:val="22"/>
          <w:highlight w:val="yellow"/>
        </w:rPr>
        <w:t>(</w:t>
      </w:r>
      <w:r>
        <w:rPr>
          <w:sz w:val="22"/>
          <w:szCs w:val="22"/>
          <w:highlight w:val="yellow"/>
        </w:rPr>
        <w:t>use</w:t>
      </w:r>
      <w:r>
        <w:rPr>
          <w:sz w:val="22"/>
          <w:szCs w:val="22"/>
        </w:rPr>
        <w:t xml:space="preserve"> </w:t>
      </w:r>
      <w:r>
        <w:rPr>
          <w:sz w:val="22"/>
          <w:szCs w:val="22"/>
          <w:highlight w:val="yellow"/>
        </w:rPr>
        <w:t>original future hire date)</w:t>
      </w:r>
      <w:r>
        <w:rPr>
          <w:sz w:val="22"/>
          <w:szCs w:val="22"/>
        </w:rPr>
        <w:t>,</w:t>
      </w:r>
      <w:r>
        <w:rPr>
          <w:i/>
          <w:sz w:val="22"/>
          <w:szCs w:val="22"/>
        </w:rPr>
        <w:t xml:space="preserve"> </w:t>
      </w:r>
      <w:r>
        <w:rPr>
          <w:sz w:val="22"/>
          <w:szCs w:val="22"/>
        </w:rPr>
        <w:t xml:space="preserve">and will continue for at least three years, </w:t>
      </w:r>
      <w:r>
        <w:rPr>
          <w:sz w:val="22"/>
          <w:szCs w:val="22"/>
          <w:highlight w:val="yellow"/>
        </w:rPr>
        <w:t>(the maximum time period for an H-1B is for 3 years, but an H-1B can be for</w:t>
      </w:r>
      <w:r>
        <w:rPr>
          <w:sz w:val="22"/>
          <w:szCs w:val="22"/>
        </w:rPr>
        <w:t xml:space="preserve"> </w:t>
      </w:r>
      <w:r>
        <w:rPr>
          <w:sz w:val="22"/>
          <w:szCs w:val="22"/>
          <w:highlight w:val="yellow"/>
        </w:rPr>
        <w:t>whatever time period is required or funding availability)</w:t>
      </w:r>
      <w:r>
        <w:rPr>
          <w:sz w:val="22"/>
          <w:szCs w:val="22"/>
        </w:rPr>
        <w:t xml:space="preserve"> contingent upon your ability to acquire H-1B status.  The duties of the position are briefly stated as follows:</w:t>
      </w:r>
      <w:r>
        <w:rPr>
          <w:sz w:val="22"/>
          <w:szCs w:val="22"/>
          <w:highlight w:val="yellow"/>
        </w:rPr>
        <w:t>(brief job</w:t>
      </w:r>
      <w:r>
        <w:rPr>
          <w:i/>
          <w:sz w:val="22"/>
          <w:szCs w:val="22"/>
          <w:highlight w:val="yellow"/>
        </w:rPr>
        <w:t xml:space="preserve"> </w:t>
      </w:r>
      <w:r>
        <w:rPr>
          <w:sz w:val="22"/>
          <w:szCs w:val="22"/>
          <w:highlight w:val="yellow"/>
        </w:rPr>
        <w:t>description such</w:t>
      </w:r>
      <w:r>
        <w:rPr>
          <w:sz w:val="22"/>
          <w:szCs w:val="22"/>
        </w:rPr>
        <w:t xml:space="preserve"> </w:t>
      </w:r>
      <w:r>
        <w:rPr>
          <w:sz w:val="22"/>
          <w:szCs w:val="22"/>
          <w:highlight w:val="yellow"/>
        </w:rPr>
        <w:t xml:space="preserve">as the following </w:t>
      </w:r>
      <w:proofErr w:type="gramStart"/>
      <w:r>
        <w:rPr>
          <w:sz w:val="22"/>
          <w:szCs w:val="22"/>
          <w:highlight w:val="yellow"/>
        </w:rPr>
        <w:t>example)</w:t>
      </w:r>
      <w:r>
        <w:rPr>
          <w:sz w:val="22"/>
          <w:szCs w:val="22"/>
        </w:rPr>
        <w:t>developing</w:t>
      </w:r>
      <w:proofErr w:type="gramEnd"/>
      <w:r>
        <w:rPr>
          <w:sz w:val="22"/>
          <w:szCs w:val="22"/>
        </w:rPr>
        <w:t>/maintaining/analyzing large databases, participating in identifying and interviewing study subjects, and other duties as assigned by me, the Principal Investigator of the study entitled, Cancer Risk in Workers Exposed to Oncogenic Viruses.</w:t>
      </w:r>
    </w:p>
    <w:p w14:paraId="3978CFB5" w14:textId="77777777" w:rsidR="008526D4" w:rsidRDefault="008526D4" w:rsidP="008526D4">
      <w:pPr>
        <w:rPr>
          <w:sz w:val="22"/>
          <w:szCs w:val="22"/>
        </w:rPr>
      </w:pPr>
    </w:p>
    <w:p w14:paraId="6AC5361B" w14:textId="77777777" w:rsidR="008526D4" w:rsidRDefault="008526D4" w:rsidP="008526D4">
      <w:pPr>
        <w:rPr>
          <w:i/>
          <w:sz w:val="22"/>
          <w:szCs w:val="22"/>
        </w:rPr>
      </w:pPr>
      <w:r>
        <w:rPr>
          <w:sz w:val="22"/>
          <w:szCs w:val="22"/>
        </w:rPr>
        <w:t xml:space="preserve">Compensation for the </w:t>
      </w:r>
      <w:r>
        <w:rPr>
          <w:i/>
          <w:sz w:val="22"/>
          <w:szCs w:val="22"/>
        </w:rPr>
        <w:t>full/part-ti</w:t>
      </w:r>
      <w:r>
        <w:rPr>
          <w:sz w:val="22"/>
          <w:szCs w:val="22"/>
        </w:rPr>
        <w:t xml:space="preserve">me position </w:t>
      </w:r>
      <w:r>
        <w:rPr>
          <w:i/>
          <w:sz w:val="22"/>
          <w:szCs w:val="22"/>
        </w:rPr>
        <w:t>will/continue</w:t>
      </w:r>
      <w:r>
        <w:rPr>
          <w:sz w:val="22"/>
          <w:szCs w:val="22"/>
        </w:rPr>
        <w:t xml:space="preserve"> </w:t>
      </w:r>
      <w:r>
        <w:rPr>
          <w:i/>
          <w:sz w:val="22"/>
          <w:szCs w:val="22"/>
        </w:rPr>
        <w:t>to be</w:t>
      </w:r>
      <w:r>
        <w:rPr>
          <w:sz w:val="22"/>
          <w:szCs w:val="22"/>
        </w:rPr>
        <w:t xml:space="preserve"> an </w:t>
      </w:r>
      <w:r>
        <w:rPr>
          <w:i/>
          <w:sz w:val="22"/>
          <w:szCs w:val="22"/>
        </w:rPr>
        <w:t>annual/hourly</w:t>
      </w:r>
      <w:r>
        <w:rPr>
          <w:sz w:val="22"/>
          <w:szCs w:val="22"/>
        </w:rPr>
        <w:t xml:space="preserve"> rate of </w:t>
      </w:r>
      <w:r>
        <w:rPr>
          <w:i/>
          <w:sz w:val="22"/>
          <w:szCs w:val="22"/>
        </w:rPr>
        <w:t>$00.000.00</w:t>
      </w:r>
    </w:p>
    <w:p w14:paraId="2AB9A478" w14:textId="77777777" w:rsidR="008526D4" w:rsidRDefault="008526D4" w:rsidP="008526D4">
      <w:pPr>
        <w:rPr>
          <w:i/>
          <w:sz w:val="22"/>
          <w:szCs w:val="22"/>
        </w:rPr>
      </w:pPr>
    </w:p>
    <w:p w14:paraId="2EE75068" w14:textId="77777777" w:rsidR="008526D4" w:rsidRDefault="008526D4" w:rsidP="008526D4">
      <w:pPr>
        <w:rPr>
          <w:sz w:val="22"/>
          <w:szCs w:val="22"/>
        </w:rPr>
      </w:pPr>
      <w:r>
        <w:rPr>
          <w:sz w:val="22"/>
          <w:szCs w:val="22"/>
        </w:rPr>
        <w:t>Under U.S. Immigration law, you are entitled to receive from UNT Health Science Center the reasonable costs of return transportation abroad in the event you are terminated by UNT Health Science Center prior to the end of the period of employment as stated on the U.S. Department of Labor and U.S. Immigration &amp; Naturalization Service petitions and applications.  A copy of the approved Labor Conditions Application (LCA) will be given to you prior to the commencement of your employment.</w:t>
      </w:r>
    </w:p>
    <w:p w14:paraId="7B048430" w14:textId="77777777" w:rsidR="008526D4" w:rsidRDefault="008526D4" w:rsidP="008526D4">
      <w:pPr>
        <w:rPr>
          <w:sz w:val="22"/>
          <w:szCs w:val="22"/>
        </w:rPr>
      </w:pPr>
    </w:p>
    <w:p w14:paraId="7750208B" w14:textId="77777777" w:rsidR="008526D4" w:rsidRDefault="008526D4" w:rsidP="008526D4">
      <w:pPr>
        <w:rPr>
          <w:sz w:val="22"/>
          <w:szCs w:val="22"/>
        </w:rPr>
      </w:pPr>
      <w:r>
        <w:rPr>
          <w:sz w:val="22"/>
          <w:szCs w:val="22"/>
        </w:rPr>
        <w:t>Sincerely,</w:t>
      </w:r>
    </w:p>
    <w:p w14:paraId="57FD5F1E" w14:textId="77777777" w:rsidR="008526D4" w:rsidRDefault="008526D4" w:rsidP="008526D4">
      <w:pPr>
        <w:rPr>
          <w:sz w:val="22"/>
          <w:szCs w:val="22"/>
        </w:rPr>
      </w:pPr>
    </w:p>
    <w:p w14:paraId="2E36EE05" w14:textId="77777777" w:rsidR="008526D4" w:rsidRDefault="008526D4" w:rsidP="008526D4">
      <w:pPr>
        <w:rPr>
          <w:i/>
          <w:sz w:val="22"/>
          <w:szCs w:val="22"/>
        </w:rPr>
      </w:pPr>
      <w:r>
        <w:rPr>
          <w:i/>
          <w:sz w:val="22"/>
          <w:szCs w:val="22"/>
        </w:rPr>
        <w:t>Supervisor, MD PhD</w:t>
      </w:r>
    </w:p>
    <w:p w14:paraId="0C5613C8" w14:textId="77777777" w:rsidR="008526D4" w:rsidRDefault="008526D4" w:rsidP="008526D4">
      <w:pPr>
        <w:rPr>
          <w:i/>
          <w:sz w:val="22"/>
          <w:szCs w:val="22"/>
        </w:rPr>
      </w:pPr>
      <w:r>
        <w:rPr>
          <w:i/>
          <w:sz w:val="22"/>
          <w:szCs w:val="22"/>
        </w:rPr>
        <w:t>Supervisor’s Title</w:t>
      </w:r>
    </w:p>
    <w:p w14:paraId="5D418A97" w14:textId="77777777" w:rsidR="008526D4" w:rsidRDefault="008526D4" w:rsidP="008526D4">
      <w:pPr>
        <w:rPr>
          <w:i/>
          <w:sz w:val="22"/>
          <w:szCs w:val="22"/>
        </w:rPr>
      </w:pPr>
      <w:r>
        <w:rPr>
          <w:i/>
          <w:sz w:val="22"/>
          <w:szCs w:val="22"/>
        </w:rPr>
        <w:t>Department of Name of Department</w:t>
      </w:r>
    </w:p>
    <w:p w14:paraId="73D20AD8" w14:textId="1AAFAA1D" w:rsidR="002306D3" w:rsidRPr="000C0F32" w:rsidRDefault="002306D3" w:rsidP="008526D4">
      <w:pPr>
        <w:keepNext/>
        <w:keepLines/>
        <w:jc w:val="both"/>
        <w:rPr>
          <w:rFonts w:cstheme="minorHAnsi"/>
          <w:color w:val="000000"/>
          <w:sz w:val="22"/>
          <w:szCs w:val="22"/>
        </w:rPr>
      </w:pPr>
    </w:p>
    <w:sectPr w:rsidR="002306D3" w:rsidRPr="000C0F32" w:rsidSect="009710D3">
      <w:footerReference w:type="default" r:id="rId11"/>
      <w:footerReference w:type="first" r:id="rId12"/>
      <w:pgSz w:w="12240" w:h="15840"/>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559C" w14:textId="77777777" w:rsidR="00D73B3B" w:rsidRDefault="00D73B3B" w:rsidP="009D51AA">
      <w:r>
        <w:separator/>
      </w:r>
    </w:p>
  </w:endnote>
  <w:endnote w:type="continuationSeparator" w:id="0">
    <w:p w14:paraId="29BC7514" w14:textId="77777777" w:rsidR="00D73B3B" w:rsidRDefault="00D73B3B" w:rsidP="009D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1E6B" w14:textId="2241DD62" w:rsidR="0092394A" w:rsidRDefault="00413F69" w:rsidP="004373AA">
    <w:pPr>
      <w:pStyle w:val="Footer"/>
    </w:pPr>
    <w:r>
      <w:rPr>
        <w:noProof/>
      </w:rPr>
      <w:drawing>
        <wp:inline distT="0" distB="0" distL="0" distR="0" wp14:anchorId="2BF2BB9A" wp14:editId="4B8B1600">
          <wp:extent cx="5998242" cy="773210"/>
          <wp:effectExtent l="0" t="0" r="0" b="0"/>
          <wp:docPr id="168615848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58482" name="Picture 2" descr="logo"/>
                  <pic:cNvPicPr/>
                </pic:nvPicPr>
                <pic:blipFill>
                  <a:blip r:embed="rId1">
                    <a:extLst>
                      <a:ext uri="{28A0092B-C50C-407E-A947-70E740481C1C}">
                        <a14:useLocalDpi xmlns:a14="http://schemas.microsoft.com/office/drawing/2010/main" val="0"/>
                      </a:ext>
                    </a:extLst>
                  </a:blip>
                  <a:stretch>
                    <a:fillRect/>
                  </a:stretch>
                </pic:blipFill>
                <pic:spPr>
                  <a:xfrm>
                    <a:off x="0" y="0"/>
                    <a:ext cx="5998242" cy="773210"/>
                  </a:xfrm>
                  <a:prstGeom prst="rect">
                    <a:avLst/>
                  </a:prstGeom>
                </pic:spPr>
              </pic:pic>
            </a:graphicData>
          </a:graphic>
        </wp:inline>
      </w:drawing>
    </w:r>
  </w:p>
  <w:p w14:paraId="24A91D8A" w14:textId="7C989195" w:rsidR="00AB1470" w:rsidRDefault="00AB1470" w:rsidP="004373AA">
    <w:pPr>
      <w:pStyle w:val="Footer"/>
    </w:pPr>
    <w:r w:rsidRPr="00AB1470">
      <w:rPr>
        <w:rFonts w:ascii="Tahoma" w:hAnsi="Tahoma" w:cs="Tahoma"/>
        <w:b/>
        <w:bCs/>
        <w:color w:val="0F2635"/>
        <w:sz w:val="20"/>
        <w:szCs w:val="20"/>
      </w:rPr>
      <w:t xml:space="preserve">3500 Camp Bowie Blvd., Fort Worth, TX 76107 | </w:t>
    </w:r>
    <w:r w:rsidR="00C431C5">
      <w:rPr>
        <w:rFonts w:ascii="Tahoma" w:hAnsi="Tahoma" w:cs="Tahoma"/>
        <w:b/>
        <w:bCs/>
        <w:color w:val="0F2635"/>
        <w:sz w:val="20"/>
        <w:szCs w:val="20"/>
      </w:rPr>
      <w:t>unthealth.edu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CAD2" w14:textId="2437AEC0" w:rsidR="00782D64" w:rsidRDefault="00413F69" w:rsidP="004373AA">
    <w:pPr>
      <w:pStyle w:val="Footer"/>
      <w:jc w:val="right"/>
    </w:pPr>
    <w:r>
      <w:rPr>
        <w:noProof/>
      </w:rPr>
      <w:drawing>
        <wp:inline distT="0" distB="0" distL="0" distR="0" wp14:anchorId="0E8C6EAD" wp14:editId="524663B3">
          <wp:extent cx="5931985" cy="764669"/>
          <wp:effectExtent l="0" t="0" r="0" b="0"/>
          <wp:docPr id="141309134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91342" name="Picture 1" descr="logo"/>
                  <pic:cNvPicPr/>
                </pic:nvPicPr>
                <pic:blipFill>
                  <a:blip r:embed="rId1">
                    <a:extLst>
                      <a:ext uri="{28A0092B-C50C-407E-A947-70E740481C1C}">
                        <a14:useLocalDpi xmlns:a14="http://schemas.microsoft.com/office/drawing/2010/main" val="0"/>
                      </a:ext>
                    </a:extLst>
                  </a:blip>
                  <a:stretch>
                    <a:fillRect/>
                  </a:stretch>
                </pic:blipFill>
                <pic:spPr>
                  <a:xfrm>
                    <a:off x="0" y="0"/>
                    <a:ext cx="5931985" cy="764669"/>
                  </a:xfrm>
                  <a:prstGeom prst="rect">
                    <a:avLst/>
                  </a:prstGeom>
                </pic:spPr>
              </pic:pic>
            </a:graphicData>
          </a:graphic>
        </wp:inline>
      </w:drawing>
    </w:r>
  </w:p>
  <w:p w14:paraId="3CC4AEAD" w14:textId="3BBE1C6A" w:rsidR="003504CD" w:rsidRPr="00AB1470" w:rsidRDefault="00AB1470" w:rsidP="00AB1470">
    <w:pPr>
      <w:pStyle w:val="Footer"/>
      <w:rPr>
        <w:rFonts w:ascii="Tahoma" w:hAnsi="Tahoma" w:cs="Tahoma"/>
        <w:b/>
        <w:bCs/>
        <w:color w:val="0F2635"/>
        <w:sz w:val="20"/>
        <w:szCs w:val="20"/>
      </w:rPr>
    </w:pPr>
    <w:r w:rsidRPr="00AB1470">
      <w:rPr>
        <w:rFonts w:ascii="Tahoma" w:hAnsi="Tahoma" w:cs="Tahoma"/>
        <w:b/>
        <w:bCs/>
        <w:color w:val="0F2635"/>
        <w:sz w:val="20"/>
        <w:szCs w:val="20"/>
      </w:rPr>
      <w:t xml:space="preserve">3500 Camp Bowie Blvd., Fort Worth, TX 76107 | </w:t>
    </w:r>
    <w:r w:rsidR="00C431C5">
      <w:rPr>
        <w:rFonts w:ascii="Tahoma" w:hAnsi="Tahoma" w:cs="Tahoma"/>
        <w:b/>
        <w:bCs/>
        <w:color w:val="0F2635"/>
        <w:sz w:val="20"/>
        <w:szCs w:val="20"/>
      </w:rPr>
      <w:t>unthealth.edu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C63B" w14:textId="77777777" w:rsidR="00D73B3B" w:rsidRDefault="00D73B3B" w:rsidP="009D51AA">
      <w:r>
        <w:separator/>
      </w:r>
    </w:p>
  </w:footnote>
  <w:footnote w:type="continuationSeparator" w:id="0">
    <w:p w14:paraId="3492DB0B" w14:textId="77777777" w:rsidR="00D73B3B" w:rsidRDefault="00D73B3B" w:rsidP="009D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19"/>
    <w:multiLevelType w:val="multilevel"/>
    <w:tmpl w:val="6A3E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32C75"/>
    <w:multiLevelType w:val="multilevel"/>
    <w:tmpl w:val="89A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C4E30"/>
    <w:multiLevelType w:val="multilevel"/>
    <w:tmpl w:val="8FC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CD"/>
    <w:multiLevelType w:val="multilevel"/>
    <w:tmpl w:val="1A6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74271"/>
    <w:multiLevelType w:val="multilevel"/>
    <w:tmpl w:val="329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96C76"/>
    <w:multiLevelType w:val="multilevel"/>
    <w:tmpl w:val="7538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B6434"/>
    <w:multiLevelType w:val="multilevel"/>
    <w:tmpl w:val="C6B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4CF4"/>
    <w:multiLevelType w:val="hybridMultilevel"/>
    <w:tmpl w:val="F62A5B6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D7101"/>
    <w:multiLevelType w:val="hybridMultilevel"/>
    <w:tmpl w:val="1AC0B2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CB65C2"/>
    <w:multiLevelType w:val="multilevel"/>
    <w:tmpl w:val="0C76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F6267"/>
    <w:multiLevelType w:val="multilevel"/>
    <w:tmpl w:val="A60A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F67F8"/>
    <w:multiLevelType w:val="hybridMultilevel"/>
    <w:tmpl w:val="E3D2A5D2"/>
    <w:lvl w:ilvl="0" w:tplc="04090001">
      <w:start w:val="1"/>
      <w:numFmt w:val="bullet"/>
      <w:lvlText w:val=""/>
      <w:lvlJc w:val="left"/>
      <w:pPr>
        <w:tabs>
          <w:tab w:val="num" w:pos="720"/>
        </w:tabs>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47C47"/>
    <w:multiLevelType w:val="hybridMultilevel"/>
    <w:tmpl w:val="EAC08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B23B6"/>
    <w:multiLevelType w:val="hybridMultilevel"/>
    <w:tmpl w:val="867CB3A2"/>
    <w:lvl w:ilvl="0" w:tplc="FFFFFFFF">
      <w:start w:val="1"/>
      <w:numFmt w:val="bullet"/>
      <w:lvlText w:val=""/>
      <w:lvlJc w:val="left"/>
      <w:pPr>
        <w:ind w:left="720" w:hanging="360"/>
      </w:pPr>
      <w:rPr>
        <w:rFonts w:ascii="Wingdings" w:hAnsi="Wingdings"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808C4"/>
    <w:multiLevelType w:val="multilevel"/>
    <w:tmpl w:val="FEB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04A5E"/>
    <w:multiLevelType w:val="hybridMultilevel"/>
    <w:tmpl w:val="5CC67BA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68549F"/>
    <w:multiLevelType w:val="hybridMultilevel"/>
    <w:tmpl w:val="29364F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5158793">
    <w:abstractNumId w:val="16"/>
  </w:num>
  <w:num w:numId="2" w16cid:durableId="1164856092">
    <w:abstractNumId w:val="7"/>
  </w:num>
  <w:num w:numId="3" w16cid:durableId="1213224928">
    <w:abstractNumId w:val="15"/>
  </w:num>
  <w:num w:numId="4" w16cid:durableId="1719085812">
    <w:abstractNumId w:val="13"/>
  </w:num>
  <w:num w:numId="5" w16cid:durableId="518471822">
    <w:abstractNumId w:val="11"/>
  </w:num>
  <w:num w:numId="6" w16cid:durableId="590895127">
    <w:abstractNumId w:val="9"/>
  </w:num>
  <w:num w:numId="7" w16cid:durableId="89668313">
    <w:abstractNumId w:val="10"/>
  </w:num>
  <w:num w:numId="8" w16cid:durableId="431364957">
    <w:abstractNumId w:val="4"/>
  </w:num>
  <w:num w:numId="9" w16cid:durableId="2056392081">
    <w:abstractNumId w:val="3"/>
  </w:num>
  <w:num w:numId="10" w16cid:durableId="408842432">
    <w:abstractNumId w:val="5"/>
  </w:num>
  <w:num w:numId="11" w16cid:durableId="1429615292">
    <w:abstractNumId w:val="1"/>
  </w:num>
  <w:num w:numId="12" w16cid:durableId="533662935">
    <w:abstractNumId w:val="0"/>
  </w:num>
  <w:num w:numId="13" w16cid:durableId="2129008918">
    <w:abstractNumId w:val="14"/>
  </w:num>
  <w:num w:numId="14" w16cid:durableId="239364489">
    <w:abstractNumId w:val="6"/>
  </w:num>
  <w:num w:numId="15" w16cid:durableId="687609100">
    <w:abstractNumId w:val="2"/>
  </w:num>
  <w:num w:numId="16" w16cid:durableId="1940022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0883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sjQ1trQwNDI0MzdU0lEKTi0uzszPAykwrAUAm9TTcCwAAAA="/>
  </w:docVars>
  <w:rsids>
    <w:rsidRoot w:val="009D51AA"/>
    <w:rsid w:val="00022B80"/>
    <w:rsid w:val="0003286A"/>
    <w:rsid w:val="000478BE"/>
    <w:rsid w:val="0005175F"/>
    <w:rsid w:val="00062151"/>
    <w:rsid w:val="000B32E2"/>
    <w:rsid w:val="000B538E"/>
    <w:rsid w:val="000C07D2"/>
    <w:rsid w:val="000C0F32"/>
    <w:rsid w:val="000C2E5C"/>
    <w:rsid w:val="000C4FFB"/>
    <w:rsid w:val="000D0564"/>
    <w:rsid w:val="000D72B7"/>
    <w:rsid w:val="000E02C9"/>
    <w:rsid w:val="000E5284"/>
    <w:rsid w:val="000F4E53"/>
    <w:rsid w:val="000F62DD"/>
    <w:rsid w:val="00101A71"/>
    <w:rsid w:val="001067DE"/>
    <w:rsid w:val="001127D3"/>
    <w:rsid w:val="00130FEB"/>
    <w:rsid w:val="00133867"/>
    <w:rsid w:val="00136137"/>
    <w:rsid w:val="001560F6"/>
    <w:rsid w:val="00166CF7"/>
    <w:rsid w:val="00173B4A"/>
    <w:rsid w:val="00182313"/>
    <w:rsid w:val="0018722C"/>
    <w:rsid w:val="001A738E"/>
    <w:rsid w:val="001B2215"/>
    <w:rsid w:val="001E253F"/>
    <w:rsid w:val="001F38C6"/>
    <w:rsid w:val="00212D20"/>
    <w:rsid w:val="00215848"/>
    <w:rsid w:val="002306D3"/>
    <w:rsid w:val="002440AC"/>
    <w:rsid w:val="002456B5"/>
    <w:rsid w:val="00270F94"/>
    <w:rsid w:val="002852E5"/>
    <w:rsid w:val="0029164D"/>
    <w:rsid w:val="00291C2A"/>
    <w:rsid w:val="00291EB8"/>
    <w:rsid w:val="002A31CF"/>
    <w:rsid w:val="002B017E"/>
    <w:rsid w:val="002B2629"/>
    <w:rsid w:val="002B4762"/>
    <w:rsid w:val="002B4BF5"/>
    <w:rsid w:val="002C1628"/>
    <w:rsid w:val="002D01BE"/>
    <w:rsid w:val="002E307B"/>
    <w:rsid w:val="002F0C96"/>
    <w:rsid w:val="002F68AF"/>
    <w:rsid w:val="00302D00"/>
    <w:rsid w:val="00303773"/>
    <w:rsid w:val="0032047D"/>
    <w:rsid w:val="003240D8"/>
    <w:rsid w:val="003303C0"/>
    <w:rsid w:val="003323EF"/>
    <w:rsid w:val="00336003"/>
    <w:rsid w:val="003430BB"/>
    <w:rsid w:val="003504CD"/>
    <w:rsid w:val="00383422"/>
    <w:rsid w:val="003916A7"/>
    <w:rsid w:val="003A553A"/>
    <w:rsid w:val="003B069E"/>
    <w:rsid w:val="003D0B15"/>
    <w:rsid w:val="003D626C"/>
    <w:rsid w:val="003E24B5"/>
    <w:rsid w:val="003E306E"/>
    <w:rsid w:val="003E3D6B"/>
    <w:rsid w:val="003F5ABE"/>
    <w:rsid w:val="00400411"/>
    <w:rsid w:val="00403FDD"/>
    <w:rsid w:val="00413F69"/>
    <w:rsid w:val="00415375"/>
    <w:rsid w:val="0043212F"/>
    <w:rsid w:val="004373AA"/>
    <w:rsid w:val="004405F4"/>
    <w:rsid w:val="004468BD"/>
    <w:rsid w:val="00463567"/>
    <w:rsid w:val="004731D7"/>
    <w:rsid w:val="004B6EA6"/>
    <w:rsid w:val="004E139F"/>
    <w:rsid w:val="004F13CD"/>
    <w:rsid w:val="004F4535"/>
    <w:rsid w:val="00511B74"/>
    <w:rsid w:val="00512B37"/>
    <w:rsid w:val="00513B68"/>
    <w:rsid w:val="005148EE"/>
    <w:rsid w:val="00525790"/>
    <w:rsid w:val="00525C75"/>
    <w:rsid w:val="005427DA"/>
    <w:rsid w:val="00542B2F"/>
    <w:rsid w:val="00553F30"/>
    <w:rsid w:val="00582DD4"/>
    <w:rsid w:val="00583721"/>
    <w:rsid w:val="005A7C5B"/>
    <w:rsid w:val="005B752C"/>
    <w:rsid w:val="005C2CCE"/>
    <w:rsid w:val="005C555C"/>
    <w:rsid w:val="005E695D"/>
    <w:rsid w:val="00607DF4"/>
    <w:rsid w:val="00611033"/>
    <w:rsid w:val="00614E33"/>
    <w:rsid w:val="00637445"/>
    <w:rsid w:val="00641942"/>
    <w:rsid w:val="00642121"/>
    <w:rsid w:val="00644607"/>
    <w:rsid w:val="006473CD"/>
    <w:rsid w:val="00652EC5"/>
    <w:rsid w:val="00655154"/>
    <w:rsid w:val="006864F0"/>
    <w:rsid w:val="006A1B4C"/>
    <w:rsid w:val="006B284E"/>
    <w:rsid w:val="006C6F6B"/>
    <w:rsid w:val="006F44F5"/>
    <w:rsid w:val="0074731B"/>
    <w:rsid w:val="00751014"/>
    <w:rsid w:val="00761C23"/>
    <w:rsid w:val="007640D1"/>
    <w:rsid w:val="00775EFB"/>
    <w:rsid w:val="00782D64"/>
    <w:rsid w:val="007B2F65"/>
    <w:rsid w:val="007C0C72"/>
    <w:rsid w:val="007C2685"/>
    <w:rsid w:val="007D71B2"/>
    <w:rsid w:val="007D7EFA"/>
    <w:rsid w:val="007E1B42"/>
    <w:rsid w:val="007F4041"/>
    <w:rsid w:val="00810E6B"/>
    <w:rsid w:val="00817E4D"/>
    <w:rsid w:val="0082783D"/>
    <w:rsid w:val="00832A13"/>
    <w:rsid w:val="00841ED7"/>
    <w:rsid w:val="008526D4"/>
    <w:rsid w:val="00865682"/>
    <w:rsid w:val="00886323"/>
    <w:rsid w:val="008910CE"/>
    <w:rsid w:val="008961D2"/>
    <w:rsid w:val="008C3A03"/>
    <w:rsid w:val="008C6C2E"/>
    <w:rsid w:val="008E5CDF"/>
    <w:rsid w:val="008F130C"/>
    <w:rsid w:val="00901797"/>
    <w:rsid w:val="0092394A"/>
    <w:rsid w:val="00935AFA"/>
    <w:rsid w:val="009421AA"/>
    <w:rsid w:val="009506EA"/>
    <w:rsid w:val="009710D3"/>
    <w:rsid w:val="00977E7E"/>
    <w:rsid w:val="009824D5"/>
    <w:rsid w:val="00984ECC"/>
    <w:rsid w:val="00990C7F"/>
    <w:rsid w:val="00994880"/>
    <w:rsid w:val="00994EE5"/>
    <w:rsid w:val="009A2377"/>
    <w:rsid w:val="009A4724"/>
    <w:rsid w:val="009A5893"/>
    <w:rsid w:val="009C3366"/>
    <w:rsid w:val="009C6E78"/>
    <w:rsid w:val="009D21C1"/>
    <w:rsid w:val="009D4C01"/>
    <w:rsid w:val="009D51AA"/>
    <w:rsid w:val="009F0583"/>
    <w:rsid w:val="009F71AC"/>
    <w:rsid w:val="00A02853"/>
    <w:rsid w:val="00A066F2"/>
    <w:rsid w:val="00A1412C"/>
    <w:rsid w:val="00A14381"/>
    <w:rsid w:val="00A2412B"/>
    <w:rsid w:val="00A8089E"/>
    <w:rsid w:val="00A9252F"/>
    <w:rsid w:val="00AA422E"/>
    <w:rsid w:val="00AA7EB3"/>
    <w:rsid w:val="00AB0DA4"/>
    <w:rsid w:val="00AB1470"/>
    <w:rsid w:val="00AB27DC"/>
    <w:rsid w:val="00AB2A3F"/>
    <w:rsid w:val="00AE6103"/>
    <w:rsid w:val="00AF53BB"/>
    <w:rsid w:val="00B201AC"/>
    <w:rsid w:val="00B24B24"/>
    <w:rsid w:val="00B24D52"/>
    <w:rsid w:val="00B27A33"/>
    <w:rsid w:val="00B52DE0"/>
    <w:rsid w:val="00B55D5B"/>
    <w:rsid w:val="00B71463"/>
    <w:rsid w:val="00B7273C"/>
    <w:rsid w:val="00B77842"/>
    <w:rsid w:val="00B77F9E"/>
    <w:rsid w:val="00B91DDC"/>
    <w:rsid w:val="00B928E6"/>
    <w:rsid w:val="00B9641D"/>
    <w:rsid w:val="00BA5CB1"/>
    <w:rsid w:val="00BE34AD"/>
    <w:rsid w:val="00C3195E"/>
    <w:rsid w:val="00C431C5"/>
    <w:rsid w:val="00C618E0"/>
    <w:rsid w:val="00C6247E"/>
    <w:rsid w:val="00C808FB"/>
    <w:rsid w:val="00C96122"/>
    <w:rsid w:val="00CB6E6D"/>
    <w:rsid w:val="00CC12D5"/>
    <w:rsid w:val="00CC7C2C"/>
    <w:rsid w:val="00CD149C"/>
    <w:rsid w:val="00CF7D4E"/>
    <w:rsid w:val="00D35958"/>
    <w:rsid w:val="00D62E1C"/>
    <w:rsid w:val="00D73B3B"/>
    <w:rsid w:val="00D75577"/>
    <w:rsid w:val="00DB05D5"/>
    <w:rsid w:val="00DB20A8"/>
    <w:rsid w:val="00DB5C46"/>
    <w:rsid w:val="00DC731F"/>
    <w:rsid w:val="00DD0E38"/>
    <w:rsid w:val="00DD23E6"/>
    <w:rsid w:val="00DE1A32"/>
    <w:rsid w:val="00DE2E05"/>
    <w:rsid w:val="00DF4D3B"/>
    <w:rsid w:val="00DF500B"/>
    <w:rsid w:val="00DF550D"/>
    <w:rsid w:val="00E01CBC"/>
    <w:rsid w:val="00E25969"/>
    <w:rsid w:val="00E41220"/>
    <w:rsid w:val="00E502AC"/>
    <w:rsid w:val="00E6359F"/>
    <w:rsid w:val="00E74121"/>
    <w:rsid w:val="00E7724F"/>
    <w:rsid w:val="00EB5346"/>
    <w:rsid w:val="00EB5D0F"/>
    <w:rsid w:val="00EC45A7"/>
    <w:rsid w:val="00EC61A0"/>
    <w:rsid w:val="00F00E04"/>
    <w:rsid w:val="00F277F1"/>
    <w:rsid w:val="00F37A5B"/>
    <w:rsid w:val="00F4340A"/>
    <w:rsid w:val="00F73C6E"/>
    <w:rsid w:val="00F919C2"/>
    <w:rsid w:val="00FC0121"/>
    <w:rsid w:val="00FC14F8"/>
    <w:rsid w:val="00FC63C2"/>
    <w:rsid w:val="00FD11AF"/>
    <w:rsid w:val="00FE1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FB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F4D3B"/>
    <w:pPr>
      <w:widowControl w:val="0"/>
      <w:autoSpaceDE w:val="0"/>
      <w:autoSpaceDN w:val="0"/>
      <w:spacing w:after="240"/>
      <w:outlineLvl w:val="1"/>
    </w:pPr>
    <w:rPr>
      <w:rFonts w:ascii="Times New Roman" w:hAnsi="Times New Roman" w:cs="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AA"/>
    <w:pPr>
      <w:tabs>
        <w:tab w:val="center" w:pos="4680"/>
        <w:tab w:val="right" w:pos="9360"/>
      </w:tabs>
    </w:pPr>
  </w:style>
  <w:style w:type="character" w:customStyle="1" w:styleId="HeaderChar">
    <w:name w:val="Header Char"/>
    <w:basedOn w:val="DefaultParagraphFont"/>
    <w:link w:val="Header"/>
    <w:uiPriority w:val="99"/>
    <w:rsid w:val="009D51AA"/>
  </w:style>
  <w:style w:type="paragraph" w:styleId="Footer">
    <w:name w:val="footer"/>
    <w:basedOn w:val="Normal"/>
    <w:link w:val="FooterChar"/>
    <w:uiPriority w:val="99"/>
    <w:unhideWhenUsed/>
    <w:rsid w:val="009D51AA"/>
    <w:pPr>
      <w:tabs>
        <w:tab w:val="center" w:pos="4680"/>
        <w:tab w:val="right" w:pos="9360"/>
      </w:tabs>
    </w:pPr>
  </w:style>
  <w:style w:type="character" w:customStyle="1" w:styleId="FooterChar">
    <w:name w:val="Footer Char"/>
    <w:basedOn w:val="DefaultParagraphFont"/>
    <w:link w:val="Footer"/>
    <w:uiPriority w:val="99"/>
    <w:rsid w:val="009D51AA"/>
  </w:style>
  <w:style w:type="character" w:styleId="Hyperlink">
    <w:name w:val="Hyperlink"/>
    <w:uiPriority w:val="99"/>
    <w:rsid w:val="009A2377"/>
    <w:rPr>
      <w:color w:val="0000FF"/>
      <w:u w:val="single"/>
    </w:rPr>
  </w:style>
  <w:style w:type="paragraph" w:styleId="ListParagraph">
    <w:name w:val="List Paragraph"/>
    <w:basedOn w:val="Normal"/>
    <w:uiPriority w:val="34"/>
    <w:qFormat/>
    <w:rsid w:val="000C2E5C"/>
    <w:pPr>
      <w:ind w:left="720"/>
      <w:contextualSpacing/>
    </w:pPr>
    <w:rPr>
      <w:rFonts w:ascii="Calibri" w:eastAsia="Calibri" w:hAnsi="Calibri" w:cs="Times New Roman"/>
      <w:sz w:val="22"/>
      <w:szCs w:val="22"/>
    </w:rPr>
  </w:style>
  <w:style w:type="table" w:styleId="TableGrid">
    <w:name w:val="Table Grid"/>
    <w:basedOn w:val="TableNormal"/>
    <w:uiPriority w:val="39"/>
    <w:rsid w:val="000C2E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2E5"/>
    <w:rPr>
      <w:rFonts w:ascii="Times New Roman" w:eastAsia="Times New Roman" w:hAnsi="Times New Roman" w:cs="Times New Roman"/>
    </w:rPr>
  </w:style>
  <w:style w:type="character" w:styleId="PlaceholderText">
    <w:name w:val="Placeholder Text"/>
    <w:basedOn w:val="DefaultParagraphFont"/>
    <w:uiPriority w:val="99"/>
    <w:semiHidden/>
    <w:rsid w:val="002852E5"/>
    <w:rPr>
      <w:color w:val="808080"/>
    </w:rPr>
  </w:style>
  <w:style w:type="character" w:customStyle="1" w:styleId="Heading2Char">
    <w:name w:val="Heading 2 Char"/>
    <w:basedOn w:val="DefaultParagraphFont"/>
    <w:link w:val="Heading2"/>
    <w:uiPriority w:val="9"/>
    <w:rsid w:val="00DF4D3B"/>
    <w:rPr>
      <w:rFonts w:ascii="Times New Roman" w:hAnsi="Times New Roman" w:cs="Times New Roman"/>
      <w:b/>
      <w:bCs/>
      <w:color w:val="000000"/>
      <w:u w:val="single"/>
    </w:rPr>
  </w:style>
  <w:style w:type="paragraph" w:customStyle="1" w:styleId="xxmsolistparagraph">
    <w:name w:val="x_xmsolistparagraph"/>
    <w:basedOn w:val="Normal"/>
    <w:rsid w:val="00DF4D3B"/>
    <w:rPr>
      <w:rFonts w:ascii="Calibri" w:hAnsi="Calibri" w:cs="Calibri"/>
      <w:sz w:val="22"/>
      <w:szCs w:val="22"/>
    </w:rPr>
  </w:style>
  <w:style w:type="character" w:styleId="UnresolvedMention">
    <w:name w:val="Unresolved Mention"/>
    <w:basedOn w:val="DefaultParagraphFont"/>
    <w:uiPriority w:val="99"/>
    <w:rsid w:val="00E7724F"/>
    <w:rPr>
      <w:color w:val="605E5C"/>
      <w:shd w:val="clear" w:color="auto" w:fill="E1DFDD"/>
    </w:rPr>
  </w:style>
  <w:style w:type="paragraph" w:styleId="NormalWeb">
    <w:name w:val="Normal (Web)"/>
    <w:basedOn w:val="Normal"/>
    <w:uiPriority w:val="99"/>
    <w:unhideWhenUsed/>
    <w:rsid w:val="001823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82313"/>
    <w:rPr>
      <w:b/>
      <w:bCs/>
    </w:rPr>
  </w:style>
  <w:style w:type="paragraph" w:styleId="BodyText3">
    <w:name w:val="Body Text 3"/>
    <w:basedOn w:val="Normal"/>
    <w:link w:val="BodyText3Char"/>
    <w:uiPriority w:val="99"/>
    <w:unhideWhenUsed/>
    <w:rsid w:val="00FC14F8"/>
    <w:pPr>
      <w:spacing w:after="120"/>
    </w:pPr>
    <w:rPr>
      <w:rFonts w:ascii="Arial" w:hAnsi="Arial"/>
      <w:sz w:val="16"/>
      <w:szCs w:val="16"/>
    </w:rPr>
  </w:style>
  <w:style w:type="character" w:customStyle="1" w:styleId="BodyText3Char">
    <w:name w:val="Body Text 3 Char"/>
    <w:basedOn w:val="DefaultParagraphFont"/>
    <w:link w:val="BodyText3"/>
    <w:uiPriority w:val="99"/>
    <w:rsid w:val="00FC14F8"/>
    <w:rPr>
      <w:rFonts w:ascii="Arial" w:hAnsi="Arial"/>
      <w:sz w:val="16"/>
      <w:szCs w:val="16"/>
    </w:rPr>
  </w:style>
  <w:style w:type="character" w:customStyle="1" w:styleId="TimesRoman12FontReal">
    <w:name w:val="Times Roman 12 Font Real"/>
    <w:qFormat/>
    <w:rsid w:val="002306D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607">
      <w:bodyDiv w:val="1"/>
      <w:marLeft w:val="0"/>
      <w:marRight w:val="0"/>
      <w:marTop w:val="0"/>
      <w:marBottom w:val="0"/>
      <w:divBdr>
        <w:top w:val="none" w:sz="0" w:space="0" w:color="auto"/>
        <w:left w:val="none" w:sz="0" w:space="0" w:color="auto"/>
        <w:bottom w:val="none" w:sz="0" w:space="0" w:color="auto"/>
        <w:right w:val="none" w:sz="0" w:space="0" w:color="auto"/>
      </w:divBdr>
    </w:div>
    <w:div w:id="216597123">
      <w:bodyDiv w:val="1"/>
      <w:marLeft w:val="0"/>
      <w:marRight w:val="0"/>
      <w:marTop w:val="0"/>
      <w:marBottom w:val="0"/>
      <w:divBdr>
        <w:top w:val="none" w:sz="0" w:space="0" w:color="auto"/>
        <w:left w:val="none" w:sz="0" w:space="0" w:color="auto"/>
        <w:bottom w:val="none" w:sz="0" w:space="0" w:color="auto"/>
        <w:right w:val="none" w:sz="0" w:space="0" w:color="auto"/>
      </w:divBdr>
    </w:div>
    <w:div w:id="374744602">
      <w:bodyDiv w:val="1"/>
      <w:marLeft w:val="0"/>
      <w:marRight w:val="0"/>
      <w:marTop w:val="0"/>
      <w:marBottom w:val="0"/>
      <w:divBdr>
        <w:top w:val="none" w:sz="0" w:space="0" w:color="auto"/>
        <w:left w:val="none" w:sz="0" w:space="0" w:color="auto"/>
        <w:bottom w:val="none" w:sz="0" w:space="0" w:color="auto"/>
        <w:right w:val="none" w:sz="0" w:space="0" w:color="auto"/>
      </w:divBdr>
    </w:div>
    <w:div w:id="466511373">
      <w:bodyDiv w:val="1"/>
      <w:marLeft w:val="0"/>
      <w:marRight w:val="0"/>
      <w:marTop w:val="0"/>
      <w:marBottom w:val="0"/>
      <w:divBdr>
        <w:top w:val="none" w:sz="0" w:space="0" w:color="auto"/>
        <w:left w:val="none" w:sz="0" w:space="0" w:color="auto"/>
        <w:bottom w:val="none" w:sz="0" w:space="0" w:color="auto"/>
        <w:right w:val="none" w:sz="0" w:space="0" w:color="auto"/>
      </w:divBdr>
    </w:div>
    <w:div w:id="472675519">
      <w:bodyDiv w:val="1"/>
      <w:marLeft w:val="0"/>
      <w:marRight w:val="0"/>
      <w:marTop w:val="0"/>
      <w:marBottom w:val="0"/>
      <w:divBdr>
        <w:top w:val="none" w:sz="0" w:space="0" w:color="auto"/>
        <w:left w:val="none" w:sz="0" w:space="0" w:color="auto"/>
        <w:bottom w:val="none" w:sz="0" w:space="0" w:color="auto"/>
        <w:right w:val="none" w:sz="0" w:space="0" w:color="auto"/>
      </w:divBdr>
    </w:div>
    <w:div w:id="688873338">
      <w:bodyDiv w:val="1"/>
      <w:marLeft w:val="0"/>
      <w:marRight w:val="0"/>
      <w:marTop w:val="0"/>
      <w:marBottom w:val="0"/>
      <w:divBdr>
        <w:top w:val="none" w:sz="0" w:space="0" w:color="auto"/>
        <w:left w:val="none" w:sz="0" w:space="0" w:color="auto"/>
        <w:bottom w:val="none" w:sz="0" w:space="0" w:color="auto"/>
        <w:right w:val="none" w:sz="0" w:space="0" w:color="auto"/>
      </w:divBdr>
    </w:div>
    <w:div w:id="699741694">
      <w:bodyDiv w:val="1"/>
      <w:marLeft w:val="0"/>
      <w:marRight w:val="0"/>
      <w:marTop w:val="0"/>
      <w:marBottom w:val="0"/>
      <w:divBdr>
        <w:top w:val="none" w:sz="0" w:space="0" w:color="auto"/>
        <w:left w:val="none" w:sz="0" w:space="0" w:color="auto"/>
        <w:bottom w:val="none" w:sz="0" w:space="0" w:color="auto"/>
        <w:right w:val="none" w:sz="0" w:space="0" w:color="auto"/>
      </w:divBdr>
    </w:div>
    <w:div w:id="904604446">
      <w:bodyDiv w:val="1"/>
      <w:marLeft w:val="0"/>
      <w:marRight w:val="0"/>
      <w:marTop w:val="0"/>
      <w:marBottom w:val="0"/>
      <w:divBdr>
        <w:top w:val="none" w:sz="0" w:space="0" w:color="auto"/>
        <w:left w:val="none" w:sz="0" w:space="0" w:color="auto"/>
        <w:bottom w:val="none" w:sz="0" w:space="0" w:color="auto"/>
        <w:right w:val="none" w:sz="0" w:space="0" w:color="auto"/>
      </w:divBdr>
    </w:div>
    <w:div w:id="906647205">
      <w:bodyDiv w:val="1"/>
      <w:marLeft w:val="0"/>
      <w:marRight w:val="0"/>
      <w:marTop w:val="0"/>
      <w:marBottom w:val="0"/>
      <w:divBdr>
        <w:top w:val="none" w:sz="0" w:space="0" w:color="auto"/>
        <w:left w:val="none" w:sz="0" w:space="0" w:color="auto"/>
        <w:bottom w:val="none" w:sz="0" w:space="0" w:color="auto"/>
        <w:right w:val="none" w:sz="0" w:space="0" w:color="auto"/>
      </w:divBdr>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66681628">
      <w:bodyDiv w:val="1"/>
      <w:marLeft w:val="0"/>
      <w:marRight w:val="0"/>
      <w:marTop w:val="0"/>
      <w:marBottom w:val="0"/>
      <w:divBdr>
        <w:top w:val="none" w:sz="0" w:space="0" w:color="auto"/>
        <w:left w:val="none" w:sz="0" w:space="0" w:color="auto"/>
        <w:bottom w:val="none" w:sz="0" w:space="0" w:color="auto"/>
        <w:right w:val="none" w:sz="0" w:space="0" w:color="auto"/>
      </w:divBdr>
    </w:div>
    <w:div w:id="1122580078">
      <w:bodyDiv w:val="1"/>
      <w:marLeft w:val="0"/>
      <w:marRight w:val="0"/>
      <w:marTop w:val="0"/>
      <w:marBottom w:val="0"/>
      <w:divBdr>
        <w:top w:val="none" w:sz="0" w:space="0" w:color="auto"/>
        <w:left w:val="none" w:sz="0" w:space="0" w:color="auto"/>
        <w:bottom w:val="none" w:sz="0" w:space="0" w:color="auto"/>
        <w:right w:val="none" w:sz="0" w:space="0" w:color="auto"/>
      </w:divBdr>
    </w:div>
    <w:div w:id="1241140373">
      <w:bodyDiv w:val="1"/>
      <w:marLeft w:val="0"/>
      <w:marRight w:val="0"/>
      <w:marTop w:val="0"/>
      <w:marBottom w:val="0"/>
      <w:divBdr>
        <w:top w:val="none" w:sz="0" w:space="0" w:color="auto"/>
        <w:left w:val="none" w:sz="0" w:space="0" w:color="auto"/>
        <w:bottom w:val="none" w:sz="0" w:space="0" w:color="auto"/>
        <w:right w:val="none" w:sz="0" w:space="0" w:color="auto"/>
      </w:divBdr>
    </w:div>
    <w:div w:id="1377897297">
      <w:bodyDiv w:val="1"/>
      <w:marLeft w:val="0"/>
      <w:marRight w:val="0"/>
      <w:marTop w:val="0"/>
      <w:marBottom w:val="0"/>
      <w:divBdr>
        <w:top w:val="none" w:sz="0" w:space="0" w:color="auto"/>
        <w:left w:val="none" w:sz="0" w:space="0" w:color="auto"/>
        <w:bottom w:val="none" w:sz="0" w:space="0" w:color="auto"/>
        <w:right w:val="none" w:sz="0" w:space="0" w:color="auto"/>
      </w:divBdr>
    </w:div>
    <w:div w:id="1626738383">
      <w:bodyDiv w:val="1"/>
      <w:marLeft w:val="0"/>
      <w:marRight w:val="0"/>
      <w:marTop w:val="0"/>
      <w:marBottom w:val="0"/>
      <w:divBdr>
        <w:top w:val="none" w:sz="0" w:space="0" w:color="auto"/>
        <w:left w:val="none" w:sz="0" w:space="0" w:color="auto"/>
        <w:bottom w:val="none" w:sz="0" w:space="0" w:color="auto"/>
        <w:right w:val="none" w:sz="0" w:space="0" w:color="auto"/>
      </w:divBdr>
    </w:div>
    <w:div w:id="1819877751">
      <w:bodyDiv w:val="1"/>
      <w:marLeft w:val="0"/>
      <w:marRight w:val="0"/>
      <w:marTop w:val="0"/>
      <w:marBottom w:val="0"/>
      <w:divBdr>
        <w:top w:val="none" w:sz="0" w:space="0" w:color="auto"/>
        <w:left w:val="none" w:sz="0" w:space="0" w:color="auto"/>
        <w:bottom w:val="none" w:sz="0" w:space="0" w:color="auto"/>
        <w:right w:val="none" w:sz="0" w:space="0" w:color="auto"/>
      </w:divBdr>
    </w:div>
    <w:div w:id="1827013002">
      <w:bodyDiv w:val="1"/>
      <w:marLeft w:val="0"/>
      <w:marRight w:val="0"/>
      <w:marTop w:val="0"/>
      <w:marBottom w:val="0"/>
      <w:divBdr>
        <w:top w:val="none" w:sz="0" w:space="0" w:color="auto"/>
        <w:left w:val="none" w:sz="0" w:space="0" w:color="auto"/>
        <w:bottom w:val="none" w:sz="0" w:space="0" w:color="auto"/>
        <w:right w:val="none" w:sz="0" w:space="0" w:color="auto"/>
      </w:divBdr>
    </w:div>
    <w:div w:id="1963422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4DB4D4-F01B-9745-B649-7C2523EE582A}">
  <we:reference id="a504f697-cd57-482d-af3c-653ec8236b9b" version="6.0.0.0" store="EXCatalog" storeType="EXCatalog"/>
  <we:alternateReferences>
    <we:reference id="WA200002534" version="6.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1ccb37-da6d-4879-b131-6dc48917352a">
      <Terms xmlns="http://schemas.microsoft.com/office/infopath/2007/PartnerControls"/>
    </lcf76f155ced4ddcb4097134ff3c332f>
    <TaxCatchAll xmlns="7afbaa2a-fb22-48fd-85da-f2a49b690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51565F6D546448AD659F90538D25D" ma:contentTypeVersion="12" ma:contentTypeDescription="Create a new document." ma:contentTypeScope="" ma:versionID="23fdc25d6f3ec2a13eebed1c494fb495">
  <xsd:schema xmlns:xsd="http://www.w3.org/2001/XMLSchema" xmlns:xs="http://www.w3.org/2001/XMLSchema" xmlns:p="http://schemas.microsoft.com/office/2006/metadata/properties" xmlns:ns2="e21ccb37-da6d-4879-b131-6dc48917352a" xmlns:ns3="7afbaa2a-fb22-48fd-85da-f2a49b690341" targetNamespace="http://schemas.microsoft.com/office/2006/metadata/properties" ma:root="true" ma:fieldsID="5045c37b2dc2f456db19bd367e36c10b" ns2:_="" ns3:_="">
    <xsd:import namespace="e21ccb37-da6d-4879-b131-6dc48917352a"/>
    <xsd:import namespace="7afbaa2a-fb22-48fd-85da-f2a49b690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cb37-da6d-4879-b131-6dc489173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baa2a-fb22-48fd-85da-f2a49b690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77b649-da01-4d3a-938d-4793298ead6f}" ma:internalName="TaxCatchAll" ma:showField="CatchAllData" ma:web="7afbaa2a-fb22-48fd-85da-f2a49b690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BD1A1-5A61-428C-AD1E-8C691C3096B7}">
  <ds:schemaRefs>
    <ds:schemaRef ds:uri="http://schemas.microsoft.com/sharepoint/v3/contenttype/forms"/>
  </ds:schemaRefs>
</ds:datastoreItem>
</file>

<file path=customXml/itemProps2.xml><?xml version="1.0" encoding="utf-8"?>
<ds:datastoreItem xmlns:ds="http://schemas.openxmlformats.org/officeDocument/2006/customXml" ds:itemID="{7C3F9B3F-CDE0-4842-9C04-6AB13EA5C9D6}">
  <ds:schemaRefs>
    <ds:schemaRef ds:uri="http://schemas.microsoft.com/office/2006/metadata/properties"/>
    <ds:schemaRef ds:uri="http://schemas.microsoft.com/office/infopath/2007/PartnerControls"/>
    <ds:schemaRef ds:uri="e21ccb37-da6d-4879-b131-6dc48917352a"/>
    <ds:schemaRef ds:uri="7afbaa2a-fb22-48fd-85da-f2a49b690341"/>
  </ds:schemaRefs>
</ds:datastoreItem>
</file>

<file path=customXml/itemProps3.xml><?xml version="1.0" encoding="utf-8"?>
<ds:datastoreItem xmlns:ds="http://schemas.openxmlformats.org/officeDocument/2006/customXml" ds:itemID="{F1EFC8C7-74C9-4F29-A8A2-9DEB6B122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cb37-da6d-4879-b131-6dc48917352a"/>
    <ds:schemaRef ds:uri="7afbaa2a-fb22-48fd-85da-f2a49b690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Garcia, Mayra</cp:lastModifiedBy>
  <cp:revision>3</cp:revision>
  <cp:lastPrinted>2017-08-30T19:15:00Z</cp:lastPrinted>
  <dcterms:created xsi:type="dcterms:W3CDTF">2026-03-02T20:29:00Z</dcterms:created>
  <dcterms:modified xsi:type="dcterms:W3CDTF">2026-04-02T18:54:00Z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0x0101002C251565F6D546448AD659F90538D25D</vt:lpwstr>
  </property>
  <property fmtid="{D5CDD505-2E9C-101B-9397-08002B2CF9AE}" pid="3" name="GrammarlyDocumentId">
    <vt:lpwstr>30c10448-94a0-4aa0-9a74-1f76413226a2</vt:lpwstr>
  </property>
</Properties>
</file>